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F2D" w:rsidRPr="001C5132" w:rsidRDefault="005F16E2" w:rsidP="001C5132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Архитектурен проект</w:t>
      </w:r>
    </w:p>
    <w:p w:rsidR="001C5132" w:rsidRPr="001C5132" w:rsidRDefault="001C5132" w:rsidP="001C5132">
      <w:pPr>
        <w:jc w:val="center"/>
        <w:rPr>
          <w:rFonts w:asciiTheme="majorHAnsi" w:hAnsiTheme="majorHAnsi"/>
          <w:b/>
          <w:sz w:val="36"/>
        </w:rPr>
      </w:pPr>
    </w:p>
    <w:p w:rsidR="001C5132" w:rsidRPr="001C5132" w:rsidRDefault="001C5132" w:rsidP="001C5132">
      <w:pPr>
        <w:jc w:val="center"/>
        <w:rPr>
          <w:rFonts w:asciiTheme="majorHAnsi" w:hAnsiTheme="majorHAnsi"/>
          <w:b/>
          <w:sz w:val="36"/>
        </w:rPr>
      </w:pPr>
      <w:r w:rsidRPr="001C5132">
        <w:rPr>
          <w:rFonts w:asciiTheme="majorHAnsi" w:hAnsiTheme="majorHAnsi"/>
          <w:b/>
          <w:sz w:val="36"/>
        </w:rPr>
        <w:t>Тема:</w:t>
      </w:r>
    </w:p>
    <w:p w:rsidR="001C5132" w:rsidRDefault="001C5132" w:rsidP="001C5132">
      <w:pPr>
        <w:pStyle w:val="a3"/>
        <w:jc w:val="center"/>
      </w:pPr>
      <w:r>
        <w:t>Електронен училищен дневник</w:t>
      </w:r>
    </w:p>
    <w:p w:rsidR="001C5132" w:rsidRDefault="001C5132" w:rsidP="001C5132"/>
    <w:p w:rsidR="001C5132" w:rsidRDefault="001C5132" w:rsidP="001C5132"/>
    <w:p w:rsidR="001C5132" w:rsidRPr="000A4B89" w:rsidRDefault="001C5132" w:rsidP="001C5132">
      <w:pPr>
        <w:rPr>
          <w:rFonts w:ascii="Times New Roman" w:hAnsi="Times New Roman" w:cs="Times New Roman"/>
          <w:sz w:val="24"/>
        </w:rPr>
      </w:pPr>
      <w:r w:rsidRPr="000A4B89">
        <w:rPr>
          <w:rFonts w:ascii="Times New Roman" w:hAnsi="Times New Roman" w:cs="Times New Roman"/>
          <w:sz w:val="24"/>
        </w:rPr>
        <w:t>Група: 2</w:t>
      </w:r>
    </w:p>
    <w:p w:rsidR="001C5132" w:rsidRPr="000A4B89" w:rsidRDefault="001C5132" w:rsidP="001C5132">
      <w:pPr>
        <w:rPr>
          <w:rFonts w:ascii="Times New Roman" w:hAnsi="Times New Roman" w:cs="Times New Roman"/>
          <w:sz w:val="24"/>
        </w:rPr>
      </w:pPr>
    </w:p>
    <w:p w:rsidR="001C5132" w:rsidRPr="000A4B89" w:rsidRDefault="001C5132" w:rsidP="001C5132">
      <w:pPr>
        <w:rPr>
          <w:rFonts w:ascii="Times New Roman" w:hAnsi="Times New Roman" w:cs="Times New Roman"/>
          <w:sz w:val="24"/>
        </w:rPr>
      </w:pPr>
      <w:r w:rsidRPr="000A4B89">
        <w:rPr>
          <w:rFonts w:ascii="Times New Roman" w:hAnsi="Times New Roman" w:cs="Times New Roman"/>
          <w:sz w:val="24"/>
        </w:rPr>
        <w:t>Иван Кръст</w:t>
      </w:r>
      <w:r w:rsidR="00014CA8">
        <w:rPr>
          <w:rFonts w:ascii="Times New Roman" w:hAnsi="Times New Roman" w:cs="Times New Roman"/>
          <w:sz w:val="24"/>
        </w:rPr>
        <w:t xml:space="preserve">ев </w:t>
      </w:r>
      <w:proofErr w:type="spellStart"/>
      <w:r w:rsidR="00014CA8">
        <w:rPr>
          <w:rFonts w:ascii="Times New Roman" w:hAnsi="Times New Roman" w:cs="Times New Roman"/>
          <w:sz w:val="24"/>
        </w:rPr>
        <w:t>Кръстев</w:t>
      </w:r>
      <w:proofErr w:type="spellEnd"/>
      <w:r w:rsidR="00014CA8">
        <w:rPr>
          <w:rFonts w:ascii="Times New Roman" w:hAnsi="Times New Roman" w:cs="Times New Roman"/>
          <w:sz w:val="24"/>
        </w:rPr>
        <w:t xml:space="preserve">                     </w:t>
      </w:r>
      <w:r w:rsidRPr="000A4B89">
        <w:rPr>
          <w:rFonts w:ascii="Times New Roman" w:hAnsi="Times New Roman" w:cs="Times New Roman"/>
          <w:sz w:val="24"/>
        </w:rPr>
        <w:t>471219054</w:t>
      </w:r>
    </w:p>
    <w:p w:rsidR="001C5132" w:rsidRPr="000A4B89" w:rsidRDefault="001C5132" w:rsidP="001C5132">
      <w:pPr>
        <w:rPr>
          <w:rFonts w:ascii="Times New Roman" w:hAnsi="Times New Roman" w:cs="Times New Roman"/>
          <w:sz w:val="24"/>
        </w:rPr>
      </w:pPr>
      <w:r w:rsidRPr="000A4B89">
        <w:rPr>
          <w:rFonts w:ascii="Times New Roman" w:hAnsi="Times New Roman" w:cs="Times New Roman"/>
          <w:sz w:val="24"/>
        </w:rPr>
        <w:t xml:space="preserve">Йордан </w:t>
      </w:r>
      <w:proofErr w:type="spellStart"/>
      <w:r w:rsidRPr="000A4B89">
        <w:rPr>
          <w:rFonts w:ascii="Times New Roman" w:hAnsi="Times New Roman" w:cs="Times New Roman"/>
          <w:sz w:val="24"/>
        </w:rPr>
        <w:t>Илиянов</w:t>
      </w:r>
      <w:proofErr w:type="spellEnd"/>
      <w:r w:rsidRPr="000A4B89">
        <w:rPr>
          <w:rFonts w:ascii="Times New Roman" w:hAnsi="Times New Roman" w:cs="Times New Roman"/>
          <w:sz w:val="24"/>
        </w:rPr>
        <w:t xml:space="preserve"> Янков                   471219026</w:t>
      </w:r>
    </w:p>
    <w:p w:rsidR="001C5132" w:rsidRPr="000A4B89" w:rsidRDefault="001C5132" w:rsidP="001C5132">
      <w:pPr>
        <w:rPr>
          <w:rFonts w:ascii="Times New Roman" w:hAnsi="Times New Roman" w:cs="Times New Roman"/>
          <w:sz w:val="24"/>
        </w:rPr>
      </w:pPr>
      <w:r w:rsidRPr="000A4B89">
        <w:rPr>
          <w:rFonts w:ascii="Times New Roman" w:hAnsi="Times New Roman" w:cs="Times New Roman"/>
          <w:sz w:val="24"/>
        </w:rPr>
        <w:t xml:space="preserve">Марина Валентинова </w:t>
      </w:r>
      <w:proofErr w:type="spellStart"/>
      <w:r w:rsidRPr="000A4B89">
        <w:rPr>
          <w:rFonts w:ascii="Times New Roman" w:hAnsi="Times New Roman" w:cs="Times New Roman"/>
          <w:sz w:val="24"/>
        </w:rPr>
        <w:t>Мендова</w:t>
      </w:r>
      <w:proofErr w:type="spellEnd"/>
      <w:r w:rsidRPr="000A4B89">
        <w:rPr>
          <w:rFonts w:ascii="Times New Roman" w:hAnsi="Times New Roman" w:cs="Times New Roman"/>
          <w:sz w:val="24"/>
        </w:rPr>
        <w:t xml:space="preserve">    </w:t>
      </w:r>
      <w:r w:rsidR="00014CA8">
        <w:rPr>
          <w:rFonts w:ascii="Times New Roman" w:hAnsi="Times New Roman" w:cs="Times New Roman"/>
          <w:sz w:val="24"/>
        </w:rPr>
        <w:t xml:space="preserve">   </w:t>
      </w:r>
      <w:r w:rsidRPr="000A4B89">
        <w:rPr>
          <w:rFonts w:ascii="Times New Roman" w:hAnsi="Times New Roman" w:cs="Times New Roman"/>
          <w:sz w:val="24"/>
        </w:rPr>
        <w:t>471219060</w:t>
      </w:r>
    </w:p>
    <w:p w:rsidR="001C5132" w:rsidRPr="000A4B89" w:rsidRDefault="001C5132" w:rsidP="001C5132">
      <w:pPr>
        <w:rPr>
          <w:rFonts w:ascii="Times New Roman" w:hAnsi="Times New Roman" w:cs="Times New Roman"/>
          <w:sz w:val="24"/>
        </w:rPr>
      </w:pPr>
      <w:r w:rsidRPr="000A4B89">
        <w:rPr>
          <w:rFonts w:ascii="Times New Roman" w:hAnsi="Times New Roman" w:cs="Times New Roman"/>
          <w:sz w:val="24"/>
        </w:rPr>
        <w:t xml:space="preserve">Марио Владимиров Костадинов </w:t>
      </w:r>
      <w:r w:rsidR="00014CA8">
        <w:rPr>
          <w:rFonts w:ascii="Times New Roman" w:hAnsi="Times New Roman" w:cs="Times New Roman"/>
          <w:sz w:val="24"/>
        </w:rPr>
        <w:t xml:space="preserve">   </w:t>
      </w:r>
      <w:r w:rsidRPr="000A4B89">
        <w:rPr>
          <w:rFonts w:ascii="Times New Roman" w:hAnsi="Times New Roman" w:cs="Times New Roman"/>
          <w:sz w:val="24"/>
        </w:rPr>
        <w:t xml:space="preserve"> 471219048</w:t>
      </w:r>
    </w:p>
    <w:p w:rsidR="001C5132" w:rsidRPr="000A4B89" w:rsidRDefault="001C5132" w:rsidP="001C5132">
      <w:pPr>
        <w:rPr>
          <w:rFonts w:ascii="Times New Roman" w:hAnsi="Times New Roman" w:cs="Times New Roman"/>
          <w:sz w:val="24"/>
        </w:rPr>
      </w:pPr>
      <w:r w:rsidRPr="000A4B89">
        <w:rPr>
          <w:rFonts w:ascii="Times New Roman" w:hAnsi="Times New Roman" w:cs="Times New Roman"/>
          <w:sz w:val="24"/>
        </w:rPr>
        <w:t xml:space="preserve">Силвия </w:t>
      </w:r>
      <w:proofErr w:type="spellStart"/>
      <w:r w:rsidRPr="000A4B89">
        <w:rPr>
          <w:rFonts w:ascii="Times New Roman" w:hAnsi="Times New Roman" w:cs="Times New Roman"/>
          <w:sz w:val="24"/>
        </w:rPr>
        <w:t>Пламенова</w:t>
      </w:r>
      <w:proofErr w:type="spellEnd"/>
      <w:r w:rsidRPr="000A4B89">
        <w:rPr>
          <w:rFonts w:ascii="Times New Roman" w:hAnsi="Times New Roman" w:cs="Times New Roman"/>
          <w:sz w:val="24"/>
        </w:rPr>
        <w:t xml:space="preserve"> Василева        </w:t>
      </w:r>
      <w:r w:rsidR="00014CA8">
        <w:rPr>
          <w:rFonts w:ascii="Times New Roman" w:hAnsi="Times New Roman" w:cs="Times New Roman"/>
          <w:sz w:val="24"/>
        </w:rPr>
        <w:t xml:space="preserve">   </w:t>
      </w:r>
      <w:r w:rsidRPr="000A4B89">
        <w:rPr>
          <w:rFonts w:ascii="Times New Roman" w:hAnsi="Times New Roman" w:cs="Times New Roman"/>
          <w:sz w:val="24"/>
        </w:rPr>
        <w:t>471219002</w:t>
      </w:r>
    </w:p>
    <w:p w:rsidR="001C5132" w:rsidRDefault="001C5132" w:rsidP="001C5132">
      <w:pPr>
        <w:rPr>
          <w:rFonts w:ascii="Times New Roman" w:hAnsi="Times New Roman" w:cs="Times New Roman"/>
          <w:sz w:val="24"/>
        </w:rPr>
      </w:pPr>
      <w:r w:rsidRPr="000A4B89">
        <w:rPr>
          <w:rFonts w:ascii="Times New Roman" w:hAnsi="Times New Roman" w:cs="Times New Roman"/>
          <w:sz w:val="24"/>
        </w:rPr>
        <w:t xml:space="preserve">Ясен </w:t>
      </w:r>
      <w:proofErr w:type="spellStart"/>
      <w:r w:rsidRPr="000A4B89">
        <w:rPr>
          <w:rFonts w:ascii="Times New Roman" w:hAnsi="Times New Roman" w:cs="Times New Roman"/>
          <w:sz w:val="24"/>
        </w:rPr>
        <w:t>Робертов</w:t>
      </w:r>
      <w:proofErr w:type="spellEnd"/>
      <w:r w:rsidRPr="000A4B89">
        <w:rPr>
          <w:rFonts w:ascii="Times New Roman" w:hAnsi="Times New Roman" w:cs="Times New Roman"/>
          <w:sz w:val="24"/>
        </w:rPr>
        <w:t xml:space="preserve"> Малинов                 </w:t>
      </w:r>
      <w:r w:rsidR="00014CA8">
        <w:rPr>
          <w:rFonts w:ascii="Times New Roman" w:hAnsi="Times New Roman" w:cs="Times New Roman"/>
          <w:sz w:val="24"/>
        </w:rPr>
        <w:t xml:space="preserve">  </w:t>
      </w:r>
      <w:r w:rsidRPr="000A4B89">
        <w:rPr>
          <w:rFonts w:ascii="Times New Roman" w:hAnsi="Times New Roman" w:cs="Times New Roman"/>
          <w:sz w:val="24"/>
        </w:rPr>
        <w:t>471219068</w:t>
      </w:r>
    </w:p>
    <w:p w:rsidR="004E37C3" w:rsidRDefault="004E37C3" w:rsidP="001C5132">
      <w:pPr>
        <w:rPr>
          <w:rFonts w:ascii="Times New Roman" w:hAnsi="Times New Roman" w:cs="Times New Roman"/>
          <w:sz w:val="24"/>
        </w:rPr>
      </w:pPr>
    </w:p>
    <w:p w:rsidR="004E37C3" w:rsidRPr="000A4B89" w:rsidRDefault="005F16E2" w:rsidP="001C51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Дата: 30.10.2021 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5633915"/>
        <w:docPartObj>
          <w:docPartGallery w:val="Table of Contents"/>
          <w:docPartUnique/>
        </w:docPartObj>
      </w:sdtPr>
      <w:sdtContent>
        <w:p w:rsidR="001C5132" w:rsidRPr="000A4B89" w:rsidRDefault="001C5132">
          <w:pPr>
            <w:pStyle w:val="a9"/>
            <w:rPr>
              <w:rFonts w:ascii="Times New Roman" w:hAnsi="Times New Roman" w:cs="Times New Roman"/>
            </w:rPr>
          </w:pPr>
          <w:r w:rsidRPr="000A4B89">
            <w:rPr>
              <w:rFonts w:ascii="Times New Roman" w:hAnsi="Times New Roman" w:cs="Times New Roman"/>
            </w:rPr>
            <w:t>Съдържание</w:t>
          </w:r>
        </w:p>
        <w:p w:rsidR="005C218F" w:rsidRDefault="004E51D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0A4B89">
            <w:rPr>
              <w:rFonts w:ascii="Times New Roman" w:hAnsi="Times New Roman" w:cs="Times New Roman"/>
            </w:rPr>
            <w:fldChar w:fldCharType="begin"/>
          </w:r>
          <w:r w:rsidR="001C5132" w:rsidRPr="000A4B89">
            <w:rPr>
              <w:rFonts w:ascii="Times New Roman" w:hAnsi="Times New Roman" w:cs="Times New Roman"/>
            </w:rPr>
            <w:instrText xml:space="preserve"> TOC \o "1-3" \h \z \u </w:instrText>
          </w:r>
          <w:r w:rsidRPr="000A4B89">
            <w:rPr>
              <w:rFonts w:ascii="Times New Roman" w:hAnsi="Times New Roman" w:cs="Times New Roman"/>
            </w:rPr>
            <w:fldChar w:fldCharType="separate"/>
          </w:r>
          <w:hyperlink w:anchor="_Toc86533907" w:history="1">
            <w:r w:rsidR="005C218F" w:rsidRPr="007311FD">
              <w:rPr>
                <w:rStyle w:val="ad"/>
                <w:rFonts w:ascii="Times New Roman" w:hAnsi="Times New Roman" w:cs="Times New Roman"/>
                <w:noProof/>
              </w:rPr>
              <w:t>Въведение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08" w:history="1">
            <w:r w:rsidR="005C218F" w:rsidRPr="007311FD">
              <w:rPr>
                <w:rStyle w:val="ad"/>
                <w:rFonts w:ascii="Times New Roman" w:hAnsi="Times New Roman" w:cs="Times New Roman"/>
                <w:noProof/>
              </w:rPr>
              <w:t>Цел на документа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09" w:history="1">
            <w:r w:rsidR="005C218F" w:rsidRPr="007311FD">
              <w:rPr>
                <w:rStyle w:val="ad"/>
                <w:rFonts w:ascii="Times New Roman" w:hAnsi="Times New Roman" w:cs="Times New Roman"/>
                <w:noProof/>
              </w:rPr>
              <w:t>За проекта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10" w:history="1">
            <w:r w:rsidR="005C218F" w:rsidRPr="007311FD">
              <w:rPr>
                <w:rStyle w:val="ad"/>
                <w:rFonts w:ascii="Times New Roman" w:hAnsi="Times New Roman" w:cs="Times New Roman"/>
                <w:noProof/>
              </w:rPr>
              <w:t>Предназначение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11" w:history="1">
            <w:r w:rsidR="005C218F" w:rsidRPr="007311FD">
              <w:rPr>
                <w:rStyle w:val="ad"/>
                <w:rFonts w:ascii="Times New Roman" w:hAnsi="Times New Roman" w:cs="Times New Roman"/>
                <w:noProof/>
              </w:rPr>
              <w:t>Обхват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12" w:history="1">
            <w:r w:rsidR="005C218F" w:rsidRPr="007311FD">
              <w:rPr>
                <w:rStyle w:val="ad"/>
                <w:rFonts w:ascii="Times New Roman" w:hAnsi="Times New Roman" w:cs="Times New Roman"/>
                <w:noProof/>
              </w:rPr>
              <w:t>Участници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13" w:history="1">
            <w:r w:rsidR="005C218F" w:rsidRPr="007311FD">
              <w:rPr>
                <w:rStyle w:val="ad"/>
                <w:noProof/>
              </w:rPr>
              <w:t>Използвани термини и символи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14" w:history="1">
            <w:r w:rsidR="005C218F" w:rsidRPr="007311FD">
              <w:rPr>
                <w:rStyle w:val="ad"/>
                <w:noProof/>
              </w:rPr>
              <w:t>Архитектурен обзор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15" w:history="1">
            <w:r w:rsidR="005C218F" w:rsidRPr="007311FD">
              <w:rPr>
                <w:rStyle w:val="ad"/>
                <w:rFonts w:ascii="Times New Roman" w:hAnsi="Times New Roman" w:cs="Times New Roman"/>
                <w:noProof/>
                <w:lang w:val="en-US"/>
              </w:rPr>
              <w:t xml:space="preserve">Use-case </w:t>
            </w:r>
            <w:r w:rsidR="005C218F" w:rsidRPr="007311FD">
              <w:rPr>
                <w:rStyle w:val="ad"/>
                <w:rFonts w:ascii="Times New Roman" w:hAnsi="Times New Roman" w:cs="Times New Roman"/>
                <w:noProof/>
              </w:rPr>
              <w:t>изглед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16" w:history="1">
            <w:r w:rsidR="005C218F" w:rsidRPr="007311FD">
              <w:rPr>
                <w:rStyle w:val="ad"/>
                <w:rFonts w:ascii="Times New Roman" w:hAnsi="Times New Roman" w:cs="Times New Roman"/>
                <w:noProof/>
              </w:rPr>
              <w:t>Логически изглед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17" w:history="1">
            <w:r w:rsidR="005C218F" w:rsidRPr="007311FD">
              <w:rPr>
                <w:rStyle w:val="ad"/>
                <w:rFonts w:ascii="Times New Roman" w:hAnsi="Times New Roman" w:cs="Times New Roman"/>
                <w:noProof/>
              </w:rPr>
              <w:t>Изглед на данните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18" w:history="1">
            <w:r w:rsidR="005C218F" w:rsidRPr="007311FD">
              <w:rPr>
                <w:rStyle w:val="ad"/>
                <w:noProof/>
              </w:rPr>
              <w:t>Изглед на имплементацията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18F" w:rsidRDefault="004E51D9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6533919" w:history="1">
            <w:r w:rsidR="005C218F" w:rsidRPr="007311FD">
              <w:rPr>
                <w:rStyle w:val="ad"/>
                <w:rFonts w:ascii="Times New Roman" w:hAnsi="Times New Roman" w:cs="Times New Roman"/>
                <w:noProof/>
              </w:rPr>
              <w:t>Нефункционални изисквания</w:t>
            </w:r>
            <w:r w:rsidR="005C21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218F">
              <w:rPr>
                <w:noProof/>
                <w:webHidden/>
              </w:rPr>
              <w:instrText xml:space="preserve"> PAGEREF _Toc86533919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1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132" w:rsidRPr="0033623C" w:rsidRDefault="004E51D9" w:rsidP="001C5132">
          <w:pPr>
            <w:rPr>
              <w:rFonts w:ascii="Times New Roman" w:hAnsi="Times New Roman" w:cs="Times New Roman"/>
            </w:rPr>
          </w:pPr>
          <w:r w:rsidRPr="000A4B89">
            <w:rPr>
              <w:rFonts w:ascii="Times New Roman" w:hAnsi="Times New Roman" w:cs="Times New Roman"/>
            </w:rPr>
            <w:fldChar w:fldCharType="end"/>
          </w:r>
        </w:p>
      </w:sdtContent>
    </w:sdt>
    <w:p w:rsidR="005F16E2" w:rsidRPr="0033623C" w:rsidRDefault="000A4B89" w:rsidP="00674E9B">
      <w:pPr>
        <w:pStyle w:val="1"/>
        <w:jc w:val="both"/>
        <w:rPr>
          <w:rFonts w:ascii="Times New Roman" w:hAnsi="Times New Roman" w:cs="Times New Roman"/>
        </w:rPr>
      </w:pPr>
      <w:bookmarkStart w:id="0" w:name="_Toc86533907"/>
      <w:r w:rsidRPr="0033623C">
        <w:rPr>
          <w:rFonts w:ascii="Times New Roman" w:hAnsi="Times New Roman" w:cs="Times New Roman"/>
        </w:rPr>
        <w:t>Въведение</w:t>
      </w:r>
      <w:bookmarkEnd w:id="0"/>
      <w:r w:rsidRPr="0033623C">
        <w:rPr>
          <w:rFonts w:ascii="Times New Roman" w:hAnsi="Times New Roman" w:cs="Times New Roman"/>
        </w:rPr>
        <w:t xml:space="preserve"> </w:t>
      </w:r>
    </w:p>
    <w:p w:rsidR="005F16E2" w:rsidRPr="0033623C" w:rsidRDefault="005F16E2" w:rsidP="00674E9B">
      <w:pPr>
        <w:pStyle w:val="2"/>
        <w:jc w:val="both"/>
        <w:rPr>
          <w:rFonts w:ascii="Times New Roman" w:hAnsi="Times New Roman" w:cs="Times New Roman"/>
        </w:rPr>
      </w:pPr>
      <w:bookmarkStart w:id="1" w:name="_Toc86533908"/>
      <w:r w:rsidRPr="0033623C">
        <w:rPr>
          <w:rFonts w:ascii="Times New Roman" w:hAnsi="Times New Roman" w:cs="Times New Roman"/>
        </w:rPr>
        <w:t>Цел на документа</w:t>
      </w:r>
      <w:bookmarkEnd w:id="1"/>
      <w:r w:rsidRPr="0033623C">
        <w:rPr>
          <w:rFonts w:ascii="Times New Roman" w:hAnsi="Times New Roman" w:cs="Times New Roman"/>
        </w:rPr>
        <w:t xml:space="preserve"> </w:t>
      </w:r>
    </w:p>
    <w:p w:rsidR="005F16E2" w:rsidRPr="005F16E2" w:rsidRDefault="005F16E2" w:rsidP="00674E9B">
      <w:pPr>
        <w:jc w:val="both"/>
      </w:pPr>
    </w:p>
    <w:p w:rsidR="005F16E2" w:rsidRDefault="005F16E2" w:rsidP="00674E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012932">
        <w:rPr>
          <w:rFonts w:ascii="Times New Roman" w:hAnsi="Times New Roman" w:cs="Times New Roman"/>
          <w:sz w:val="24"/>
          <w:szCs w:val="24"/>
        </w:rPr>
        <w:t>елта на настоящия документ е  да опише софтуерните изисквания</w:t>
      </w:r>
      <w:r>
        <w:rPr>
          <w:rFonts w:ascii="Times New Roman" w:hAnsi="Times New Roman" w:cs="Times New Roman"/>
          <w:sz w:val="24"/>
          <w:szCs w:val="24"/>
        </w:rPr>
        <w:t xml:space="preserve"> и архитектурата, свързана с</w:t>
      </w:r>
      <w:r w:rsidRPr="00012932">
        <w:rPr>
          <w:rFonts w:ascii="Times New Roman" w:hAnsi="Times New Roman" w:cs="Times New Roman"/>
          <w:sz w:val="24"/>
          <w:szCs w:val="24"/>
        </w:rPr>
        <w:t xml:space="preserve"> изпълнението на обществена поръчка с предмет: изготвяне на електронен училищен дневник. В настоящето техническо задание са описани и изискванията към проектната организация, документация и отчетност. </w:t>
      </w:r>
      <w:r>
        <w:rPr>
          <w:rFonts w:ascii="Times New Roman" w:hAnsi="Times New Roman" w:cs="Times New Roman"/>
          <w:sz w:val="24"/>
          <w:szCs w:val="24"/>
        </w:rPr>
        <w:t>Абстрактно са описани начините за реализация на поставените цели.</w:t>
      </w:r>
    </w:p>
    <w:p w:rsidR="005F16E2" w:rsidRPr="0033623C" w:rsidRDefault="005F16E2" w:rsidP="00674E9B">
      <w:pPr>
        <w:pStyle w:val="2"/>
        <w:jc w:val="both"/>
        <w:rPr>
          <w:rFonts w:ascii="Times New Roman" w:hAnsi="Times New Roman" w:cs="Times New Roman"/>
        </w:rPr>
      </w:pPr>
      <w:bookmarkStart w:id="2" w:name="_Toc86533909"/>
      <w:r w:rsidRPr="0033623C">
        <w:rPr>
          <w:rFonts w:ascii="Times New Roman" w:hAnsi="Times New Roman" w:cs="Times New Roman"/>
        </w:rPr>
        <w:t>За проекта</w:t>
      </w:r>
      <w:bookmarkEnd w:id="2"/>
    </w:p>
    <w:p w:rsidR="005B36AD" w:rsidRPr="005F16E2" w:rsidRDefault="005B36AD" w:rsidP="00674E9B">
      <w:pPr>
        <w:jc w:val="both"/>
      </w:pPr>
    </w:p>
    <w:p w:rsidR="005F16E2" w:rsidRDefault="005F16E2" w:rsidP="00674E9B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Проектът е насочен към голяма група участници в академичната среда  -  учители, ученици и родителите. Софтуерът ще е с леснодостъпен интерфейс, за да бъде подходящ и разбираем за хора, които нямат висока компютърна грамотност (като </w:t>
      </w:r>
      <w:proofErr w:type="spellStart"/>
      <w:r>
        <w:rPr>
          <w:rFonts w:ascii="Times New Roman" w:hAnsi="Times New Roman" w:cs="Times New Roman"/>
          <w:sz w:val="24"/>
        </w:rPr>
        <w:t>по-върстаните</w:t>
      </w:r>
      <w:proofErr w:type="spellEnd"/>
      <w:r>
        <w:rPr>
          <w:rFonts w:ascii="Times New Roman" w:hAnsi="Times New Roman" w:cs="Times New Roman"/>
          <w:sz w:val="24"/>
        </w:rPr>
        <w:t xml:space="preserve"> учители, или по-малките ученици). </w:t>
      </w:r>
      <w:r w:rsidRPr="000A4B89">
        <w:rPr>
          <w:rFonts w:ascii="Times New Roman" w:hAnsi="Times New Roman" w:cs="Times New Roman"/>
          <w:sz w:val="24"/>
        </w:rPr>
        <w:t xml:space="preserve">Целта на проекта е да се създаде удобна платформа – онлайн училищен дневник, който да предоставя цялата </w:t>
      </w:r>
      <w:proofErr w:type="spellStart"/>
      <w:r w:rsidRPr="000A4B89">
        <w:rPr>
          <w:rFonts w:ascii="Times New Roman" w:hAnsi="Times New Roman" w:cs="Times New Roman"/>
          <w:sz w:val="24"/>
        </w:rPr>
        <w:t>необдходима</w:t>
      </w:r>
      <w:proofErr w:type="spellEnd"/>
      <w:r w:rsidRPr="000A4B89">
        <w:rPr>
          <w:rFonts w:ascii="Times New Roman" w:hAnsi="Times New Roman" w:cs="Times New Roman"/>
          <w:sz w:val="24"/>
        </w:rPr>
        <w:t xml:space="preserve"> информация</w:t>
      </w:r>
      <w:r>
        <w:rPr>
          <w:rFonts w:ascii="Times New Roman" w:hAnsi="Times New Roman" w:cs="Times New Roman"/>
          <w:sz w:val="24"/>
        </w:rPr>
        <w:t>,</w:t>
      </w:r>
      <w:r w:rsidRPr="000A4B89">
        <w:rPr>
          <w:rFonts w:ascii="Times New Roman" w:hAnsi="Times New Roman" w:cs="Times New Roman"/>
          <w:sz w:val="24"/>
        </w:rPr>
        <w:t xml:space="preserve"> свързана с </w:t>
      </w:r>
      <w:r>
        <w:rPr>
          <w:rFonts w:ascii="Times New Roman" w:hAnsi="Times New Roman" w:cs="Times New Roman"/>
          <w:sz w:val="24"/>
        </w:rPr>
        <w:t xml:space="preserve">училищната </w:t>
      </w:r>
      <w:r w:rsidRPr="000A4B89">
        <w:rPr>
          <w:rFonts w:ascii="Times New Roman" w:hAnsi="Times New Roman" w:cs="Times New Roman"/>
          <w:sz w:val="24"/>
        </w:rPr>
        <w:t xml:space="preserve">среда. По този начин ще се достигне високо ниво на информираност между ученици, учители и родители. </w:t>
      </w:r>
      <w:r>
        <w:rPr>
          <w:rFonts w:ascii="Times New Roman" w:hAnsi="Times New Roman" w:cs="Times New Roman"/>
          <w:sz w:val="24"/>
        </w:rPr>
        <w:t xml:space="preserve">Друг водещ мотив е приложението да бъде ефективно и бързо за достъп за всички потребители, за това информацията ще е подредена по лесен и бърз за разбиране и виждане начин. Благодарение на електронния училищен </w:t>
      </w:r>
      <w:proofErr w:type="spellStart"/>
      <w:r>
        <w:rPr>
          <w:rFonts w:ascii="Times New Roman" w:hAnsi="Times New Roman" w:cs="Times New Roman"/>
          <w:sz w:val="24"/>
        </w:rPr>
        <w:t>днесвник</w:t>
      </w:r>
      <w:proofErr w:type="spellEnd"/>
      <w:r>
        <w:rPr>
          <w:rFonts w:ascii="Times New Roman" w:hAnsi="Times New Roman" w:cs="Times New Roman"/>
          <w:sz w:val="24"/>
        </w:rPr>
        <w:t xml:space="preserve"> учителите ще осъществяват по-лесно ежедневните си задачи, а родителите ще получават актуална информация във възможно най-бързи срокове.</w:t>
      </w:r>
    </w:p>
    <w:p w:rsidR="005B36AD" w:rsidRPr="005B36AD" w:rsidRDefault="005B36AD" w:rsidP="00674E9B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Избраният архитектурен шаблон е </w:t>
      </w:r>
      <w:r>
        <w:rPr>
          <w:rFonts w:ascii="Times New Roman" w:hAnsi="Times New Roman" w:cs="Times New Roman"/>
          <w:sz w:val="24"/>
          <w:lang w:val="en-US"/>
        </w:rPr>
        <w:t xml:space="preserve">MVC. </w:t>
      </w:r>
      <w:r>
        <w:rPr>
          <w:rFonts w:ascii="Times New Roman" w:hAnsi="Times New Roman" w:cs="Times New Roman"/>
          <w:sz w:val="24"/>
        </w:rPr>
        <w:t xml:space="preserve">Реализацията на неговите концепции е предвидена с </w:t>
      </w:r>
      <w:r>
        <w:rPr>
          <w:rFonts w:ascii="Times New Roman" w:hAnsi="Times New Roman" w:cs="Times New Roman"/>
          <w:sz w:val="24"/>
          <w:lang w:val="en-US"/>
        </w:rPr>
        <w:t xml:space="preserve">ASP.NET Core </w:t>
      </w:r>
      <w:r>
        <w:rPr>
          <w:rFonts w:ascii="Times New Roman" w:hAnsi="Times New Roman" w:cs="Times New Roman"/>
          <w:sz w:val="24"/>
        </w:rPr>
        <w:t xml:space="preserve">на програмния език </w:t>
      </w:r>
      <w:r>
        <w:rPr>
          <w:rFonts w:ascii="Times New Roman" w:hAnsi="Times New Roman" w:cs="Times New Roman"/>
          <w:sz w:val="24"/>
          <w:lang w:val="en-US"/>
        </w:rPr>
        <w:t>C#.</w:t>
      </w:r>
    </w:p>
    <w:p w:rsidR="0033623C" w:rsidRDefault="0033623C" w:rsidP="00674E9B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A10242" w:rsidRDefault="00A10242" w:rsidP="00674E9B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A10242" w:rsidRDefault="00A10242" w:rsidP="00674E9B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A10242" w:rsidRDefault="00A10242" w:rsidP="00674E9B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A65832" w:rsidRDefault="00A65832" w:rsidP="00674E9B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5F16E2" w:rsidRDefault="0033623C" w:rsidP="00674E9B">
      <w:pPr>
        <w:pStyle w:val="1"/>
        <w:jc w:val="both"/>
        <w:rPr>
          <w:rFonts w:ascii="Times New Roman" w:hAnsi="Times New Roman" w:cs="Times New Roman"/>
        </w:rPr>
      </w:pPr>
      <w:bookmarkStart w:id="3" w:name="_Toc86533910"/>
      <w:r w:rsidRPr="0033623C">
        <w:rPr>
          <w:rFonts w:ascii="Times New Roman" w:hAnsi="Times New Roman" w:cs="Times New Roman"/>
        </w:rPr>
        <w:lastRenderedPageBreak/>
        <w:t>Предназначение</w:t>
      </w:r>
      <w:bookmarkEnd w:id="3"/>
    </w:p>
    <w:p w:rsidR="00A10242" w:rsidRPr="00A10242" w:rsidRDefault="00A10242" w:rsidP="00A10242"/>
    <w:p w:rsidR="0033623C" w:rsidRPr="0033623C" w:rsidRDefault="0033623C" w:rsidP="00674E9B">
      <w:pPr>
        <w:pStyle w:val="2"/>
        <w:jc w:val="both"/>
        <w:rPr>
          <w:rFonts w:ascii="Times New Roman" w:hAnsi="Times New Roman" w:cs="Times New Roman"/>
        </w:rPr>
      </w:pPr>
      <w:bookmarkStart w:id="4" w:name="_Toc86533911"/>
      <w:r w:rsidRPr="0033623C">
        <w:rPr>
          <w:rFonts w:ascii="Times New Roman" w:hAnsi="Times New Roman" w:cs="Times New Roman"/>
        </w:rPr>
        <w:t>Обхват</w:t>
      </w:r>
      <w:bookmarkEnd w:id="4"/>
    </w:p>
    <w:p w:rsidR="0033623C" w:rsidRDefault="0033623C" w:rsidP="00674E9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3623C">
        <w:rPr>
          <w:rFonts w:ascii="Times New Roman" w:hAnsi="Times New Roman" w:cs="Times New Roman"/>
          <w:sz w:val="24"/>
        </w:rPr>
        <w:t>Този документ служи за комуникация между заинтересованите страни, представя абстрактно реализирането на софтуера, дава възможност за справка по време на съпровождането на системата.</w:t>
      </w:r>
    </w:p>
    <w:p w:rsidR="005C218F" w:rsidRPr="0033623C" w:rsidRDefault="005C218F" w:rsidP="00674E9B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5F16E2" w:rsidRPr="0033623C" w:rsidRDefault="005F16E2" w:rsidP="00674E9B">
      <w:pPr>
        <w:pStyle w:val="2"/>
        <w:jc w:val="both"/>
        <w:rPr>
          <w:rFonts w:ascii="Times New Roman" w:hAnsi="Times New Roman" w:cs="Times New Roman"/>
        </w:rPr>
      </w:pPr>
      <w:bookmarkStart w:id="5" w:name="_Toc86533912"/>
      <w:r w:rsidRPr="0033623C">
        <w:rPr>
          <w:rFonts w:ascii="Times New Roman" w:hAnsi="Times New Roman" w:cs="Times New Roman"/>
        </w:rPr>
        <w:t>Участници</w:t>
      </w:r>
      <w:bookmarkEnd w:id="5"/>
      <w:r w:rsidRPr="0033623C">
        <w:rPr>
          <w:rFonts w:ascii="Times New Roman" w:hAnsi="Times New Roman" w:cs="Times New Roman"/>
        </w:rPr>
        <w:t xml:space="preserve"> </w:t>
      </w:r>
    </w:p>
    <w:p w:rsidR="005F16E2" w:rsidRDefault="005F16E2" w:rsidP="00674E9B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Заинтересованите страни са:</w:t>
      </w:r>
    </w:p>
    <w:p w:rsidR="005F16E2" w:rsidRDefault="0033623C" w:rsidP="00674E9B">
      <w:pPr>
        <w:pStyle w:val="ac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5F16E2" w:rsidRPr="005F16E2">
        <w:rPr>
          <w:rFonts w:ascii="Times New Roman" w:hAnsi="Times New Roman" w:cs="Times New Roman"/>
          <w:sz w:val="24"/>
        </w:rPr>
        <w:t>офтуерните разработчици</w:t>
      </w:r>
      <w:r w:rsidR="005F16E2">
        <w:rPr>
          <w:rFonts w:ascii="Times New Roman" w:hAnsi="Times New Roman" w:cs="Times New Roman"/>
          <w:sz w:val="24"/>
        </w:rPr>
        <w:t xml:space="preserve"> </w:t>
      </w:r>
    </w:p>
    <w:p w:rsidR="005F16E2" w:rsidRDefault="005F16E2" w:rsidP="00674E9B">
      <w:pPr>
        <w:pStyle w:val="ac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Use-case </w:t>
      </w:r>
      <w:r>
        <w:rPr>
          <w:rFonts w:ascii="Times New Roman" w:hAnsi="Times New Roman" w:cs="Times New Roman"/>
          <w:sz w:val="24"/>
        </w:rPr>
        <w:t>изглед</w:t>
      </w:r>
    </w:p>
    <w:p w:rsidR="0033623C" w:rsidRDefault="0033623C" w:rsidP="00674E9B">
      <w:pPr>
        <w:pStyle w:val="ac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Логически изглед</w:t>
      </w:r>
    </w:p>
    <w:p w:rsidR="005F16E2" w:rsidRDefault="005F16E2" w:rsidP="00674E9B">
      <w:pPr>
        <w:pStyle w:val="ac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Изглед на имплементацията</w:t>
      </w:r>
    </w:p>
    <w:p w:rsidR="0033623C" w:rsidRPr="00A10242" w:rsidRDefault="005F16E2" w:rsidP="00674E9B">
      <w:pPr>
        <w:pStyle w:val="ac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Нефункционални изисквания</w:t>
      </w:r>
    </w:p>
    <w:p w:rsidR="005F16E2" w:rsidRDefault="005F16E2" w:rsidP="00674E9B">
      <w:pPr>
        <w:pStyle w:val="ac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Проектантите на базата данни</w:t>
      </w:r>
    </w:p>
    <w:p w:rsidR="005C218F" w:rsidRPr="00A10242" w:rsidRDefault="005F16E2" w:rsidP="005C218F">
      <w:pPr>
        <w:pStyle w:val="ac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Изглед на данните</w:t>
      </w:r>
    </w:p>
    <w:p w:rsidR="005F16E2" w:rsidRDefault="005F16E2" w:rsidP="00674E9B">
      <w:pPr>
        <w:pStyle w:val="ac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5F16E2">
        <w:rPr>
          <w:rFonts w:ascii="Times New Roman" w:hAnsi="Times New Roman" w:cs="Times New Roman"/>
          <w:sz w:val="24"/>
        </w:rPr>
        <w:t>Възложителят</w:t>
      </w:r>
    </w:p>
    <w:p w:rsidR="005C218F" w:rsidRPr="00A10242" w:rsidRDefault="005F16E2" w:rsidP="005C218F">
      <w:pPr>
        <w:pStyle w:val="ac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Use-case </w:t>
      </w:r>
      <w:r>
        <w:rPr>
          <w:rFonts w:ascii="Times New Roman" w:hAnsi="Times New Roman" w:cs="Times New Roman"/>
          <w:sz w:val="24"/>
        </w:rPr>
        <w:t>изглед</w:t>
      </w:r>
    </w:p>
    <w:p w:rsidR="005F16E2" w:rsidRDefault="0033623C" w:rsidP="00674E9B">
      <w:pPr>
        <w:pStyle w:val="ac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5F16E2" w:rsidRPr="005F16E2">
        <w:rPr>
          <w:rFonts w:ascii="Times New Roman" w:hAnsi="Times New Roman" w:cs="Times New Roman"/>
          <w:sz w:val="24"/>
        </w:rPr>
        <w:t>олзвателите на уеб приложението</w:t>
      </w:r>
    </w:p>
    <w:p w:rsidR="005F16E2" w:rsidRPr="005B36AD" w:rsidRDefault="005F16E2" w:rsidP="005B36AD">
      <w:pPr>
        <w:pStyle w:val="ac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Use-case </w:t>
      </w:r>
      <w:r>
        <w:rPr>
          <w:rFonts w:ascii="Times New Roman" w:hAnsi="Times New Roman" w:cs="Times New Roman"/>
          <w:sz w:val="24"/>
        </w:rPr>
        <w:t>изглед</w:t>
      </w:r>
    </w:p>
    <w:p w:rsidR="000A4B89" w:rsidRPr="000A4B89" w:rsidRDefault="000A4B89" w:rsidP="00674E9B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0A4B89" w:rsidRDefault="0033623C" w:rsidP="00674E9B">
      <w:pPr>
        <w:pStyle w:val="2"/>
        <w:jc w:val="both"/>
      </w:pPr>
      <w:bookmarkStart w:id="6" w:name="_Toc86533913"/>
      <w:r>
        <w:t>Използвани термини и символи</w:t>
      </w:r>
      <w:bookmarkEnd w:id="6"/>
    </w:p>
    <w:p w:rsidR="0033623C" w:rsidRPr="0033623C" w:rsidRDefault="0033623C" w:rsidP="00674E9B">
      <w:pPr>
        <w:jc w:val="both"/>
      </w:pPr>
    </w:p>
    <w:p w:rsidR="0033623C" w:rsidRDefault="0033623C" w:rsidP="00674E9B">
      <w:pPr>
        <w:jc w:val="both"/>
        <w:rPr>
          <w:rFonts w:ascii="Times New Roman" w:hAnsi="Times New Roman" w:cs="Times New Roman"/>
          <w:sz w:val="24"/>
        </w:rPr>
      </w:pPr>
      <w:r w:rsidRPr="0033623C">
        <w:rPr>
          <w:rFonts w:ascii="Times New Roman" w:hAnsi="Times New Roman" w:cs="Times New Roman"/>
          <w:b/>
          <w:sz w:val="24"/>
          <w:lang w:val="en-US"/>
        </w:rPr>
        <w:t>MVC</w:t>
      </w:r>
      <w:r w:rsidRPr="0033623C">
        <w:rPr>
          <w:rFonts w:ascii="Times New Roman" w:hAnsi="Times New Roman" w:cs="Times New Roman"/>
          <w:sz w:val="24"/>
          <w:lang w:val="en-US"/>
        </w:rPr>
        <w:t xml:space="preserve"> – </w:t>
      </w:r>
      <w:r w:rsidRPr="0033623C">
        <w:rPr>
          <w:rFonts w:ascii="Times New Roman" w:hAnsi="Times New Roman" w:cs="Times New Roman"/>
          <w:sz w:val="24"/>
        </w:rPr>
        <w:t>архитектурен шаблон, предназначен за уеб приложения, чрез който се реализира разделение на данните, бизнес логиката и визуализирането на потребителския интерфейс</w:t>
      </w:r>
    </w:p>
    <w:p w:rsidR="0033623C" w:rsidRDefault="0033623C" w:rsidP="00674E9B">
      <w:pPr>
        <w:jc w:val="both"/>
        <w:rPr>
          <w:rFonts w:ascii="Times New Roman" w:hAnsi="Times New Roman" w:cs="Times New Roman"/>
          <w:sz w:val="24"/>
        </w:rPr>
      </w:pPr>
      <w:r w:rsidRPr="0033623C">
        <w:rPr>
          <w:rFonts w:ascii="Times New Roman" w:hAnsi="Times New Roman" w:cs="Times New Roman"/>
          <w:b/>
          <w:sz w:val="24"/>
        </w:rPr>
        <w:t>БД</w:t>
      </w:r>
      <w:r>
        <w:rPr>
          <w:rFonts w:ascii="Times New Roman" w:hAnsi="Times New Roman" w:cs="Times New Roman"/>
          <w:sz w:val="24"/>
        </w:rPr>
        <w:t xml:space="preserve"> – релационна база данни, съхраняваща информацията, въведена в приложението</w:t>
      </w:r>
    </w:p>
    <w:p w:rsidR="00A65832" w:rsidRDefault="00A65832" w:rsidP="00674E9B">
      <w:pPr>
        <w:jc w:val="both"/>
        <w:rPr>
          <w:rFonts w:ascii="Times New Roman" w:hAnsi="Times New Roman" w:cs="Times New Roman"/>
          <w:sz w:val="24"/>
        </w:rPr>
      </w:pPr>
      <w:r w:rsidRPr="00A65832">
        <w:rPr>
          <w:rFonts w:ascii="Times New Roman" w:hAnsi="Times New Roman" w:cs="Times New Roman"/>
          <w:b/>
          <w:sz w:val="24"/>
          <w:lang w:val="en-US"/>
        </w:rPr>
        <w:t>ASP.NET Core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фреймуърк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Microsoft</w:t>
      </w:r>
      <w:r>
        <w:rPr>
          <w:rFonts w:ascii="Times New Roman" w:hAnsi="Times New Roman" w:cs="Times New Roman"/>
          <w:sz w:val="24"/>
        </w:rPr>
        <w:t>, подходящ за различни платформи</w:t>
      </w:r>
      <w:r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</w:rPr>
        <w:t xml:space="preserve"> предоставящ висока производителност</w:t>
      </w:r>
    </w:p>
    <w:p w:rsidR="00A65832" w:rsidRDefault="00A65832" w:rsidP="00674E9B">
      <w:pPr>
        <w:jc w:val="both"/>
        <w:rPr>
          <w:rFonts w:ascii="Times New Roman" w:hAnsi="Times New Roman" w:cs="Times New Roman"/>
          <w:sz w:val="24"/>
        </w:rPr>
      </w:pPr>
    </w:p>
    <w:p w:rsidR="00A65832" w:rsidRDefault="00A65832" w:rsidP="00674E9B">
      <w:pPr>
        <w:jc w:val="both"/>
        <w:rPr>
          <w:rFonts w:ascii="Times New Roman" w:hAnsi="Times New Roman" w:cs="Times New Roman"/>
          <w:sz w:val="24"/>
        </w:rPr>
      </w:pPr>
    </w:p>
    <w:p w:rsidR="00A65832" w:rsidRDefault="00A65832" w:rsidP="00674E9B">
      <w:pPr>
        <w:jc w:val="both"/>
        <w:rPr>
          <w:rFonts w:ascii="Times New Roman" w:hAnsi="Times New Roman" w:cs="Times New Roman"/>
          <w:sz w:val="24"/>
        </w:rPr>
      </w:pPr>
    </w:p>
    <w:p w:rsidR="00A65832" w:rsidRPr="00A65832" w:rsidRDefault="00A65832" w:rsidP="00674E9B">
      <w:pPr>
        <w:jc w:val="both"/>
        <w:rPr>
          <w:rFonts w:ascii="Times New Roman" w:hAnsi="Times New Roman" w:cs="Times New Roman"/>
          <w:sz w:val="24"/>
        </w:rPr>
      </w:pPr>
    </w:p>
    <w:p w:rsidR="00C93EAA" w:rsidRDefault="007C0329" w:rsidP="00674E9B">
      <w:pPr>
        <w:pStyle w:val="1"/>
        <w:jc w:val="both"/>
      </w:pPr>
      <w:bookmarkStart w:id="7" w:name="_Toc86533914"/>
      <w:r>
        <w:lastRenderedPageBreak/>
        <w:t>Архитектурен обзор</w:t>
      </w:r>
      <w:bookmarkEnd w:id="7"/>
    </w:p>
    <w:p w:rsidR="007C0329" w:rsidRPr="00C14F66" w:rsidRDefault="007C0329" w:rsidP="005B36AD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 документа са включени следните изгледи</w:t>
      </w:r>
      <w:r w:rsidRPr="00C14F66">
        <w:rPr>
          <w:rFonts w:ascii="Times New Roman" w:hAnsi="Times New Roman" w:cs="Times New Roman"/>
          <w:sz w:val="24"/>
          <w:szCs w:val="32"/>
        </w:rPr>
        <w:t>:</w:t>
      </w:r>
    </w:p>
    <w:p w:rsidR="007C0329" w:rsidRPr="007C0329" w:rsidRDefault="007C0329" w:rsidP="005B36AD">
      <w:pPr>
        <w:spacing w:after="160" w:line="259" w:lineRule="auto"/>
        <w:ind w:left="636"/>
        <w:jc w:val="both"/>
        <w:rPr>
          <w:rFonts w:ascii="Times New Roman" w:hAnsi="Times New Roman" w:cs="Times New Roman"/>
          <w:b/>
        </w:rPr>
      </w:pPr>
      <w:r w:rsidRPr="007C0329">
        <w:rPr>
          <w:rFonts w:ascii="Times New Roman" w:hAnsi="Times New Roman" w:cs="Times New Roman"/>
          <w:b/>
          <w:sz w:val="24"/>
          <w:lang w:val="en-US"/>
        </w:rPr>
        <w:t xml:space="preserve">Use-case </w:t>
      </w:r>
      <w:r w:rsidRPr="007C0329">
        <w:rPr>
          <w:rFonts w:ascii="Times New Roman" w:hAnsi="Times New Roman" w:cs="Times New Roman"/>
          <w:b/>
          <w:sz w:val="24"/>
        </w:rPr>
        <w:t>изглед</w:t>
      </w:r>
    </w:p>
    <w:p w:rsidR="007C0329" w:rsidRPr="00C14F66" w:rsidRDefault="007C0329" w:rsidP="005B36AD">
      <w:pPr>
        <w:pStyle w:val="ac"/>
        <w:numPr>
          <w:ilvl w:val="0"/>
          <w:numId w:val="12"/>
        </w:numPr>
        <w:tabs>
          <w:tab w:val="left" w:pos="5832"/>
        </w:tabs>
        <w:ind w:left="996"/>
        <w:jc w:val="both"/>
        <w:rPr>
          <w:rFonts w:ascii="Times New Roman" w:hAnsi="Times New Roman" w:cs="Times New Roman"/>
          <w:sz w:val="24"/>
          <w:szCs w:val="32"/>
        </w:rPr>
      </w:pPr>
      <w:r w:rsidRPr="007C0329">
        <w:rPr>
          <w:rFonts w:ascii="Times New Roman" w:hAnsi="Times New Roman" w:cs="Times New Roman"/>
          <w:b/>
          <w:sz w:val="24"/>
          <w:szCs w:val="32"/>
        </w:rPr>
        <w:t>Цел:</w:t>
      </w:r>
      <w:r w:rsidRPr="00C14F6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Описва основната функционалност, предоставена от софтуера, и различните възможни сценарии, както и участниците в тях.</w:t>
      </w:r>
      <w:r w:rsidRPr="00C14F66">
        <w:rPr>
          <w:rFonts w:ascii="Times New Roman" w:hAnsi="Times New Roman" w:cs="Times New Roman"/>
          <w:sz w:val="24"/>
          <w:szCs w:val="32"/>
        </w:rPr>
        <w:t xml:space="preserve"> Изгледът се изобразява чрез </w:t>
      </w:r>
      <w:r w:rsidRPr="00C14F66">
        <w:rPr>
          <w:rFonts w:ascii="Times New Roman" w:hAnsi="Times New Roman" w:cs="Times New Roman"/>
          <w:sz w:val="24"/>
          <w:szCs w:val="32"/>
          <w:lang w:val="en-US"/>
        </w:rPr>
        <w:t>Use</w:t>
      </w:r>
      <w:r w:rsidRPr="00C14F66">
        <w:rPr>
          <w:rFonts w:ascii="Times New Roman" w:hAnsi="Times New Roman" w:cs="Times New Roman"/>
          <w:sz w:val="24"/>
          <w:szCs w:val="32"/>
        </w:rPr>
        <w:t xml:space="preserve"> </w:t>
      </w:r>
      <w:r w:rsidRPr="00C14F66">
        <w:rPr>
          <w:rFonts w:ascii="Times New Roman" w:hAnsi="Times New Roman" w:cs="Times New Roman"/>
          <w:sz w:val="24"/>
          <w:szCs w:val="32"/>
          <w:lang w:val="en-US"/>
        </w:rPr>
        <w:t xml:space="preserve">case </w:t>
      </w:r>
      <w:r w:rsidRPr="00C14F66">
        <w:rPr>
          <w:rFonts w:ascii="Times New Roman" w:hAnsi="Times New Roman" w:cs="Times New Roman"/>
          <w:sz w:val="24"/>
          <w:szCs w:val="32"/>
        </w:rPr>
        <w:t>диаграми.</w:t>
      </w:r>
    </w:p>
    <w:p w:rsidR="007C0329" w:rsidRPr="00C14F66" w:rsidRDefault="007C0329" w:rsidP="005B36AD">
      <w:pPr>
        <w:pStyle w:val="ac"/>
        <w:numPr>
          <w:ilvl w:val="0"/>
          <w:numId w:val="12"/>
        </w:numPr>
        <w:tabs>
          <w:tab w:val="left" w:pos="5832"/>
        </w:tabs>
        <w:ind w:left="996"/>
        <w:jc w:val="both"/>
        <w:rPr>
          <w:rFonts w:ascii="Times New Roman" w:hAnsi="Times New Roman" w:cs="Times New Roman"/>
          <w:sz w:val="24"/>
          <w:szCs w:val="32"/>
        </w:rPr>
      </w:pPr>
      <w:r w:rsidRPr="007C0329">
        <w:rPr>
          <w:rFonts w:ascii="Times New Roman" w:hAnsi="Times New Roman" w:cs="Times New Roman"/>
          <w:b/>
          <w:sz w:val="24"/>
          <w:szCs w:val="32"/>
        </w:rPr>
        <w:t>Предназначен за:</w:t>
      </w:r>
      <w:r w:rsidRPr="00C14F66">
        <w:rPr>
          <w:rFonts w:ascii="Times New Roman" w:hAnsi="Times New Roman" w:cs="Times New Roman"/>
          <w:sz w:val="24"/>
          <w:szCs w:val="32"/>
        </w:rPr>
        <w:t xml:space="preserve"> Всички, които са заинтересовани от системата</w:t>
      </w:r>
    </w:p>
    <w:p w:rsidR="007C0329" w:rsidRPr="00C14F66" w:rsidRDefault="007C0329" w:rsidP="005B36AD">
      <w:pPr>
        <w:pStyle w:val="ac"/>
        <w:tabs>
          <w:tab w:val="left" w:pos="5832"/>
        </w:tabs>
        <w:ind w:left="276"/>
        <w:jc w:val="both"/>
        <w:rPr>
          <w:rFonts w:ascii="Times New Roman" w:hAnsi="Times New Roman" w:cs="Times New Roman"/>
          <w:sz w:val="24"/>
          <w:szCs w:val="32"/>
        </w:rPr>
      </w:pPr>
    </w:p>
    <w:p w:rsidR="007C0329" w:rsidRPr="007C0329" w:rsidRDefault="007C0329" w:rsidP="005B36AD">
      <w:pPr>
        <w:spacing w:after="160" w:line="259" w:lineRule="auto"/>
        <w:ind w:left="636"/>
        <w:jc w:val="both"/>
        <w:rPr>
          <w:rFonts w:ascii="Times New Roman" w:hAnsi="Times New Roman" w:cs="Times New Roman"/>
          <w:b/>
          <w:sz w:val="24"/>
        </w:rPr>
      </w:pPr>
      <w:r w:rsidRPr="007C0329">
        <w:rPr>
          <w:rFonts w:ascii="Times New Roman" w:hAnsi="Times New Roman" w:cs="Times New Roman"/>
          <w:b/>
          <w:sz w:val="24"/>
        </w:rPr>
        <w:t>Логически изглед</w:t>
      </w:r>
    </w:p>
    <w:p w:rsidR="007C0329" w:rsidRPr="00C14F66" w:rsidRDefault="007C0329" w:rsidP="005B36AD">
      <w:pPr>
        <w:pStyle w:val="ac"/>
        <w:numPr>
          <w:ilvl w:val="0"/>
          <w:numId w:val="13"/>
        </w:numPr>
        <w:tabs>
          <w:tab w:val="left" w:pos="5832"/>
        </w:tabs>
        <w:ind w:left="996"/>
        <w:jc w:val="both"/>
        <w:rPr>
          <w:rFonts w:ascii="Times New Roman" w:hAnsi="Times New Roman" w:cs="Times New Roman"/>
          <w:sz w:val="24"/>
          <w:szCs w:val="32"/>
        </w:rPr>
      </w:pPr>
      <w:r w:rsidRPr="007C0329">
        <w:rPr>
          <w:rFonts w:ascii="Times New Roman" w:hAnsi="Times New Roman" w:cs="Times New Roman"/>
          <w:b/>
          <w:sz w:val="24"/>
          <w:szCs w:val="32"/>
        </w:rPr>
        <w:t>Цел:</w:t>
      </w:r>
      <w:r w:rsidR="006614BF">
        <w:rPr>
          <w:rFonts w:ascii="Times New Roman" w:hAnsi="Times New Roman" w:cs="Times New Roman"/>
          <w:sz w:val="24"/>
          <w:szCs w:val="32"/>
        </w:rPr>
        <w:t xml:space="preserve"> Описва класовете на</w:t>
      </w:r>
      <w:r w:rsidRPr="00C14F66">
        <w:rPr>
          <w:rFonts w:ascii="Times New Roman" w:hAnsi="Times New Roman" w:cs="Times New Roman"/>
          <w:sz w:val="24"/>
          <w:szCs w:val="32"/>
        </w:rPr>
        <w:t xml:space="preserve"> системата</w:t>
      </w:r>
      <w:r w:rsidR="006614BF">
        <w:rPr>
          <w:rFonts w:ascii="Times New Roman" w:hAnsi="Times New Roman" w:cs="Times New Roman"/>
          <w:sz w:val="24"/>
          <w:szCs w:val="32"/>
        </w:rPr>
        <w:t xml:space="preserve">, техните полета и методи. Различните зависимости между класовете се демонстрират чрез клас диаграми. </w:t>
      </w:r>
    </w:p>
    <w:p w:rsidR="007C0329" w:rsidRDefault="007C0329" w:rsidP="005B36AD">
      <w:pPr>
        <w:pStyle w:val="ac"/>
        <w:numPr>
          <w:ilvl w:val="0"/>
          <w:numId w:val="13"/>
        </w:numPr>
        <w:tabs>
          <w:tab w:val="left" w:pos="5832"/>
        </w:tabs>
        <w:ind w:left="996"/>
        <w:jc w:val="both"/>
        <w:rPr>
          <w:rFonts w:ascii="Times New Roman" w:hAnsi="Times New Roman" w:cs="Times New Roman"/>
          <w:sz w:val="24"/>
          <w:szCs w:val="32"/>
        </w:rPr>
      </w:pPr>
      <w:r w:rsidRPr="006614BF">
        <w:rPr>
          <w:rFonts w:ascii="Times New Roman" w:hAnsi="Times New Roman" w:cs="Times New Roman"/>
          <w:b/>
          <w:sz w:val="24"/>
          <w:szCs w:val="32"/>
        </w:rPr>
        <w:t>Предназначен за:</w:t>
      </w:r>
      <w:r w:rsidRPr="00C14F66">
        <w:rPr>
          <w:rFonts w:ascii="Times New Roman" w:hAnsi="Times New Roman" w:cs="Times New Roman"/>
          <w:sz w:val="24"/>
          <w:szCs w:val="32"/>
        </w:rPr>
        <w:t xml:space="preserve">  Разработчици</w:t>
      </w:r>
      <w:r w:rsidR="006614BF">
        <w:rPr>
          <w:rFonts w:ascii="Times New Roman" w:hAnsi="Times New Roman" w:cs="Times New Roman"/>
          <w:sz w:val="24"/>
          <w:szCs w:val="32"/>
        </w:rPr>
        <w:t>те</w:t>
      </w:r>
    </w:p>
    <w:p w:rsidR="006614BF" w:rsidRPr="00C14F66" w:rsidRDefault="006614BF" w:rsidP="005B36AD">
      <w:pPr>
        <w:pStyle w:val="ac"/>
        <w:tabs>
          <w:tab w:val="left" w:pos="5832"/>
        </w:tabs>
        <w:ind w:left="276"/>
        <w:jc w:val="both"/>
        <w:rPr>
          <w:rFonts w:ascii="Times New Roman" w:hAnsi="Times New Roman" w:cs="Times New Roman"/>
          <w:sz w:val="24"/>
          <w:szCs w:val="32"/>
        </w:rPr>
      </w:pPr>
    </w:p>
    <w:p w:rsidR="006614BF" w:rsidRPr="007C0329" w:rsidRDefault="006614BF" w:rsidP="005B36AD">
      <w:pPr>
        <w:spacing w:after="160" w:line="259" w:lineRule="auto"/>
        <w:ind w:left="63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Изглед на данните</w:t>
      </w:r>
    </w:p>
    <w:p w:rsidR="006614BF" w:rsidRPr="00C14F66" w:rsidRDefault="006614BF" w:rsidP="005B36AD">
      <w:pPr>
        <w:pStyle w:val="ac"/>
        <w:numPr>
          <w:ilvl w:val="0"/>
          <w:numId w:val="13"/>
        </w:numPr>
        <w:tabs>
          <w:tab w:val="left" w:pos="5832"/>
        </w:tabs>
        <w:ind w:left="996"/>
        <w:jc w:val="both"/>
        <w:rPr>
          <w:rFonts w:ascii="Times New Roman" w:hAnsi="Times New Roman" w:cs="Times New Roman"/>
          <w:sz w:val="24"/>
          <w:szCs w:val="32"/>
        </w:rPr>
      </w:pPr>
      <w:r w:rsidRPr="007C0329">
        <w:rPr>
          <w:rFonts w:ascii="Times New Roman" w:hAnsi="Times New Roman" w:cs="Times New Roman"/>
          <w:b/>
          <w:sz w:val="24"/>
          <w:szCs w:val="32"/>
        </w:rPr>
        <w:t>Цел:</w:t>
      </w:r>
      <w:r>
        <w:rPr>
          <w:rFonts w:ascii="Times New Roman" w:hAnsi="Times New Roman" w:cs="Times New Roman"/>
          <w:sz w:val="24"/>
          <w:szCs w:val="32"/>
        </w:rPr>
        <w:t xml:space="preserve"> Описва проектирането на БД. Представени са графично таблиците, атрибутите, ограниченията и зависимостите. </w:t>
      </w:r>
    </w:p>
    <w:p w:rsidR="006614BF" w:rsidRPr="006614BF" w:rsidRDefault="006614BF" w:rsidP="005B36AD">
      <w:pPr>
        <w:pStyle w:val="ac"/>
        <w:numPr>
          <w:ilvl w:val="0"/>
          <w:numId w:val="13"/>
        </w:numPr>
        <w:tabs>
          <w:tab w:val="left" w:pos="5832"/>
        </w:tabs>
        <w:ind w:left="996"/>
        <w:jc w:val="both"/>
        <w:rPr>
          <w:rFonts w:ascii="Times New Roman" w:hAnsi="Times New Roman" w:cs="Times New Roman"/>
          <w:sz w:val="24"/>
          <w:szCs w:val="32"/>
        </w:rPr>
      </w:pPr>
      <w:r w:rsidRPr="006614BF">
        <w:rPr>
          <w:rFonts w:ascii="Times New Roman" w:hAnsi="Times New Roman" w:cs="Times New Roman"/>
          <w:b/>
          <w:sz w:val="24"/>
          <w:szCs w:val="32"/>
        </w:rPr>
        <w:t>Предназначен за:</w:t>
      </w:r>
      <w:r w:rsidRPr="00C14F66">
        <w:rPr>
          <w:rFonts w:ascii="Times New Roman" w:hAnsi="Times New Roman" w:cs="Times New Roman"/>
          <w:sz w:val="24"/>
          <w:szCs w:val="32"/>
        </w:rPr>
        <w:t xml:space="preserve">  </w:t>
      </w:r>
      <w:r>
        <w:rPr>
          <w:rFonts w:ascii="Times New Roman" w:hAnsi="Times New Roman" w:cs="Times New Roman"/>
          <w:sz w:val="24"/>
          <w:szCs w:val="32"/>
        </w:rPr>
        <w:t>Проектантите на БД</w:t>
      </w:r>
    </w:p>
    <w:p w:rsidR="006614BF" w:rsidRPr="007C0329" w:rsidRDefault="006614BF" w:rsidP="005B36AD">
      <w:pPr>
        <w:spacing w:after="160" w:line="259" w:lineRule="auto"/>
        <w:ind w:left="63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Изглед на имплементацията</w:t>
      </w:r>
    </w:p>
    <w:p w:rsidR="006614BF" w:rsidRPr="00C14F66" w:rsidRDefault="006614BF" w:rsidP="005B36AD">
      <w:pPr>
        <w:pStyle w:val="ac"/>
        <w:numPr>
          <w:ilvl w:val="0"/>
          <w:numId w:val="13"/>
        </w:numPr>
        <w:tabs>
          <w:tab w:val="left" w:pos="5832"/>
        </w:tabs>
        <w:ind w:left="996"/>
        <w:jc w:val="both"/>
        <w:rPr>
          <w:rFonts w:ascii="Times New Roman" w:hAnsi="Times New Roman" w:cs="Times New Roman"/>
          <w:sz w:val="24"/>
          <w:szCs w:val="32"/>
        </w:rPr>
      </w:pPr>
      <w:r w:rsidRPr="007C0329">
        <w:rPr>
          <w:rFonts w:ascii="Times New Roman" w:hAnsi="Times New Roman" w:cs="Times New Roman"/>
          <w:b/>
          <w:sz w:val="24"/>
          <w:szCs w:val="32"/>
        </w:rPr>
        <w:t>Цел:</w:t>
      </w:r>
      <w:r>
        <w:rPr>
          <w:rFonts w:ascii="Times New Roman" w:hAnsi="Times New Roman" w:cs="Times New Roman"/>
          <w:sz w:val="24"/>
          <w:szCs w:val="32"/>
        </w:rPr>
        <w:t xml:space="preserve"> Описва основните концепции, взети предвид по време на реализацията на софтуера. Дава информация относно използваните слоеве и предназначението им. </w:t>
      </w:r>
    </w:p>
    <w:p w:rsidR="006614BF" w:rsidRDefault="006614BF" w:rsidP="005B36AD">
      <w:pPr>
        <w:pStyle w:val="ac"/>
        <w:numPr>
          <w:ilvl w:val="0"/>
          <w:numId w:val="13"/>
        </w:numPr>
        <w:tabs>
          <w:tab w:val="left" w:pos="5832"/>
        </w:tabs>
        <w:ind w:left="996"/>
        <w:jc w:val="both"/>
        <w:rPr>
          <w:rFonts w:ascii="Times New Roman" w:hAnsi="Times New Roman" w:cs="Times New Roman"/>
          <w:sz w:val="24"/>
          <w:szCs w:val="32"/>
        </w:rPr>
      </w:pPr>
      <w:r w:rsidRPr="006614BF">
        <w:rPr>
          <w:rFonts w:ascii="Times New Roman" w:hAnsi="Times New Roman" w:cs="Times New Roman"/>
          <w:b/>
          <w:sz w:val="24"/>
          <w:szCs w:val="32"/>
        </w:rPr>
        <w:t>Предназначен за:</w:t>
      </w:r>
      <w:r w:rsidRPr="00C14F66">
        <w:rPr>
          <w:rFonts w:ascii="Times New Roman" w:hAnsi="Times New Roman" w:cs="Times New Roman"/>
          <w:sz w:val="24"/>
          <w:szCs w:val="32"/>
        </w:rPr>
        <w:t xml:space="preserve">  Разработчици</w:t>
      </w:r>
      <w:r>
        <w:rPr>
          <w:rFonts w:ascii="Times New Roman" w:hAnsi="Times New Roman" w:cs="Times New Roman"/>
          <w:sz w:val="24"/>
          <w:szCs w:val="32"/>
        </w:rPr>
        <w:t>те</w:t>
      </w:r>
    </w:p>
    <w:p w:rsidR="00091072" w:rsidRPr="00480C94" w:rsidRDefault="00091072" w:rsidP="00674E9B">
      <w:pPr>
        <w:tabs>
          <w:tab w:val="left" w:pos="5832"/>
        </w:tabs>
        <w:jc w:val="both"/>
        <w:rPr>
          <w:rFonts w:ascii="Times New Roman" w:hAnsi="Times New Roman" w:cs="Times New Roman"/>
          <w:sz w:val="24"/>
          <w:szCs w:val="32"/>
        </w:rPr>
      </w:pPr>
    </w:p>
    <w:p w:rsidR="00C93EAA" w:rsidRDefault="00091072" w:rsidP="00674E9B">
      <w:pPr>
        <w:pStyle w:val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bg-BG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-880745</wp:posOffset>
            </wp:positionH>
            <wp:positionV relativeFrom="paragraph">
              <wp:posOffset>559435</wp:posOffset>
            </wp:positionV>
            <wp:extent cx="7519035" cy="3905250"/>
            <wp:effectExtent l="19050" t="0" r="5715" b="0"/>
            <wp:wrapSquare wrapText="bothSides"/>
            <wp:docPr id="5" name="Картина 4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 cstate="print"/>
                    <a:srcRect l="2143" t="3109" r="2467" b="3925"/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Toc86533915"/>
      <w:r w:rsidR="00480C94" w:rsidRPr="00480C94">
        <w:rPr>
          <w:rFonts w:ascii="Times New Roman" w:hAnsi="Times New Roman" w:cs="Times New Roman"/>
          <w:lang w:val="en-US"/>
        </w:rPr>
        <w:t xml:space="preserve">Use-case </w:t>
      </w:r>
      <w:r w:rsidR="00480C94" w:rsidRPr="00480C94">
        <w:rPr>
          <w:rFonts w:ascii="Times New Roman" w:hAnsi="Times New Roman" w:cs="Times New Roman"/>
        </w:rPr>
        <w:t>изглед</w:t>
      </w:r>
      <w:bookmarkEnd w:id="8"/>
    </w:p>
    <w:p w:rsidR="00091072" w:rsidRPr="00091072" w:rsidRDefault="00091072" w:rsidP="00674E9B">
      <w:pPr>
        <w:jc w:val="both"/>
      </w:pPr>
    </w:p>
    <w:p w:rsidR="00C93EAA" w:rsidRPr="00480C94" w:rsidRDefault="00480C94" w:rsidP="003828F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Актьорите, взаимодействащи със софтуера, са четирите различни вида потребители- учители, ученици, родители и </w:t>
      </w:r>
      <w:proofErr w:type="spellStart"/>
      <w:r>
        <w:rPr>
          <w:rFonts w:ascii="Times New Roman" w:hAnsi="Times New Roman" w:cs="Times New Roman"/>
          <w:sz w:val="24"/>
        </w:rPr>
        <w:t>админи</w:t>
      </w:r>
      <w:proofErr w:type="spellEnd"/>
      <w:r>
        <w:rPr>
          <w:rFonts w:ascii="Times New Roman" w:hAnsi="Times New Roman" w:cs="Times New Roman"/>
          <w:sz w:val="24"/>
        </w:rPr>
        <w:t xml:space="preserve">. Всеки ученик има достъп до индивидуален изглед, представящ неговите оценки и отсъствия, както и данни за класа му (седмична програма, среден успех и т.н.). Данните за класа в контекста на определен предмет са достъпни за съответния учител. Всеки учител може да преглежда и въвежда данни (оценки, отсъствия, забележки) за своите ученици по съответния предмет. В допълнение всеки учител може да извинява отсъствия на ученици от класа, на който е класен ръководител. Родителите имат достъп до същата информация, която е видима и за децата им, но събрана на едно място. </w:t>
      </w:r>
      <w:proofErr w:type="spellStart"/>
      <w:r>
        <w:rPr>
          <w:rFonts w:ascii="Times New Roman" w:hAnsi="Times New Roman" w:cs="Times New Roman"/>
          <w:sz w:val="24"/>
        </w:rPr>
        <w:t>Админите</w:t>
      </w:r>
      <w:proofErr w:type="spellEnd"/>
      <w:r>
        <w:rPr>
          <w:rFonts w:ascii="Times New Roman" w:hAnsi="Times New Roman" w:cs="Times New Roman"/>
          <w:sz w:val="24"/>
        </w:rPr>
        <w:t xml:space="preserve"> имат правото да управляват профилите, за да се избегне неконтролираното добавяне на профили от обикновени потребители. Също могат да променят информация за цели класове. </w:t>
      </w:r>
    </w:p>
    <w:p w:rsidR="00480C94" w:rsidRDefault="00091072" w:rsidP="00674E9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bg-BG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909955</wp:posOffset>
            </wp:positionV>
            <wp:extent cx="7523480" cy="3848100"/>
            <wp:effectExtent l="19050" t="0" r="1270" b="0"/>
            <wp:wrapSquare wrapText="bothSides"/>
            <wp:docPr id="6" name="Картина 5" descr="Scoolbook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olbookClass.png"/>
                    <pic:cNvPicPr/>
                  </pic:nvPicPr>
                  <pic:blipFill>
                    <a:blip r:embed="rId9" cstate="print"/>
                    <a:srcRect l="2153" t="4362" r="3487" b="4673"/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C94" w:rsidRDefault="00091072" w:rsidP="00674E9B">
      <w:pPr>
        <w:pStyle w:val="1"/>
        <w:jc w:val="both"/>
        <w:rPr>
          <w:rFonts w:ascii="Times New Roman" w:hAnsi="Times New Roman" w:cs="Times New Roman"/>
        </w:rPr>
      </w:pPr>
      <w:bookmarkStart w:id="9" w:name="_Toc86533916"/>
      <w:r w:rsidRPr="00091072">
        <w:rPr>
          <w:rFonts w:ascii="Times New Roman" w:hAnsi="Times New Roman" w:cs="Times New Roman"/>
        </w:rPr>
        <w:t>Логически изглед</w:t>
      </w:r>
      <w:bookmarkEnd w:id="9"/>
    </w:p>
    <w:p w:rsidR="00091072" w:rsidRPr="00091072" w:rsidRDefault="00091072" w:rsidP="00674E9B">
      <w:pPr>
        <w:jc w:val="both"/>
      </w:pPr>
    </w:p>
    <w:p w:rsidR="00CF66C4" w:rsidRDefault="00091072" w:rsidP="003828F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91072">
        <w:rPr>
          <w:rFonts w:ascii="Times New Roman" w:hAnsi="Times New Roman" w:cs="Times New Roman"/>
          <w:sz w:val="24"/>
        </w:rPr>
        <w:t>Клас</w:t>
      </w:r>
      <w:r>
        <w:rPr>
          <w:rFonts w:ascii="Times New Roman" w:hAnsi="Times New Roman" w:cs="Times New Roman"/>
          <w:sz w:val="24"/>
        </w:rPr>
        <w:t xml:space="preserve">овете </w:t>
      </w:r>
      <w:r>
        <w:rPr>
          <w:rFonts w:ascii="Times New Roman" w:hAnsi="Times New Roman" w:cs="Times New Roman"/>
          <w:sz w:val="24"/>
          <w:lang w:val="en-US"/>
        </w:rPr>
        <w:t xml:space="preserve">Student, Parent, Admin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 xml:space="preserve">Teacher </w:t>
      </w:r>
      <w:r>
        <w:rPr>
          <w:rFonts w:ascii="Times New Roman" w:hAnsi="Times New Roman" w:cs="Times New Roman"/>
          <w:sz w:val="24"/>
        </w:rPr>
        <w:t xml:space="preserve">наследяват </w:t>
      </w:r>
      <w:r>
        <w:rPr>
          <w:rFonts w:ascii="Times New Roman" w:hAnsi="Times New Roman" w:cs="Times New Roman"/>
          <w:sz w:val="24"/>
          <w:lang w:val="en-US"/>
        </w:rPr>
        <w:t xml:space="preserve">User, </w:t>
      </w:r>
      <w:r>
        <w:rPr>
          <w:rFonts w:ascii="Times New Roman" w:hAnsi="Times New Roman" w:cs="Times New Roman"/>
          <w:sz w:val="24"/>
        </w:rPr>
        <w:t xml:space="preserve">който държи цялата информация, необходима за един профил. Всеки един от наследниците има допълнителни функции.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Teacher </w:t>
      </w:r>
      <w:r>
        <w:rPr>
          <w:rFonts w:ascii="Times New Roman" w:hAnsi="Times New Roman" w:cs="Times New Roman"/>
          <w:sz w:val="24"/>
        </w:rPr>
        <w:t xml:space="preserve">може да нанася отзив (оценка или отсъствие) на ученик, на когото преподава, като отзивът се запазва в списък, съдържан в съответната инстанция на класа </w:t>
      </w:r>
      <w:r>
        <w:rPr>
          <w:rFonts w:ascii="Times New Roman" w:hAnsi="Times New Roman" w:cs="Times New Roman"/>
          <w:sz w:val="24"/>
          <w:lang w:val="en-US"/>
        </w:rPr>
        <w:t>Student.</w:t>
      </w:r>
      <w:proofErr w:type="gramEnd"/>
      <w:r>
        <w:rPr>
          <w:rFonts w:ascii="Times New Roman" w:hAnsi="Times New Roman" w:cs="Times New Roman"/>
          <w:sz w:val="24"/>
        </w:rPr>
        <w:t xml:space="preserve"> При изтриване на профила на даден ученик, всички отзиви за него също се изтриват, което означава, че двата класа са в отношение „композиция”. В един учебен клас (</w:t>
      </w:r>
      <w:r>
        <w:rPr>
          <w:rFonts w:ascii="Times New Roman" w:hAnsi="Times New Roman" w:cs="Times New Roman"/>
          <w:sz w:val="24"/>
          <w:lang w:val="en-US"/>
        </w:rPr>
        <w:t xml:space="preserve">Class) </w:t>
      </w:r>
      <w:r>
        <w:rPr>
          <w:rFonts w:ascii="Times New Roman" w:hAnsi="Times New Roman" w:cs="Times New Roman"/>
          <w:sz w:val="24"/>
        </w:rPr>
        <w:t>има много ученици (</w:t>
      </w:r>
      <w:r>
        <w:rPr>
          <w:rFonts w:ascii="Times New Roman" w:hAnsi="Times New Roman" w:cs="Times New Roman"/>
          <w:sz w:val="24"/>
          <w:lang w:val="en-US"/>
        </w:rPr>
        <w:t xml:space="preserve">Student), </w:t>
      </w:r>
      <w:r>
        <w:rPr>
          <w:rFonts w:ascii="Times New Roman" w:hAnsi="Times New Roman" w:cs="Times New Roman"/>
          <w:sz w:val="24"/>
        </w:rPr>
        <w:t>като инстанции на двата класа могат да съществуват поотделно- отношението е „</w:t>
      </w:r>
      <w:proofErr w:type="spellStart"/>
      <w:r>
        <w:rPr>
          <w:rFonts w:ascii="Times New Roman" w:hAnsi="Times New Roman" w:cs="Times New Roman"/>
          <w:sz w:val="24"/>
        </w:rPr>
        <w:t>агрегация</w:t>
      </w:r>
      <w:proofErr w:type="spellEnd"/>
      <w:r>
        <w:rPr>
          <w:rFonts w:ascii="Times New Roman" w:hAnsi="Times New Roman" w:cs="Times New Roman"/>
          <w:sz w:val="24"/>
        </w:rPr>
        <w:t xml:space="preserve">”. За реализирането на основни функции като показване на седмичен разпис класът </w:t>
      </w:r>
      <w:r>
        <w:rPr>
          <w:rFonts w:ascii="Times New Roman" w:hAnsi="Times New Roman" w:cs="Times New Roman"/>
          <w:sz w:val="24"/>
          <w:lang w:val="en-US"/>
        </w:rPr>
        <w:t xml:space="preserve">Class </w:t>
      </w:r>
      <w:r>
        <w:rPr>
          <w:rFonts w:ascii="Times New Roman" w:hAnsi="Times New Roman" w:cs="Times New Roman"/>
          <w:sz w:val="24"/>
        </w:rPr>
        <w:t>съдържа в себе си списък от предметите, които се преподават на учениците в него. Класът и предметите могат да съществуват и поотделно, следователно те също са в отношение „</w:t>
      </w:r>
      <w:proofErr w:type="spellStart"/>
      <w:r>
        <w:rPr>
          <w:rFonts w:ascii="Times New Roman" w:hAnsi="Times New Roman" w:cs="Times New Roman"/>
          <w:sz w:val="24"/>
        </w:rPr>
        <w:t>агрегация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="00A65832">
        <w:rPr>
          <w:rFonts w:ascii="Times New Roman" w:hAnsi="Times New Roman" w:cs="Times New Roman"/>
          <w:sz w:val="24"/>
        </w:rPr>
        <w:t>.</w:t>
      </w:r>
    </w:p>
    <w:p w:rsidR="00CF66C4" w:rsidRDefault="00CF66C4" w:rsidP="00674E9B">
      <w:pPr>
        <w:jc w:val="both"/>
        <w:rPr>
          <w:rFonts w:ascii="Times New Roman" w:hAnsi="Times New Roman" w:cs="Times New Roman"/>
          <w:sz w:val="24"/>
        </w:rPr>
      </w:pPr>
    </w:p>
    <w:p w:rsidR="00CF66C4" w:rsidRPr="00774D20" w:rsidRDefault="00CF66C4" w:rsidP="00674E9B">
      <w:pPr>
        <w:pStyle w:val="1"/>
        <w:jc w:val="both"/>
        <w:rPr>
          <w:rFonts w:ascii="Times New Roman" w:hAnsi="Times New Roman" w:cs="Times New Roman"/>
          <w:szCs w:val="24"/>
        </w:rPr>
      </w:pPr>
      <w:r w:rsidRPr="00774D20">
        <w:rPr>
          <w:rFonts w:ascii="Times New Roman" w:hAnsi="Times New Roman" w:cs="Times New Roman"/>
          <w:noProof/>
          <w:szCs w:val="24"/>
          <w:lang w:eastAsia="bg-BG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652780</wp:posOffset>
            </wp:positionV>
            <wp:extent cx="6868160" cy="4286250"/>
            <wp:effectExtent l="19050" t="0" r="8890" b="0"/>
            <wp:wrapSquare wrapText="bothSides"/>
            <wp:docPr id="7" name="Picture 1" descr="Няма налично описа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яма налично описание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0" w:name="_Toc86533917"/>
      <w:r w:rsidRPr="00774D20">
        <w:rPr>
          <w:rFonts w:ascii="Times New Roman" w:hAnsi="Times New Roman" w:cs="Times New Roman"/>
          <w:szCs w:val="24"/>
        </w:rPr>
        <w:t>Изглед на данните</w:t>
      </w:r>
      <w:bookmarkEnd w:id="10"/>
    </w:p>
    <w:p w:rsidR="00CF66C4" w:rsidRPr="00A65832" w:rsidRDefault="00CF66C4" w:rsidP="00674E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66C4" w:rsidRPr="00A65832" w:rsidRDefault="00CF66C4" w:rsidP="00CF66C4">
      <w:pPr>
        <w:rPr>
          <w:rFonts w:ascii="Times New Roman" w:hAnsi="Times New Roman" w:cs="Times New Roman"/>
          <w:sz w:val="24"/>
          <w:szCs w:val="24"/>
        </w:rPr>
      </w:pPr>
    </w:p>
    <w:p w:rsidR="00CF66C4" w:rsidRPr="00A65832" w:rsidRDefault="00CF66C4" w:rsidP="003828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5832">
        <w:rPr>
          <w:rFonts w:ascii="Times New Roman" w:hAnsi="Times New Roman" w:cs="Times New Roman"/>
          <w:sz w:val="24"/>
          <w:szCs w:val="24"/>
        </w:rPr>
        <w:t>Използвани са свързочни таблици</w:t>
      </w:r>
      <w:r w:rsidRPr="00A658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65832">
        <w:rPr>
          <w:rFonts w:ascii="Times New Roman" w:hAnsi="Times New Roman" w:cs="Times New Roman"/>
          <w:sz w:val="24"/>
          <w:szCs w:val="24"/>
        </w:rPr>
        <w:t>означени с „таблица</w:t>
      </w:r>
      <w:r w:rsidRPr="00A6583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A65832">
        <w:rPr>
          <w:rFonts w:ascii="Times New Roman" w:hAnsi="Times New Roman" w:cs="Times New Roman"/>
          <w:sz w:val="24"/>
          <w:szCs w:val="24"/>
        </w:rPr>
        <w:t xml:space="preserve">таблица”, показващи връзката „много към много” между двете свързани таблици. </w:t>
      </w:r>
    </w:p>
    <w:p w:rsidR="00CF66C4" w:rsidRDefault="00CF66C4" w:rsidP="00674E9B">
      <w:pPr>
        <w:jc w:val="both"/>
      </w:pPr>
    </w:p>
    <w:p w:rsidR="00CF66C4" w:rsidRDefault="00CF66C4" w:rsidP="00674E9B">
      <w:pPr>
        <w:pStyle w:val="1"/>
        <w:jc w:val="both"/>
      </w:pPr>
      <w:bookmarkStart w:id="11" w:name="_Toc86533918"/>
      <w:r>
        <w:t>Изглед на имплементацията</w:t>
      </w:r>
      <w:bookmarkEnd w:id="11"/>
    </w:p>
    <w:p w:rsidR="00CF66C4" w:rsidRDefault="00CF66C4" w:rsidP="00674E9B">
      <w:pPr>
        <w:jc w:val="both"/>
      </w:pPr>
    </w:p>
    <w:p w:rsidR="00CF66C4" w:rsidRPr="00674E9B" w:rsidRDefault="00CF66C4" w:rsidP="003828F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74E9B">
        <w:rPr>
          <w:rFonts w:ascii="Times New Roman" w:hAnsi="Times New Roman" w:cs="Times New Roman"/>
          <w:sz w:val="24"/>
        </w:rPr>
        <w:t xml:space="preserve">Спрямо използваната </w:t>
      </w:r>
      <w:r w:rsidRPr="00674E9B">
        <w:rPr>
          <w:rFonts w:ascii="Times New Roman" w:hAnsi="Times New Roman" w:cs="Times New Roman"/>
          <w:sz w:val="24"/>
          <w:lang w:val="en-US"/>
        </w:rPr>
        <w:t xml:space="preserve">MVC </w:t>
      </w:r>
      <w:r w:rsidRPr="00674E9B">
        <w:rPr>
          <w:rFonts w:ascii="Times New Roman" w:hAnsi="Times New Roman" w:cs="Times New Roman"/>
          <w:sz w:val="24"/>
        </w:rPr>
        <w:t xml:space="preserve">архитектура, изгледа на имплементацията се представя чрез </w:t>
      </w:r>
      <w:r w:rsidRPr="00674E9B">
        <w:rPr>
          <w:rFonts w:ascii="Times New Roman" w:hAnsi="Times New Roman" w:cs="Times New Roman"/>
          <w:b/>
          <w:sz w:val="24"/>
          <w:lang w:val="en-US"/>
        </w:rPr>
        <w:t>Presentation Layer</w:t>
      </w:r>
      <w:r w:rsidRPr="00674E9B">
        <w:rPr>
          <w:rFonts w:ascii="Times New Roman" w:hAnsi="Times New Roman" w:cs="Times New Roman"/>
          <w:sz w:val="24"/>
          <w:lang w:val="en-US"/>
        </w:rPr>
        <w:t xml:space="preserve">, </w:t>
      </w:r>
      <w:r w:rsidRPr="00674E9B">
        <w:rPr>
          <w:rFonts w:ascii="Times New Roman" w:hAnsi="Times New Roman" w:cs="Times New Roman"/>
          <w:b/>
          <w:sz w:val="24"/>
          <w:lang w:val="en-US"/>
        </w:rPr>
        <w:t>Application logic</w:t>
      </w:r>
      <w:r w:rsidRPr="00674E9B">
        <w:rPr>
          <w:rFonts w:ascii="Times New Roman" w:hAnsi="Times New Roman" w:cs="Times New Roman"/>
          <w:sz w:val="24"/>
        </w:rPr>
        <w:t xml:space="preserve"> и</w:t>
      </w:r>
      <w:r w:rsidRPr="00674E9B">
        <w:rPr>
          <w:rFonts w:ascii="Times New Roman" w:hAnsi="Times New Roman" w:cs="Times New Roman"/>
          <w:sz w:val="24"/>
          <w:lang w:val="en-US"/>
        </w:rPr>
        <w:t xml:space="preserve"> </w:t>
      </w:r>
      <w:r w:rsidRPr="00674E9B">
        <w:rPr>
          <w:rFonts w:ascii="Times New Roman" w:hAnsi="Times New Roman" w:cs="Times New Roman"/>
          <w:b/>
          <w:sz w:val="24"/>
          <w:lang w:val="en-US"/>
        </w:rPr>
        <w:t>Data</w:t>
      </w:r>
      <w:r w:rsidRPr="00674E9B">
        <w:rPr>
          <w:rFonts w:ascii="Times New Roman" w:hAnsi="Times New Roman" w:cs="Times New Roman"/>
          <w:sz w:val="24"/>
          <w:lang w:val="en-US"/>
        </w:rPr>
        <w:t xml:space="preserve"> </w:t>
      </w:r>
      <w:r w:rsidRPr="00674E9B">
        <w:rPr>
          <w:rFonts w:ascii="Times New Roman" w:hAnsi="Times New Roman" w:cs="Times New Roman"/>
          <w:b/>
          <w:sz w:val="24"/>
          <w:lang w:val="en-US"/>
        </w:rPr>
        <w:t>Layer</w:t>
      </w:r>
      <w:r w:rsidRPr="00674E9B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674E9B">
        <w:rPr>
          <w:rFonts w:ascii="Times New Roman" w:hAnsi="Times New Roman" w:cs="Times New Roman"/>
          <w:b/>
          <w:sz w:val="24"/>
          <w:lang w:val="en-US"/>
        </w:rPr>
        <w:t>Presentation Layer</w:t>
      </w:r>
      <w:r w:rsidRPr="00674E9B">
        <w:rPr>
          <w:rFonts w:ascii="Times New Roman" w:hAnsi="Times New Roman" w:cs="Times New Roman"/>
          <w:sz w:val="24"/>
        </w:rPr>
        <w:t>-а е това, което потребителите виждат.</w:t>
      </w:r>
      <w:proofErr w:type="gramEnd"/>
      <w:r w:rsidRPr="00674E9B">
        <w:rPr>
          <w:rFonts w:ascii="Times New Roman" w:hAnsi="Times New Roman" w:cs="Times New Roman"/>
          <w:sz w:val="24"/>
        </w:rPr>
        <w:t xml:space="preserve"> Той играе важна роля, защото улеснява използването на софтуера като го представя в лесна за разбиране светлина.</w:t>
      </w:r>
      <w:r w:rsidRPr="00674E9B">
        <w:rPr>
          <w:rFonts w:ascii="Times New Roman" w:hAnsi="Times New Roman" w:cs="Times New Roman"/>
          <w:sz w:val="24"/>
          <w:lang w:val="en-US"/>
        </w:rPr>
        <w:t xml:space="preserve"> </w:t>
      </w:r>
      <w:r w:rsidRPr="00674E9B">
        <w:rPr>
          <w:rFonts w:ascii="Times New Roman" w:hAnsi="Times New Roman" w:cs="Times New Roman"/>
          <w:sz w:val="24"/>
        </w:rPr>
        <w:t>Чрез него потребителите взаимодействат със системата. В</w:t>
      </w:r>
      <w:r w:rsidRPr="00674E9B">
        <w:rPr>
          <w:rFonts w:ascii="Times New Roman" w:hAnsi="Times New Roman" w:cs="Times New Roman"/>
          <w:b/>
          <w:sz w:val="24"/>
        </w:rPr>
        <w:t xml:space="preserve"> </w:t>
      </w:r>
      <w:r w:rsidRPr="00674E9B">
        <w:rPr>
          <w:rFonts w:ascii="Times New Roman" w:hAnsi="Times New Roman" w:cs="Times New Roman"/>
          <w:b/>
          <w:sz w:val="24"/>
          <w:lang w:val="en-US"/>
        </w:rPr>
        <w:t>Application Logic</w:t>
      </w:r>
      <w:r w:rsidRPr="00674E9B">
        <w:rPr>
          <w:rFonts w:ascii="Times New Roman" w:hAnsi="Times New Roman" w:cs="Times New Roman"/>
          <w:sz w:val="24"/>
        </w:rPr>
        <w:t xml:space="preserve"> се случва обработването на информацията</w:t>
      </w:r>
      <w:r w:rsidRPr="00674E9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74E9B">
        <w:rPr>
          <w:rFonts w:ascii="Times New Roman" w:hAnsi="Times New Roman" w:cs="Times New Roman"/>
          <w:sz w:val="24"/>
        </w:rPr>
        <w:t>нововъведени</w:t>
      </w:r>
      <w:proofErr w:type="spellEnd"/>
      <w:r w:rsidRPr="00674E9B">
        <w:rPr>
          <w:rFonts w:ascii="Times New Roman" w:hAnsi="Times New Roman" w:cs="Times New Roman"/>
          <w:sz w:val="24"/>
        </w:rPr>
        <w:t xml:space="preserve"> оценки и отсъствия и други</w:t>
      </w:r>
      <w:r w:rsidRPr="00674E9B">
        <w:rPr>
          <w:rFonts w:ascii="Times New Roman" w:hAnsi="Times New Roman" w:cs="Times New Roman"/>
          <w:sz w:val="24"/>
          <w:lang w:val="en-US"/>
        </w:rPr>
        <w:t xml:space="preserve"> </w:t>
      </w:r>
      <w:r w:rsidRPr="00674E9B">
        <w:rPr>
          <w:rFonts w:ascii="Times New Roman" w:hAnsi="Times New Roman" w:cs="Times New Roman"/>
          <w:sz w:val="24"/>
        </w:rPr>
        <w:t>потребителски заявки</w:t>
      </w:r>
      <w:r w:rsidRPr="00674E9B">
        <w:rPr>
          <w:rFonts w:ascii="Times New Roman" w:hAnsi="Times New Roman" w:cs="Times New Roman"/>
          <w:sz w:val="24"/>
          <w:lang w:val="en-US"/>
        </w:rPr>
        <w:t>)</w:t>
      </w:r>
      <w:r w:rsidRPr="00674E9B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674E9B">
        <w:rPr>
          <w:rFonts w:ascii="Times New Roman" w:hAnsi="Times New Roman" w:cs="Times New Roman"/>
          <w:b/>
          <w:sz w:val="24"/>
          <w:lang w:val="en-US"/>
        </w:rPr>
        <w:t>Data</w:t>
      </w:r>
      <w:r w:rsidRPr="00674E9B">
        <w:rPr>
          <w:rFonts w:ascii="Times New Roman" w:hAnsi="Times New Roman" w:cs="Times New Roman"/>
          <w:sz w:val="24"/>
          <w:lang w:val="en-US"/>
        </w:rPr>
        <w:t xml:space="preserve"> </w:t>
      </w:r>
      <w:r w:rsidRPr="00674E9B">
        <w:rPr>
          <w:rFonts w:ascii="Times New Roman" w:hAnsi="Times New Roman" w:cs="Times New Roman"/>
          <w:b/>
          <w:sz w:val="24"/>
          <w:lang w:val="en-US"/>
        </w:rPr>
        <w:t>Layer</w:t>
      </w:r>
      <w:r w:rsidRPr="00674E9B">
        <w:rPr>
          <w:rFonts w:ascii="Times New Roman" w:hAnsi="Times New Roman" w:cs="Times New Roman"/>
          <w:sz w:val="24"/>
        </w:rPr>
        <w:t>-а предоставя връзка към базата данни и извършва взимането, редактирането или изтриването на информация.</w:t>
      </w:r>
      <w:proofErr w:type="gramEnd"/>
    </w:p>
    <w:p w:rsidR="00CF66C4" w:rsidRDefault="00CF66C4" w:rsidP="00674E9B">
      <w:pPr>
        <w:jc w:val="both"/>
      </w:pPr>
    </w:p>
    <w:p w:rsidR="00CF66C4" w:rsidRDefault="00CF66C4" w:rsidP="00674E9B">
      <w:pPr>
        <w:pStyle w:val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bg-BG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-233045</wp:posOffset>
            </wp:positionV>
            <wp:extent cx="6019800" cy="5105400"/>
            <wp:effectExtent l="19050" t="0" r="0" b="0"/>
            <wp:wrapSquare wrapText="bothSides"/>
            <wp:docPr id="15" name="Картина 1" descr="MVC Grading system Package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 Grading system Package diagram (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6C4" w:rsidRDefault="00CF66C4" w:rsidP="00674E9B">
      <w:pPr>
        <w:pStyle w:val="1"/>
        <w:jc w:val="both"/>
        <w:rPr>
          <w:rFonts w:ascii="Times New Roman" w:hAnsi="Times New Roman" w:cs="Times New Roman"/>
        </w:rPr>
      </w:pPr>
      <w:bookmarkStart w:id="12" w:name="_Toc86533919"/>
      <w:r w:rsidRPr="00CF66C4">
        <w:rPr>
          <w:rFonts w:ascii="Times New Roman" w:hAnsi="Times New Roman" w:cs="Times New Roman"/>
        </w:rPr>
        <w:t>Нефункционални изисквания</w:t>
      </w:r>
      <w:bookmarkEnd w:id="12"/>
    </w:p>
    <w:p w:rsidR="00674E9B" w:rsidRPr="00674E9B" w:rsidRDefault="00674E9B" w:rsidP="00674E9B"/>
    <w:p w:rsidR="00674E9B" w:rsidRPr="00674E9B" w:rsidRDefault="00674E9B" w:rsidP="00674E9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74E9B">
        <w:rPr>
          <w:rFonts w:ascii="Times New Roman" w:hAnsi="Times New Roman" w:cs="Times New Roman"/>
          <w:sz w:val="24"/>
        </w:rPr>
        <w:t xml:space="preserve">За реализирането на проекта </w:t>
      </w:r>
      <w:r>
        <w:rPr>
          <w:rFonts w:ascii="Times New Roman" w:hAnsi="Times New Roman" w:cs="Times New Roman"/>
          <w:sz w:val="24"/>
        </w:rPr>
        <w:t>е използвана</w:t>
      </w:r>
      <w:r w:rsidRPr="00674E9B">
        <w:rPr>
          <w:rFonts w:ascii="Times New Roman" w:hAnsi="Times New Roman" w:cs="Times New Roman"/>
          <w:sz w:val="24"/>
        </w:rPr>
        <w:t xml:space="preserve"> MVC архитектурата. Тя е структурирана в три отделни компонента: </w:t>
      </w:r>
      <w:proofErr w:type="spellStart"/>
      <w:r w:rsidRPr="00674E9B">
        <w:rPr>
          <w:rFonts w:ascii="Times New Roman" w:hAnsi="Times New Roman" w:cs="Times New Roman"/>
          <w:b/>
          <w:sz w:val="24"/>
        </w:rPr>
        <w:t>Model</w:t>
      </w:r>
      <w:proofErr w:type="spellEnd"/>
      <w:r w:rsidRPr="00674E9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674E9B">
        <w:rPr>
          <w:rFonts w:ascii="Times New Roman" w:hAnsi="Times New Roman" w:cs="Times New Roman"/>
          <w:b/>
          <w:sz w:val="24"/>
        </w:rPr>
        <w:t>View</w:t>
      </w:r>
      <w:proofErr w:type="spellEnd"/>
      <w:r w:rsidRPr="00674E9B">
        <w:rPr>
          <w:rFonts w:ascii="Times New Roman" w:hAnsi="Times New Roman" w:cs="Times New Roman"/>
          <w:b/>
          <w:sz w:val="24"/>
        </w:rPr>
        <w:t xml:space="preserve"> </w:t>
      </w:r>
      <w:r w:rsidRPr="00674E9B">
        <w:rPr>
          <w:rFonts w:ascii="Times New Roman" w:hAnsi="Times New Roman" w:cs="Times New Roman"/>
          <w:sz w:val="24"/>
        </w:rPr>
        <w:t>и</w:t>
      </w:r>
      <w:r w:rsidRPr="00674E9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4E9B">
        <w:rPr>
          <w:rFonts w:ascii="Times New Roman" w:hAnsi="Times New Roman" w:cs="Times New Roman"/>
          <w:b/>
          <w:sz w:val="24"/>
        </w:rPr>
        <w:t>Controller</w:t>
      </w:r>
      <w:proofErr w:type="spellEnd"/>
      <w:r w:rsidRPr="00674E9B">
        <w:rPr>
          <w:rFonts w:ascii="Times New Roman" w:hAnsi="Times New Roman" w:cs="Times New Roman"/>
          <w:sz w:val="24"/>
        </w:rPr>
        <w:t xml:space="preserve">, които взаимодействат помежду си. Компонентът </w:t>
      </w:r>
      <w:proofErr w:type="spellStart"/>
      <w:r w:rsidRPr="00674E9B">
        <w:rPr>
          <w:rFonts w:ascii="Times New Roman" w:hAnsi="Times New Roman" w:cs="Times New Roman"/>
          <w:b/>
          <w:sz w:val="24"/>
        </w:rPr>
        <w:t>Model</w:t>
      </w:r>
      <w:proofErr w:type="spellEnd"/>
      <w:r w:rsidRPr="00674E9B">
        <w:rPr>
          <w:rFonts w:ascii="Times New Roman" w:hAnsi="Times New Roman" w:cs="Times New Roman"/>
          <w:sz w:val="24"/>
        </w:rPr>
        <w:t xml:space="preserve"> управлява системните данни и свързаните с тях операции. Компонентът </w:t>
      </w:r>
      <w:proofErr w:type="spellStart"/>
      <w:r w:rsidRPr="00674E9B">
        <w:rPr>
          <w:rFonts w:ascii="Times New Roman" w:hAnsi="Times New Roman" w:cs="Times New Roman"/>
          <w:b/>
          <w:sz w:val="24"/>
        </w:rPr>
        <w:t>View</w:t>
      </w:r>
      <w:proofErr w:type="spellEnd"/>
      <w:r w:rsidRPr="00674E9B">
        <w:rPr>
          <w:rFonts w:ascii="Times New Roman" w:hAnsi="Times New Roman" w:cs="Times New Roman"/>
          <w:sz w:val="24"/>
        </w:rPr>
        <w:t xml:space="preserve"> определя и управлява как данните се представят на потребителя. Компонентът </w:t>
      </w:r>
      <w:proofErr w:type="spellStart"/>
      <w:r w:rsidRPr="00674E9B">
        <w:rPr>
          <w:rFonts w:ascii="Times New Roman" w:hAnsi="Times New Roman" w:cs="Times New Roman"/>
          <w:b/>
          <w:sz w:val="24"/>
        </w:rPr>
        <w:t>Controller</w:t>
      </w:r>
      <w:proofErr w:type="spellEnd"/>
      <w:r w:rsidRPr="00674E9B">
        <w:rPr>
          <w:rFonts w:ascii="Times New Roman" w:hAnsi="Times New Roman" w:cs="Times New Roman"/>
          <w:sz w:val="24"/>
        </w:rPr>
        <w:t xml:space="preserve"> управлява взаимодействието с потребителя (пр. натискане на клавиши и т.н.) и предава тези взаимодействия на компонента </w:t>
      </w:r>
      <w:proofErr w:type="spellStart"/>
      <w:r w:rsidRPr="00674E9B">
        <w:rPr>
          <w:rFonts w:ascii="Times New Roman" w:hAnsi="Times New Roman" w:cs="Times New Roman"/>
          <w:b/>
          <w:sz w:val="24"/>
        </w:rPr>
        <w:t>View</w:t>
      </w:r>
      <w:proofErr w:type="spellEnd"/>
      <w:r w:rsidRPr="00674E9B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674E9B">
        <w:rPr>
          <w:rFonts w:ascii="Times New Roman" w:hAnsi="Times New Roman" w:cs="Times New Roman"/>
          <w:b/>
          <w:sz w:val="24"/>
        </w:rPr>
        <w:t>Model</w:t>
      </w:r>
      <w:proofErr w:type="spellEnd"/>
      <w:r w:rsidRPr="00674E9B">
        <w:rPr>
          <w:rFonts w:ascii="Times New Roman" w:hAnsi="Times New Roman" w:cs="Times New Roman"/>
          <w:sz w:val="24"/>
        </w:rPr>
        <w:t xml:space="preserve">. Самата архитектура е лесна за поддръжка и осигурява възможност за бъдещо разширяване и развитие. За да подобрим сигурността сме предвидили идентификация на потребителите чрез име и парола и вече в зависимост от ролята си (Учител, Ученик, Родител) ще имат различни права в системата. Също така сме предвидили роля </w:t>
      </w:r>
      <w:proofErr w:type="spellStart"/>
      <w:r w:rsidRPr="00674E9B">
        <w:rPr>
          <w:rFonts w:ascii="Times New Roman" w:hAnsi="Times New Roman" w:cs="Times New Roman"/>
          <w:sz w:val="24"/>
        </w:rPr>
        <w:t>Admin</w:t>
      </w:r>
      <w:proofErr w:type="spellEnd"/>
      <w:r w:rsidRPr="00674E9B">
        <w:rPr>
          <w:rFonts w:ascii="Times New Roman" w:hAnsi="Times New Roman" w:cs="Times New Roman"/>
          <w:sz w:val="24"/>
        </w:rPr>
        <w:t>, която да се грижи за регистрирането на различните ученици, учители и родители в системата, като по този начин целим да избегнем създаването на фалшиви профили и да спрем достъпа на външни лица до дневника.</w:t>
      </w:r>
    </w:p>
    <w:p w:rsidR="00674E9B" w:rsidRDefault="00DC7178" w:rsidP="00674E9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обобщение </w:t>
      </w:r>
      <w:r w:rsidR="005D2DD6">
        <w:rPr>
          <w:rFonts w:ascii="Times New Roman" w:hAnsi="Times New Roman" w:cs="Times New Roman"/>
          <w:sz w:val="24"/>
        </w:rPr>
        <w:t>изисквания</w:t>
      </w:r>
      <w:r>
        <w:rPr>
          <w:rFonts w:ascii="Times New Roman" w:hAnsi="Times New Roman" w:cs="Times New Roman"/>
          <w:sz w:val="24"/>
        </w:rPr>
        <w:t>та</w:t>
      </w:r>
      <w:r w:rsidR="005D2DD6">
        <w:rPr>
          <w:rFonts w:ascii="Times New Roman" w:hAnsi="Times New Roman" w:cs="Times New Roman"/>
          <w:sz w:val="24"/>
        </w:rPr>
        <w:t>, изпълнени от избраната архитектура</w:t>
      </w:r>
      <w:r>
        <w:rPr>
          <w:rFonts w:ascii="Times New Roman" w:hAnsi="Times New Roman" w:cs="Times New Roman"/>
          <w:sz w:val="24"/>
        </w:rPr>
        <w:t>,</w:t>
      </w:r>
      <w:r w:rsidR="005D2DD6">
        <w:rPr>
          <w:rFonts w:ascii="Times New Roman" w:hAnsi="Times New Roman" w:cs="Times New Roman"/>
          <w:sz w:val="24"/>
        </w:rPr>
        <w:t xml:space="preserve"> са:</w:t>
      </w:r>
    </w:p>
    <w:p w:rsidR="00A073FF" w:rsidRPr="00A073FF" w:rsidRDefault="005D2DD6" w:rsidP="00A073FF">
      <w:pPr>
        <w:pStyle w:val="ac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</w:rPr>
      </w:pPr>
      <w:r w:rsidRPr="005D2DD6">
        <w:rPr>
          <w:rFonts w:ascii="Times New Roman" w:hAnsi="Times New Roman" w:cs="Times New Roman"/>
          <w:b/>
          <w:sz w:val="24"/>
        </w:rPr>
        <w:t>Разширяемост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Архитектурата води до разделянето на софтуера на компоненти</w:t>
      </w:r>
      <w:r w:rsidR="00A073FF">
        <w:rPr>
          <w:rFonts w:ascii="Times New Roman" w:hAnsi="Times New Roman" w:cs="Times New Roman"/>
          <w:sz w:val="24"/>
        </w:rPr>
        <w:t xml:space="preserve"> (</w:t>
      </w:r>
      <w:r w:rsidR="00A073FF">
        <w:rPr>
          <w:rFonts w:ascii="Times New Roman" w:hAnsi="Times New Roman" w:cs="Times New Roman"/>
          <w:sz w:val="24"/>
          <w:lang w:val="en-US"/>
        </w:rPr>
        <w:t xml:space="preserve">Model, View </w:t>
      </w:r>
      <w:r w:rsidR="00A073FF">
        <w:rPr>
          <w:rFonts w:ascii="Times New Roman" w:hAnsi="Times New Roman" w:cs="Times New Roman"/>
          <w:sz w:val="24"/>
        </w:rPr>
        <w:t xml:space="preserve">и </w:t>
      </w:r>
      <w:r w:rsidR="00A073FF">
        <w:rPr>
          <w:rFonts w:ascii="Times New Roman" w:hAnsi="Times New Roman" w:cs="Times New Roman"/>
          <w:sz w:val="24"/>
          <w:lang w:val="en-US"/>
        </w:rPr>
        <w:t>Controller)</w:t>
      </w:r>
      <w:r>
        <w:rPr>
          <w:rFonts w:ascii="Times New Roman" w:hAnsi="Times New Roman" w:cs="Times New Roman"/>
          <w:sz w:val="24"/>
        </w:rPr>
        <w:t>, които</w:t>
      </w:r>
      <w:r w:rsidRPr="00674E9B">
        <w:rPr>
          <w:rFonts w:ascii="Times New Roman" w:hAnsi="Times New Roman" w:cs="Times New Roman"/>
          <w:sz w:val="24"/>
        </w:rPr>
        <w:t xml:space="preserve"> могат да се модифицират и променят поотделно</w:t>
      </w:r>
      <w:r>
        <w:rPr>
          <w:rFonts w:ascii="Times New Roman" w:hAnsi="Times New Roman" w:cs="Times New Roman"/>
          <w:sz w:val="24"/>
        </w:rPr>
        <w:t>. Това</w:t>
      </w:r>
      <w:r w:rsidRPr="00674E9B">
        <w:rPr>
          <w:rFonts w:ascii="Times New Roman" w:hAnsi="Times New Roman" w:cs="Times New Roman"/>
          <w:sz w:val="24"/>
        </w:rPr>
        <w:t xml:space="preserve"> улеснява добавянето на нови функционалности към проекта.</w:t>
      </w:r>
      <w:r>
        <w:rPr>
          <w:rFonts w:ascii="Times New Roman" w:hAnsi="Times New Roman" w:cs="Times New Roman"/>
          <w:sz w:val="24"/>
        </w:rPr>
        <w:t xml:space="preserve"> </w:t>
      </w:r>
    </w:p>
    <w:p w:rsidR="00A073FF" w:rsidRPr="00A073FF" w:rsidRDefault="00A073FF" w:rsidP="00A073F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073FF" w:rsidRPr="00A073FF" w:rsidRDefault="005D2DD6" w:rsidP="00A073FF">
      <w:pPr>
        <w:pStyle w:val="ac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Използваемост – </w:t>
      </w:r>
      <w:r w:rsidRPr="005D2DD6">
        <w:rPr>
          <w:rFonts w:ascii="Times New Roman" w:hAnsi="Times New Roman" w:cs="Times New Roman"/>
          <w:sz w:val="24"/>
        </w:rPr>
        <w:t>Интерфей</w:t>
      </w:r>
      <w:r>
        <w:rPr>
          <w:rFonts w:ascii="Times New Roman" w:hAnsi="Times New Roman" w:cs="Times New Roman"/>
          <w:sz w:val="24"/>
        </w:rPr>
        <w:t>сът</w:t>
      </w:r>
      <w:r w:rsidR="00A073FF">
        <w:rPr>
          <w:rFonts w:ascii="Times New Roman" w:hAnsi="Times New Roman" w:cs="Times New Roman"/>
          <w:sz w:val="24"/>
        </w:rPr>
        <w:t xml:space="preserve"> трябва да</w:t>
      </w:r>
      <w:r>
        <w:rPr>
          <w:rFonts w:ascii="Times New Roman" w:hAnsi="Times New Roman" w:cs="Times New Roman"/>
          <w:sz w:val="24"/>
        </w:rPr>
        <w:t xml:space="preserve"> е консистентен</w:t>
      </w:r>
      <w:r w:rsidR="00A073FF">
        <w:rPr>
          <w:rFonts w:ascii="Times New Roman" w:hAnsi="Times New Roman" w:cs="Times New Roman"/>
          <w:sz w:val="24"/>
        </w:rPr>
        <w:t xml:space="preserve"> (еднакви размери, цветове, символи и стилове за сходни действия)</w:t>
      </w:r>
      <w:r>
        <w:rPr>
          <w:rFonts w:ascii="Times New Roman" w:hAnsi="Times New Roman" w:cs="Times New Roman"/>
          <w:sz w:val="24"/>
        </w:rPr>
        <w:t xml:space="preserve"> и не изисква много нови знания за научаване на функционалностите му. </w:t>
      </w:r>
      <w:r w:rsidR="00A073FF">
        <w:rPr>
          <w:rFonts w:ascii="Times New Roman" w:hAnsi="Times New Roman" w:cs="Times New Roman"/>
          <w:sz w:val="24"/>
        </w:rPr>
        <w:t xml:space="preserve">Изгледът трябва да се определя от ролята на потребителя така, че да не се показва информация, която не е предназначена за него. Трябва да са заложени упътвания и възможност за връщане след евентуално допускане на грешка. Действия от рода на изтриване на профил (от страна на </w:t>
      </w:r>
      <w:proofErr w:type="spellStart"/>
      <w:r w:rsidR="00A073FF">
        <w:rPr>
          <w:rFonts w:ascii="Times New Roman" w:hAnsi="Times New Roman" w:cs="Times New Roman"/>
          <w:sz w:val="24"/>
        </w:rPr>
        <w:t>админа</w:t>
      </w:r>
      <w:proofErr w:type="spellEnd"/>
      <w:r w:rsidR="00A073FF">
        <w:rPr>
          <w:rFonts w:ascii="Times New Roman" w:hAnsi="Times New Roman" w:cs="Times New Roman"/>
          <w:sz w:val="24"/>
        </w:rPr>
        <w:t>) или нанасяне на грешна оценка трябва да са обратими в известен период от време.</w:t>
      </w:r>
    </w:p>
    <w:p w:rsidR="00A073FF" w:rsidRPr="00A073FF" w:rsidRDefault="00A073FF" w:rsidP="00A073FF">
      <w:pPr>
        <w:pStyle w:val="ac"/>
        <w:rPr>
          <w:rFonts w:ascii="Times New Roman" w:hAnsi="Times New Roman" w:cs="Times New Roman"/>
          <w:b/>
          <w:sz w:val="24"/>
        </w:rPr>
      </w:pPr>
    </w:p>
    <w:p w:rsidR="00A073FF" w:rsidRPr="00A073FF" w:rsidRDefault="00A073FF" w:rsidP="005D2DD6">
      <w:pPr>
        <w:pStyle w:val="ac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Сигурност – </w:t>
      </w:r>
      <w:r>
        <w:rPr>
          <w:rFonts w:ascii="Times New Roman" w:hAnsi="Times New Roman" w:cs="Times New Roman"/>
          <w:sz w:val="24"/>
        </w:rPr>
        <w:t xml:space="preserve">достъпът до информацията в системата става след </w:t>
      </w:r>
      <w:proofErr w:type="spellStart"/>
      <w:r>
        <w:rPr>
          <w:rFonts w:ascii="Times New Roman" w:hAnsi="Times New Roman" w:cs="Times New Roman"/>
          <w:sz w:val="24"/>
        </w:rPr>
        <w:t>автентикация</w:t>
      </w:r>
      <w:proofErr w:type="spellEnd"/>
      <w:r>
        <w:rPr>
          <w:rFonts w:ascii="Times New Roman" w:hAnsi="Times New Roman" w:cs="Times New Roman"/>
          <w:sz w:val="24"/>
        </w:rPr>
        <w:t xml:space="preserve">, реализирана от </w:t>
      </w:r>
      <w:proofErr w:type="spellStart"/>
      <w:r>
        <w:rPr>
          <w:rFonts w:ascii="Times New Roman" w:hAnsi="Times New Roman" w:cs="Times New Roman"/>
          <w:sz w:val="24"/>
        </w:rPr>
        <w:t>логин</w:t>
      </w:r>
      <w:proofErr w:type="spellEnd"/>
      <w:r>
        <w:rPr>
          <w:rFonts w:ascii="Times New Roman" w:hAnsi="Times New Roman" w:cs="Times New Roman"/>
          <w:sz w:val="24"/>
        </w:rPr>
        <w:t xml:space="preserve"> форма. Само определени потребители (</w:t>
      </w:r>
      <w:proofErr w:type="spellStart"/>
      <w:r>
        <w:rPr>
          <w:rFonts w:ascii="Times New Roman" w:hAnsi="Times New Roman" w:cs="Times New Roman"/>
          <w:sz w:val="24"/>
        </w:rPr>
        <w:t>админи</w:t>
      </w:r>
      <w:proofErr w:type="spellEnd"/>
      <w:r>
        <w:rPr>
          <w:rFonts w:ascii="Times New Roman" w:hAnsi="Times New Roman" w:cs="Times New Roman"/>
          <w:sz w:val="24"/>
        </w:rPr>
        <w:t>) имат правото да създават нови профили и да променят информацията за тях.</w:t>
      </w:r>
      <w:r w:rsidR="00DC7178">
        <w:rPr>
          <w:rFonts w:ascii="Times New Roman" w:hAnsi="Times New Roman" w:cs="Times New Roman"/>
          <w:sz w:val="24"/>
        </w:rPr>
        <w:t xml:space="preserve"> Така се избягва създаването на фалшиви профили и достъпът на външни лица до дневника.</w:t>
      </w:r>
    </w:p>
    <w:p w:rsidR="00A073FF" w:rsidRPr="00A073FF" w:rsidRDefault="00A073FF" w:rsidP="00A073FF">
      <w:pPr>
        <w:pStyle w:val="ac"/>
        <w:rPr>
          <w:rFonts w:ascii="Times New Roman" w:hAnsi="Times New Roman" w:cs="Times New Roman"/>
          <w:b/>
          <w:sz w:val="24"/>
        </w:rPr>
      </w:pPr>
    </w:p>
    <w:p w:rsidR="00A073FF" w:rsidRPr="00DC7178" w:rsidRDefault="00DC7178" w:rsidP="005D2DD6">
      <w:pPr>
        <w:pStyle w:val="ac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Възможност за тестване – </w:t>
      </w:r>
      <w:r>
        <w:rPr>
          <w:rFonts w:ascii="Times New Roman" w:hAnsi="Times New Roman" w:cs="Times New Roman"/>
          <w:sz w:val="24"/>
          <w:lang w:val="en-US"/>
        </w:rPr>
        <w:t xml:space="preserve">Model, View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 xml:space="preserve">Controller </w:t>
      </w:r>
      <w:r>
        <w:rPr>
          <w:rFonts w:ascii="Times New Roman" w:hAnsi="Times New Roman" w:cs="Times New Roman"/>
          <w:sz w:val="24"/>
        </w:rPr>
        <w:t xml:space="preserve">компонентите могат да се тестват поотделно. Това </w:t>
      </w:r>
      <w:r w:rsidRPr="00674E9B">
        <w:rPr>
          <w:rFonts w:ascii="Times New Roman" w:hAnsi="Times New Roman" w:cs="Times New Roman"/>
          <w:sz w:val="24"/>
        </w:rPr>
        <w:t>улеснява откриването на грешки и увеличава възможността за бърза сервизна поддръжка.</w:t>
      </w:r>
    </w:p>
    <w:p w:rsidR="00DC7178" w:rsidRPr="00DC7178" w:rsidRDefault="00DC7178" w:rsidP="00DC7178">
      <w:pPr>
        <w:pStyle w:val="ac"/>
        <w:rPr>
          <w:rFonts w:ascii="Times New Roman" w:hAnsi="Times New Roman" w:cs="Times New Roman"/>
          <w:b/>
          <w:sz w:val="24"/>
        </w:rPr>
      </w:pPr>
    </w:p>
    <w:p w:rsidR="00DC7178" w:rsidRPr="00DC7178" w:rsidRDefault="00DC7178" w:rsidP="00DC7178">
      <w:pPr>
        <w:jc w:val="both"/>
        <w:rPr>
          <w:rFonts w:ascii="Times New Roman" w:hAnsi="Times New Roman" w:cs="Times New Roman"/>
          <w:b/>
          <w:sz w:val="24"/>
        </w:rPr>
      </w:pPr>
    </w:p>
    <w:sectPr w:rsidR="00DC7178" w:rsidRPr="00DC7178" w:rsidSect="001C5132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FDC" w:rsidRDefault="003E5FDC" w:rsidP="001C5132">
      <w:pPr>
        <w:spacing w:after="0" w:line="240" w:lineRule="auto"/>
      </w:pPr>
      <w:r>
        <w:separator/>
      </w:r>
    </w:p>
  </w:endnote>
  <w:endnote w:type="continuationSeparator" w:id="0">
    <w:p w:rsidR="003E5FDC" w:rsidRDefault="003E5FDC" w:rsidP="001C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3914"/>
      <w:docPartObj>
        <w:docPartGallery w:val="Page Numbers (Bottom of Page)"/>
        <w:docPartUnique/>
      </w:docPartObj>
    </w:sdtPr>
    <w:sdtContent>
      <w:p w:rsidR="00A073FF" w:rsidRDefault="004E51D9">
        <w:pPr>
          <w:pStyle w:val="a7"/>
          <w:jc w:val="right"/>
        </w:pPr>
        <w:fldSimple w:instr=" PAGE   \* MERGEFORMAT ">
          <w:r w:rsidR="00774D20">
            <w:rPr>
              <w:noProof/>
            </w:rPr>
            <w:t>6</w:t>
          </w:r>
        </w:fldSimple>
      </w:p>
    </w:sdtContent>
  </w:sdt>
  <w:p w:rsidR="00A073FF" w:rsidRDefault="00A073F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FDC" w:rsidRDefault="003E5FDC" w:rsidP="001C5132">
      <w:pPr>
        <w:spacing w:after="0" w:line="240" w:lineRule="auto"/>
      </w:pPr>
      <w:r>
        <w:separator/>
      </w:r>
    </w:p>
  </w:footnote>
  <w:footnote w:type="continuationSeparator" w:id="0">
    <w:p w:rsidR="003E5FDC" w:rsidRDefault="003E5FDC" w:rsidP="001C5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C11DC"/>
    <w:multiLevelType w:val="hybridMultilevel"/>
    <w:tmpl w:val="9EEC347E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3E5709A"/>
    <w:multiLevelType w:val="hybridMultilevel"/>
    <w:tmpl w:val="45869D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14FD3"/>
    <w:multiLevelType w:val="hybridMultilevel"/>
    <w:tmpl w:val="29061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13C5F"/>
    <w:multiLevelType w:val="hybridMultilevel"/>
    <w:tmpl w:val="73B080DC"/>
    <w:lvl w:ilvl="0" w:tplc="10BEA1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F2582"/>
    <w:multiLevelType w:val="hybridMultilevel"/>
    <w:tmpl w:val="471C723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491444"/>
    <w:multiLevelType w:val="hybridMultilevel"/>
    <w:tmpl w:val="73E6A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67F79"/>
    <w:multiLevelType w:val="hybridMultilevel"/>
    <w:tmpl w:val="311A28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AF1B2C"/>
    <w:multiLevelType w:val="hybridMultilevel"/>
    <w:tmpl w:val="B4C0CBFA"/>
    <w:lvl w:ilvl="0" w:tplc="AE4627AA">
      <w:start w:val="1"/>
      <w:numFmt w:val="decimal"/>
      <w:lvlText w:val="%1."/>
      <w:lvlJc w:val="left"/>
      <w:pPr>
        <w:ind w:left="756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76" w:hanging="360"/>
      </w:pPr>
    </w:lvl>
    <w:lvl w:ilvl="2" w:tplc="0402001B" w:tentative="1">
      <w:start w:val="1"/>
      <w:numFmt w:val="lowerRoman"/>
      <w:lvlText w:val="%3."/>
      <w:lvlJc w:val="right"/>
      <w:pPr>
        <w:ind w:left="2196" w:hanging="180"/>
      </w:pPr>
    </w:lvl>
    <w:lvl w:ilvl="3" w:tplc="0402000F" w:tentative="1">
      <w:start w:val="1"/>
      <w:numFmt w:val="decimal"/>
      <w:lvlText w:val="%4."/>
      <w:lvlJc w:val="left"/>
      <w:pPr>
        <w:ind w:left="2916" w:hanging="360"/>
      </w:pPr>
    </w:lvl>
    <w:lvl w:ilvl="4" w:tplc="04020019" w:tentative="1">
      <w:start w:val="1"/>
      <w:numFmt w:val="lowerLetter"/>
      <w:lvlText w:val="%5."/>
      <w:lvlJc w:val="left"/>
      <w:pPr>
        <w:ind w:left="3636" w:hanging="360"/>
      </w:pPr>
    </w:lvl>
    <w:lvl w:ilvl="5" w:tplc="0402001B" w:tentative="1">
      <w:start w:val="1"/>
      <w:numFmt w:val="lowerRoman"/>
      <w:lvlText w:val="%6."/>
      <w:lvlJc w:val="right"/>
      <w:pPr>
        <w:ind w:left="4356" w:hanging="180"/>
      </w:pPr>
    </w:lvl>
    <w:lvl w:ilvl="6" w:tplc="0402000F" w:tentative="1">
      <w:start w:val="1"/>
      <w:numFmt w:val="decimal"/>
      <w:lvlText w:val="%7."/>
      <w:lvlJc w:val="left"/>
      <w:pPr>
        <w:ind w:left="5076" w:hanging="360"/>
      </w:pPr>
    </w:lvl>
    <w:lvl w:ilvl="7" w:tplc="04020019" w:tentative="1">
      <w:start w:val="1"/>
      <w:numFmt w:val="lowerLetter"/>
      <w:lvlText w:val="%8."/>
      <w:lvlJc w:val="left"/>
      <w:pPr>
        <w:ind w:left="5796" w:hanging="360"/>
      </w:pPr>
    </w:lvl>
    <w:lvl w:ilvl="8" w:tplc="0402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>
    <w:nsid w:val="5B08125E"/>
    <w:multiLevelType w:val="hybridMultilevel"/>
    <w:tmpl w:val="9D1001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E3B59"/>
    <w:multiLevelType w:val="hybridMultilevel"/>
    <w:tmpl w:val="FE8283A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08713B"/>
    <w:multiLevelType w:val="hybridMultilevel"/>
    <w:tmpl w:val="55225E52"/>
    <w:lvl w:ilvl="0" w:tplc="2AE87A58">
      <w:start w:val="1"/>
      <w:numFmt w:val="upperRoman"/>
      <w:lvlText w:val="%1."/>
      <w:lvlJc w:val="right"/>
      <w:pPr>
        <w:ind w:left="72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601C0C"/>
    <w:multiLevelType w:val="hybridMultilevel"/>
    <w:tmpl w:val="ABE4B9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A36EC"/>
    <w:multiLevelType w:val="hybridMultilevel"/>
    <w:tmpl w:val="8B0E37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56E71"/>
    <w:multiLevelType w:val="multilevel"/>
    <w:tmpl w:val="8C2623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F6D45F2"/>
    <w:multiLevelType w:val="hybridMultilevel"/>
    <w:tmpl w:val="913E6A22"/>
    <w:lvl w:ilvl="0" w:tplc="F2542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14"/>
  </w:num>
  <w:num w:numId="6">
    <w:abstractNumId w:val="11"/>
  </w:num>
  <w:num w:numId="7">
    <w:abstractNumId w:val="3"/>
  </w:num>
  <w:num w:numId="8">
    <w:abstractNumId w:val="5"/>
  </w:num>
  <w:num w:numId="9">
    <w:abstractNumId w:val="6"/>
  </w:num>
  <w:num w:numId="10">
    <w:abstractNumId w:val="12"/>
  </w:num>
  <w:num w:numId="11">
    <w:abstractNumId w:val="13"/>
  </w:num>
  <w:num w:numId="12">
    <w:abstractNumId w:val="9"/>
  </w:num>
  <w:num w:numId="13">
    <w:abstractNumId w:val="4"/>
  </w:num>
  <w:num w:numId="14">
    <w:abstractNumId w:val="1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5132"/>
    <w:rsid w:val="00014CA8"/>
    <w:rsid w:val="00051C0C"/>
    <w:rsid w:val="0008599D"/>
    <w:rsid w:val="00091072"/>
    <w:rsid w:val="000A4B89"/>
    <w:rsid w:val="000B4796"/>
    <w:rsid w:val="001C5132"/>
    <w:rsid w:val="00287071"/>
    <w:rsid w:val="0033623C"/>
    <w:rsid w:val="003828FC"/>
    <w:rsid w:val="003E5FDC"/>
    <w:rsid w:val="00480C94"/>
    <w:rsid w:val="00494E6C"/>
    <w:rsid w:val="004E37C3"/>
    <w:rsid w:val="004E51D9"/>
    <w:rsid w:val="005B36AD"/>
    <w:rsid w:val="005C218F"/>
    <w:rsid w:val="005D2DD6"/>
    <w:rsid w:val="005F16E2"/>
    <w:rsid w:val="006614BF"/>
    <w:rsid w:val="00674E9B"/>
    <w:rsid w:val="00774D20"/>
    <w:rsid w:val="007C0329"/>
    <w:rsid w:val="008871BC"/>
    <w:rsid w:val="00A073FF"/>
    <w:rsid w:val="00A10242"/>
    <w:rsid w:val="00A65832"/>
    <w:rsid w:val="00BC3D15"/>
    <w:rsid w:val="00BC6F2D"/>
    <w:rsid w:val="00C93EAA"/>
    <w:rsid w:val="00CF66C4"/>
    <w:rsid w:val="00DC7178"/>
    <w:rsid w:val="00E00324"/>
    <w:rsid w:val="00EA0B5A"/>
    <w:rsid w:val="00F030A7"/>
    <w:rsid w:val="00FE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F2D"/>
  </w:style>
  <w:style w:type="paragraph" w:styleId="1">
    <w:name w:val="heading 1"/>
    <w:basedOn w:val="a"/>
    <w:next w:val="a"/>
    <w:link w:val="10"/>
    <w:uiPriority w:val="9"/>
    <w:qFormat/>
    <w:rsid w:val="001C5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4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1C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pelle">
    <w:name w:val="spelle"/>
    <w:basedOn w:val="a0"/>
    <w:rsid w:val="001C5132"/>
  </w:style>
  <w:style w:type="paragraph" w:styleId="a5">
    <w:name w:val="header"/>
    <w:basedOn w:val="a"/>
    <w:link w:val="a6"/>
    <w:uiPriority w:val="99"/>
    <w:semiHidden/>
    <w:unhideWhenUsed/>
    <w:rsid w:val="001C5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semiHidden/>
    <w:rsid w:val="001C5132"/>
  </w:style>
  <w:style w:type="paragraph" w:styleId="a7">
    <w:name w:val="footer"/>
    <w:basedOn w:val="a"/>
    <w:link w:val="a8"/>
    <w:uiPriority w:val="99"/>
    <w:unhideWhenUsed/>
    <w:rsid w:val="001C5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1C5132"/>
  </w:style>
  <w:style w:type="character" w:customStyle="1" w:styleId="10">
    <w:name w:val="Заглавие 1 Знак"/>
    <w:basedOn w:val="a0"/>
    <w:link w:val="1"/>
    <w:uiPriority w:val="9"/>
    <w:rsid w:val="001C5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C5132"/>
    <w:pPr>
      <w:outlineLvl w:val="9"/>
    </w:pPr>
  </w:style>
  <w:style w:type="paragraph" w:styleId="aa">
    <w:name w:val="Balloon Text"/>
    <w:basedOn w:val="a"/>
    <w:link w:val="ab"/>
    <w:uiPriority w:val="99"/>
    <w:semiHidden/>
    <w:unhideWhenUsed/>
    <w:rsid w:val="001C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1C5132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0A4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FE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FE2ED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14C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14CA8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014CA8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014CA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14CA8"/>
    <w:pPr>
      <w:spacing w:after="100"/>
    </w:pPr>
  </w:style>
  <w:style w:type="table" w:styleId="af">
    <w:name w:val="Table Grid"/>
    <w:basedOn w:val="a1"/>
    <w:uiPriority w:val="59"/>
    <w:rsid w:val="004E3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E4E21-1FF0-4305-B56E-52D8B5D6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2021-10-30T21:40:00Z</dcterms:created>
  <dcterms:modified xsi:type="dcterms:W3CDTF">2021-10-30T22:00:00Z</dcterms:modified>
</cp:coreProperties>
</file>