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CB42E" w14:textId="77777777" w:rsidR="00415EE6" w:rsidRDefault="0082495C">
      <w:pPr>
        <w:rPr>
          <w:lang w:eastAsia="zh-CN"/>
        </w:rPr>
      </w:pPr>
      <w:r>
        <w:rPr>
          <w:rFonts w:hint="eastAsia"/>
          <w:lang w:eastAsia="zh-CN"/>
        </w:rPr>
        <w:t>多跳模型</w:t>
      </w:r>
    </w:p>
    <w:p w14:paraId="58A92AB7" w14:textId="77777777" w:rsidR="0082495C" w:rsidRDefault="0082495C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前面所说的电离层传播损耗模型，</w:t>
      </w:r>
      <w:r>
        <w:rPr>
          <w:rFonts w:hint="eastAsia"/>
          <w:lang w:eastAsia="zh-CN"/>
        </w:rPr>
        <w:t>海面</w:t>
      </w:r>
      <w:r>
        <w:rPr>
          <w:lang w:eastAsia="zh-CN"/>
        </w:rPr>
        <w:t>反射模型，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给出最终的高平电波多跳模型。</w:t>
      </w:r>
      <w:r>
        <w:rPr>
          <w:rFonts w:hint="eastAsia"/>
          <w:lang w:eastAsia="zh-CN"/>
        </w:rPr>
        <w:t>设</w:t>
      </w:r>
      <w:r>
        <w:rPr>
          <w:lang w:eastAsia="zh-CN"/>
        </w:rPr>
        <w:t>无线电波经过了</w:t>
      </w:r>
      <w:r>
        <w:rPr>
          <w:lang w:eastAsia="zh-CN"/>
        </w:rPr>
        <w:t>n</w:t>
      </w:r>
      <w:r>
        <w:rPr>
          <w:rFonts w:hint="eastAsia"/>
          <w:lang w:eastAsia="zh-CN"/>
        </w:rPr>
        <w:t>次跳跃</w:t>
      </w:r>
      <w:r>
        <w:rPr>
          <w:lang w:eastAsia="zh-CN"/>
        </w:rPr>
        <w:t>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从发射后电波经过了</w:t>
      </w:r>
      <w:r>
        <w:rPr>
          <w:lang w:eastAsia="zh-CN"/>
        </w:rPr>
        <w:t>n</w:t>
      </w:r>
      <w:r>
        <w:rPr>
          <w:rFonts w:hint="eastAsia"/>
          <w:lang w:eastAsia="zh-CN"/>
        </w:rPr>
        <w:t>次</w:t>
      </w:r>
      <w:r>
        <w:rPr>
          <w:lang w:eastAsia="zh-CN"/>
        </w:rPr>
        <w:t>电离层和</w:t>
      </w:r>
      <w:r>
        <w:rPr>
          <w:lang w:eastAsia="zh-CN"/>
        </w:rPr>
        <w:t>n</w:t>
      </w:r>
      <w:r>
        <w:rPr>
          <w:rFonts w:hint="eastAsia"/>
          <w:lang w:eastAsia="zh-CN"/>
        </w:rPr>
        <w:t>次</w:t>
      </w:r>
      <w:r>
        <w:rPr>
          <w:lang w:eastAsia="zh-CN"/>
        </w:rPr>
        <w:t>海面，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大气中传播了</w:t>
      </w:r>
      <w:r>
        <w:rPr>
          <w:lang w:eastAsia="zh-CN"/>
        </w:rPr>
        <w:t>2n</w:t>
      </w:r>
      <w:r>
        <w:rPr>
          <w:rFonts w:hint="eastAsia"/>
          <w:lang w:eastAsia="zh-CN"/>
        </w:rPr>
        <w:t>次</w:t>
      </w:r>
      <w:r>
        <w:rPr>
          <w:lang w:eastAsia="zh-CN"/>
        </w:rPr>
        <w:t>。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前面所计算的大气自由空间传波损耗、</w:t>
      </w:r>
      <w:r>
        <w:rPr>
          <w:rFonts w:hint="eastAsia"/>
          <w:lang w:eastAsia="zh-CN"/>
        </w:rPr>
        <w:t>电离层</w:t>
      </w:r>
      <w:r>
        <w:rPr>
          <w:lang w:eastAsia="zh-CN"/>
        </w:rPr>
        <w:t>反射损耗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海面反射损耗，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给出多跳模型中</w:t>
      </w:r>
      <w:r>
        <w:rPr>
          <w:lang w:eastAsia="zh-CN"/>
        </w:rPr>
        <w:t>n</w:t>
      </w:r>
      <w:r>
        <w:rPr>
          <w:rFonts w:hint="eastAsia"/>
          <w:lang w:eastAsia="zh-CN"/>
        </w:rPr>
        <w:t>次跳跃</w:t>
      </w:r>
      <w:r>
        <w:rPr>
          <w:lang w:eastAsia="zh-CN"/>
        </w:rPr>
        <w:t>的损耗值：</w:t>
      </w:r>
    </w:p>
    <w:p w14:paraId="6CD89ECC" w14:textId="77777777" w:rsidR="0082495C" w:rsidRDefault="0082495C">
      <w:pPr>
        <w:rPr>
          <w:lang w:eastAsia="zh-CN"/>
        </w:rPr>
      </w:pPr>
      <w:r>
        <w:rPr>
          <w:rFonts w:hint="eastAsia"/>
          <w:lang w:eastAsia="zh-CN"/>
        </w:rPr>
        <w:t>总</w:t>
      </w:r>
      <w:r>
        <w:rPr>
          <w:lang w:eastAsia="zh-CN"/>
        </w:rPr>
        <w:t>损耗值</w:t>
      </w:r>
      <w:r>
        <w:rPr>
          <w:lang w:eastAsia="zh-CN"/>
        </w:rPr>
        <w:t>=</w:t>
      </w:r>
      <w:r>
        <w:rPr>
          <w:rFonts w:hint="eastAsia"/>
          <w:lang w:eastAsia="zh-CN"/>
        </w:rPr>
        <w:t>n</w:t>
      </w:r>
      <w:r>
        <w:rPr>
          <w:lang w:eastAsia="zh-CN"/>
        </w:rPr>
        <w:t>*(2*</w:t>
      </w:r>
      <w:r>
        <w:rPr>
          <w:rFonts w:hint="eastAsia"/>
          <w:lang w:eastAsia="zh-CN"/>
        </w:rPr>
        <w:t>大气自由</w:t>
      </w:r>
      <w:r>
        <w:rPr>
          <w:lang w:eastAsia="zh-CN"/>
        </w:rPr>
        <w:t>损耗</w:t>
      </w:r>
      <w:r>
        <w:rPr>
          <w:lang w:eastAsia="zh-CN"/>
        </w:rPr>
        <w:t>+</w:t>
      </w:r>
      <w:r>
        <w:rPr>
          <w:rFonts w:hint="eastAsia"/>
          <w:lang w:eastAsia="zh-CN"/>
        </w:rPr>
        <w:t>电离层</w:t>
      </w:r>
      <w:r>
        <w:rPr>
          <w:lang w:eastAsia="zh-CN"/>
        </w:rPr>
        <w:t>反射损耗</w:t>
      </w:r>
      <w:r>
        <w:rPr>
          <w:lang w:eastAsia="zh-CN"/>
        </w:rPr>
        <w:t>+</w:t>
      </w:r>
      <w:r>
        <w:rPr>
          <w:lang w:eastAsia="zh-CN"/>
        </w:rPr>
        <w:t>海面反射损耗</w:t>
      </w:r>
      <w:r>
        <w:rPr>
          <w:lang w:eastAsia="zh-CN"/>
        </w:rPr>
        <w:t>)</w:t>
      </w:r>
    </w:p>
    <w:p w14:paraId="4D50DCAA" w14:textId="77777777" w:rsidR="0082495C" w:rsidRDefault="0082495C">
      <w:pPr>
        <w:rPr>
          <w:rFonts w:hint="eastAsia"/>
          <w:lang w:eastAsia="zh-CN"/>
        </w:rPr>
      </w:pPr>
    </w:p>
    <w:p w14:paraId="322E369B" w14:textId="77777777" w:rsidR="0082495C" w:rsidRDefault="0082495C">
      <w:pPr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lang w:eastAsia="zh-CN"/>
        </w:rPr>
        <w:t>用信噪比表示损耗大小，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n</w:t>
      </w:r>
      <w:r>
        <w:rPr>
          <w:rFonts w:hint="eastAsia"/>
          <w:lang w:eastAsia="zh-CN"/>
        </w:rPr>
        <w:t>次</w:t>
      </w:r>
      <w:r>
        <w:rPr>
          <w:lang w:eastAsia="zh-CN"/>
        </w:rPr>
        <w:t>跳跃后的信噪比为</w:t>
      </w:r>
    </w:p>
    <w:p w14:paraId="31F1B1C6" w14:textId="77777777" w:rsidR="0082495C" w:rsidRDefault="0082495C">
      <w:pPr>
        <w:rPr>
          <w:lang w:eastAsia="zh-CN"/>
        </w:rPr>
      </w:pPr>
      <w:r>
        <w:rPr>
          <w:rFonts w:hint="eastAsia"/>
          <w:lang w:eastAsia="zh-CN"/>
        </w:rPr>
        <w:t>信噪比</w:t>
      </w:r>
      <w:r>
        <w:rPr>
          <w:lang w:eastAsia="zh-CN"/>
        </w:rPr>
        <w:t>=10*</w:t>
      </w:r>
      <w:proofErr w:type="spellStart"/>
      <w:r>
        <w:rPr>
          <w:rFonts w:hint="eastAsia"/>
          <w:lang w:eastAsia="zh-CN"/>
        </w:rPr>
        <w:t>lg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发射功率</w:t>
      </w:r>
      <w:r>
        <w:rPr>
          <w:lang w:eastAsia="zh-CN"/>
        </w:rPr>
        <w:t>-</w:t>
      </w:r>
      <w:r>
        <w:rPr>
          <w:lang w:eastAsia="zh-CN"/>
        </w:rPr>
        <w:t>总损耗值</w:t>
      </w:r>
      <w:r>
        <w:rPr>
          <w:lang w:eastAsia="zh-CN"/>
        </w:rPr>
        <w:t>/</w:t>
      </w:r>
      <w:r>
        <w:rPr>
          <w:rFonts w:hint="eastAsia"/>
          <w:lang w:eastAsia="zh-CN"/>
        </w:rPr>
        <w:t>大气噪声</w:t>
      </w:r>
      <w:r>
        <w:rPr>
          <w:rFonts w:hint="eastAsia"/>
          <w:lang w:eastAsia="zh-CN"/>
        </w:rPr>
        <w:t>)</w:t>
      </w:r>
    </w:p>
    <w:p w14:paraId="203DCE20" w14:textId="77777777" w:rsidR="0082495C" w:rsidRDefault="0082495C">
      <w:pPr>
        <w:rPr>
          <w:rFonts w:hint="eastAsia"/>
          <w:lang w:eastAsia="zh-CN"/>
        </w:rPr>
      </w:pPr>
    </w:p>
    <w:p w14:paraId="7E196941" w14:textId="77777777" w:rsidR="0082495C" w:rsidRDefault="0082495C">
      <w:pPr>
        <w:rPr>
          <w:lang w:eastAsia="zh-CN"/>
        </w:rPr>
      </w:pPr>
      <w:r>
        <w:rPr>
          <w:rFonts w:hint="eastAsia"/>
          <w:lang w:eastAsia="zh-CN"/>
        </w:rPr>
        <w:t>根据这个公式以及</w:t>
      </w:r>
      <w:r>
        <w:rPr>
          <w:lang w:eastAsia="zh-CN"/>
        </w:rPr>
        <w:t>平静海面反射模型，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计算出，</w:t>
      </w:r>
      <w:r>
        <w:rPr>
          <w:rFonts w:hint="eastAsia"/>
          <w:lang w:eastAsia="zh-CN"/>
        </w:rPr>
        <w:t>在平静</w:t>
      </w:r>
      <w:r>
        <w:rPr>
          <w:lang w:eastAsia="zh-CN"/>
        </w:rPr>
        <w:t>海面上的跳跃次数如下图：</w:t>
      </w:r>
    </w:p>
    <w:p w14:paraId="2FE7D554" w14:textId="77777777" w:rsidR="0082495C" w:rsidRDefault="0082495C">
      <w:pPr>
        <w:rPr>
          <w:rFonts w:hint="eastAsia"/>
          <w:lang w:eastAsia="zh-CN"/>
        </w:rPr>
      </w:pPr>
      <w:bookmarkStart w:id="0" w:name="_GoBack"/>
      <w:bookmarkEnd w:id="0"/>
    </w:p>
    <w:p w14:paraId="6BEFD4F3" w14:textId="77777777" w:rsidR="0082495C" w:rsidRDefault="0082495C">
      <w:pPr>
        <w:rPr>
          <w:rFonts w:hint="eastAsia"/>
          <w:lang w:eastAsia="zh-CN"/>
        </w:rPr>
      </w:pPr>
    </w:p>
    <w:sectPr w:rsidR="0082495C" w:rsidSect="00E646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5C"/>
    <w:rsid w:val="001B10B8"/>
    <w:rsid w:val="001F16D4"/>
    <w:rsid w:val="00213136"/>
    <w:rsid w:val="002528C4"/>
    <w:rsid w:val="00300BDD"/>
    <w:rsid w:val="00347B47"/>
    <w:rsid w:val="005E768A"/>
    <w:rsid w:val="00763A28"/>
    <w:rsid w:val="0082495C"/>
    <w:rsid w:val="00E6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CA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孙漾</dc:creator>
  <cp:keywords/>
  <dc:description/>
  <cp:lastModifiedBy>孙漾</cp:lastModifiedBy>
  <cp:revision>1</cp:revision>
  <dcterms:created xsi:type="dcterms:W3CDTF">2018-02-12T14:12:00Z</dcterms:created>
  <dcterms:modified xsi:type="dcterms:W3CDTF">2018-02-12T14:23:00Z</dcterms:modified>
</cp:coreProperties>
</file>