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FDA36" w14:textId="77777777" w:rsidR="00415EE6" w:rsidRDefault="00977ABA">
      <w:pPr>
        <w:rPr>
          <w:lang w:eastAsia="zh-CN"/>
        </w:rPr>
      </w:pPr>
      <w:r>
        <w:rPr>
          <w:lang w:eastAsia="zh-CN"/>
        </w:rPr>
        <w:t>船只模型</w:t>
      </w:r>
    </w:p>
    <w:p w14:paraId="22831B24" w14:textId="77777777" w:rsidR="00977ABA" w:rsidRDefault="00977ABA">
      <w:pPr>
        <w:rPr>
          <w:lang w:eastAsia="zh-CN"/>
        </w:rPr>
      </w:pPr>
    </w:p>
    <w:p w14:paraId="1AB4FF89" w14:textId="69920454" w:rsidR="00977ABA" w:rsidRDefault="00977ABA">
      <w:pPr>
        <w:rPr>
          <w:lang w:eastAsia="zh-CN"/>
        </w:rPr>
      </w:pPr>
      <w:r>
        <w:rPr>
          <w:rFonts w:hint="eastAsia"/>
          <w:lang w:eastAsia="zh-CN"/>
        </w:rPr>
        <w:t>我们知道</w:t>
      </w:r>
      <w:r>
        <w:rPr>
          <w:lang w:eastAsia="zh-CN"/>
        </w:rPr>
        <w:t>，海上的船只需要依靠无线电</w:t>
      </w:r>
      <w:r>
        <w:rPr>
          <w:rFonts w:hint="eastAsia"/>
          <w:lang w:eastAsia="zh-CN"/>
        </w:rPr>
        <w:t>传播</w:t>
      </w:r>
      <w:r>
        <w:rPr>
          <w:lang w:eastAsia="zh-CN"/>
        </w:rPr>
        <w:t>来进行定位、</w:t>
      </w:r>
      <w:r>
        <w:rPr>
          <w:rFonts w:hint="eastAsia"/>
          <w:lang w:eastAsia="zh-CN"/>
        </w:rPr>
        <w:t>接收</w:t>
      </w:r>
      <w:r>
        <w:rPr>
          <w:lang w:eastAsia="zh-CN"/>
        </w:rPr>
        <w:t>气象报告等一系列</w:t>
      </w:r>
      <w:r>
        <w:rPr>
          <w:rFonts w:hint="eastAsia"/>
          <w:lang w:eastAsia="zh-CN"/>
        </w:rPr>
        <w:t>通信</w:t>
      </w:r>
      <w:r>
        <w:rPr>
          <w:lang w:eastAsia="zh-CN"/>
        </w:rPr>
        <w:t>活动，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短波是在海上通信中较常用的一种。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我们的海洋短波反射模型必须从实际应用出发，考虑船只对电磁波的接收效果。船只在海洋上保持一定的速度前进，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需要保证船只始终在通信范围内。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我们需要</w:t>
      </w:r>
      <w:r w:rsidR="004E4404">
        <w:rPr>
          <w:rFonts w:hint="eastAsia"/>
          <w:lang w:eastAsia="zh-CN"/>
        </w:rPr>
        <w:t>计算</w:t>
      </w:r>
      <w:r w:rsidR="004E4404">
        <w:rPr>
          <w:lang w:eastAsia="zh-CN"/>
        </w:rPr>
        <w:t>天波能覆盖的最短最长距离</w:t>
      </w:r>
      <w:r>
        <w:rPr>
          <w:lang w:eastAsia="zh-CN"/>
        </w:rPr>
        <w:t>。</w:t>
      </w:r>
      <w:r>
        <w:rPr>
          <w:rFonts w:hint="eastAsia"/>
          <w:lang w:eastAsia="zh-CN"/>
        </w:rPr>
        <w:t>另外</w:t>
      </w:r>
      <w:r>
        <w:rPr>
          <w:lang w:eastAsia="zh-CN"/>
        </w:rPr>
        <w:t>，在动荡海洋上的船</w:t>
      </w:r>
      <w:r>
        <w:rPr>
          <w:rFonts w:hint="eastAsia"/>
          <w:lang w:eastAsia="zh-CN"/>
        </w:rPr>
        <w:t>只</w:t>
      </w:r>
      <w:r>
        <w:rPr>
          <w:lang w:eastAsia="zh-CN"/>
        </w:rPr>
        <w:t>会有不可忽略的晃动，我们需要在一定传输距离内考虑</w:t>
      </w:r>
      <w:r>
        <w:rPr>
          <w:rFonts w:hint="eastAsia"/>
          <w:lang w:eastAsia="zh-CN"/>
        </w:rPr>
        <w:t>船只</w:t>
      </w:r>
      <w:r>
        <w:rPr>
          <w:lang w:eastAsia="zh-CN"/>
        </w:rPr>
        <w:t>晃动对其接受短波</w:t>
      </w:r>
      <w:r>
        <w:rPr>
          <w:rFonts w:hint="eastAsia"/>
          <w:lang w:eastAsia="zh-CN"/>
        </w:rPr>
        <w:t>性号</w:t>
      </w:r>
      <w:r>
        <w:rPr>
          <w:lang w:eastAsia="zh-CN"/>
        </w:rPr>
        <w:t>的影响。</w:t>
      </w:r>
    </w:p>
    <w:p w14:paraId="2CBBDAE0" w14:textId="77777777" w:rsidR="00977ABA" w:rsidRDefault="00977ABA">
      <w:pPr>
        <w:rPr>
          <w:lang w:eastAsia="zh-CN"/>
        </w:rPr>
      </w:pPr>
    </w:p>
    <w:p w14:paraId="3DC88E61" w14:textId="3E399281" w:rsidR="00977ABA" w:rsidRDefault="00977ABA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这两个问题，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分别来考虑。</w:t>
      </w:r>
      <w:r w:rsidR="004E4404">
        <w:rPr>
          <w:rFonts w:hint="eastAsia"/>
          <w:lang w:eastAsia="zh-CN"/>
        </w:rPr>
        <w:t>我们</w:t>
      </w:r>
      <w:r w:rsidR="004E4404">
        <w:rPr>
          <w:lang w:eastAsia="zh-CN"/>
        </w:rPr>
        <w:t>首先计算天波覆盖范围。</w:t>
      </w:r>
      <w:r w:rsidR="004E4404">
        <w:rPr>
          <w:rFonts w:hint="eastAsia"/>
          <w:lang w:eastAsia="zh-CN"/>
        </w:rPr>
        <w:t>这一问题内</w:t>
      </w:r>
      <w:r w:rsidR="004E4404">
        <w:rPr>
          <w:lang w:eastAsia="zh-CN"/>
        </w:rPr>
        <w:t>我们只考虑一跳模型。</w:t>
      </w:r>
      <w:r w:rsidR="004E4404">
        <w:rPr>
          <w:rFonts w:hint="eastAsia"/>
          <w:lang w:eastAsia="zh-CN"/>
        </w:rPr>
        <w:t>我们</w:t>
      </w:r>
      <w:r w:rsidR="004E4404">
        <w:rPr>
          <w:lang w:eastAsia="zh-CN"/>
        </w:rPr>
        <w:t>根据</w:t>
      </w:r>
      <w:r w:rsidR="004E4404">
        <w:rPr>
          <w:lang w:eastAsia="zh-CN"/>
        </w:rPr>
        <w:t>MUF</w:t>
      </w:r>
      <w:r w:rsidR="004E4404">
        <w:rPr>
          <w:rFonts w:hint="eastAsia"/>
          <w:lang w:eastAsia="zh-CN"/>
        </w:rPr>
        <w:t>计算</w:t>
      </w:r>
      <w:r w:rsidR="004E4404">
        <w:rPr>
          <w:lang w:eastAsia="zh-CN"/>
        </w:rPr>
        <w:t>天波能覆盖的最短距离，最远距离</w:t>
      </w:r>
      <w:r w:rsidR="004E4404">
        <w:rPr>
          <w:rFonts w:hint="eastAsia"/>
          <w:lang w:eastAsia="zh-CN"/>
        </w:rPr>
        <w:t>根据</w:t>
      </w:r>
      <w:r w:rsidR="004E4404">
        <w:rPr>
          <w:lang w:eastAsia="zh-CN"/>
        </w:rPr>
        <w:t>海面上第一次反射</w:t>
      </w:r>
      <w:r w:rsidR="004E4404">
        <w:rPr>
          <w:rFonts w:hint="eastAsia"/>
          <w:lang w:eastAsia="zh-CN"/>
        </w:rPr>
        <w:t>后</w:t>
      </w:r>
      <w:r w:rsidR="004E4404">
        <w:rPr>
          <w:lang w:eastAsia="zh-CN"/>
        </w:rPr>
        <w:t>的信噪比为</w:t>
      </w:r>
      <w:r w:rsidR="004E4404">
        <w:rPr>
          <w:lang w:eastAsia="zh-CN"/>
        </w:rPr>
        <w:t xml:space="preserve">10dB. </w:t>
      </w:r>
      <w:r w:rsidR="004E4404">
        <w:rPr>
          <w:rFonts w:hint="eastAsia"/>
          <w:lang w:eastAsia="zh-CN"/>
        </w:rPr>
        <w:t>对</w:t>
      </w:r>
      <w:r w:rsidR="004E4404">
        <w:rPr>
          <w:lang w:eastAsia="zh-CN"/>
        </w:rPr>
        <w:t>于最短距离内的盲区我们建议</w:t>
      </w:r>
      <w:r w:rsidR="007840E7">
        <w:rPr>
          <w:lang w:eastAsia="zh-CN"/>
        </w:rPr>
        <w:t>采用</w:t>
      </w:r>
      <w:r w:rsidR="007840E7">
        <w:rPr>
          <w:lang w:eastAsia="zh-CN"/>
        </w:rPr>
        <w:t xml:space="preserve">NVIS(Near-Vertical Incidence </w:t>
      </w:r>
      <w:r w:rsidR="00120B12">
        <w:rPr>
          <w:lang w:eastAsia="zh-CN"/>
        </w:rPr>
        <w:t>Sky wave</w:t>
      </w:r>
      <w:bookmarkStart w:id="0" w:name="_GoBack"/>
      <w:bookmarkEnd w:id="0"/>
      <w:r w:rsidR="007840E7">
        <w:rPr>
          <w:lang w:eastAsia="zh-CN"/>
        </w:rPr>
        <w:t>)</w:t>
      </w:r>
      <w:r w:rsidR="007840E7">
        <w:rPr>
          <w:rFonts w:hint="eastAsia"/>
          <w:lang w:eastAsia="zh-CN"/>
        </w:rPr>
        <w:t>方法</w:t>
      </w:r>
      <w:r w:rsidR="007840E7">
        <w:rPr>
          <w:lang w:eastAsia="zh-CN"/>
        </w:rPr>
        <w:t>来实现短波信号的大面积覆盖。</w:t>
      </w:r>
    </w:p>
    <w:sectPr w:rsidR="00977ABA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BA"/>
    <w:rsid w:val="00120B12"/>
    <w:rsid w:val="001B10B8"/>
    <w:rsid w:val="001F16D4"/>
    <w:rsid w:val="00213136"/>
    <w:rsid w:val="00300BDD"/>
    <w:rsid w:val="00347B47"/>
    <w:rsid w:val="004E4404"/>
    <w:rsid w:val="005E768A"/>
    <w:rsid w:val="00763A28"/>
    <w:rsid w:val="007840E7"/>
    <w:rsid w:val="00977ABA"/>
    <w:rsid w:val="00D846DF"/>
    <w:rsid w:val="00E6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0A1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3</cp:revision>
  <dcterms:created xsi:type="dcterms:W3CDTF">2018-02-12T01:34:00Z</dcterms:created>
  <dcterms:modified xsi:type="dcterms:W3CDTF">2018-02-12T02:44:00Z</dcterms:modified>
</cp:coreProperties>
</file>