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3432" w:beforeLines="1100" w:afterLines="0"/>
        <w:rPr>
          <w:rFonts w:ascii="Times New Roman" w:hAnsi="Times New Roman"/>
          <w:b/>
        </w:rPr>
      </w:pPr>
      <w:r>
        <w:rPr>
          <w:rFonts w:hint="eastAsia" w:ascii="Times New Roman" w:hAnsi="Times New Roman"/>
          <w:b/>
          <w:lang w:val="en-US" w:eastAsia="zh-CN"/>
        </w:rPr>
        <w:t>小微企业人才管理系统</w:t>
      </w:r>
    </w:p>
    <w:p>
      <w:pPr>
        <w:pStyle w:val="2"/>
        <w:bidi w:val="0"/>
        <w:jc w:val="center"/>
        <w:rPr>
          <w:rFonts w:hint="default"/>
          <w:lang w:val="en-US" w:eastAsia="zh-CN"/>
        </w:rPr>
      </w:pPr>
      <w:bookmarkStart w:id="0" w:name="_Toc28913"/>
      <w:r>
        <w:rPr>
          <w:rFonts w:hint="eastAsia"/>
          <w:lang w:val="en-US" w:eastAsia="zh-CN"/>
        </w:rPr>
        <w:t>需求分析报告</w:t>
      </w:r>
      <w:bookmarkEnd w:id="0"/>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5"/>
            <w:jc w:val="center"/>
            <w:rPr>
              <w:rFonts w:ascii="Times New Roman" w:hAnsi="Times New Roman" w:cs="Times New Roman"/>
            </w:rPr>
          </w:pPr>
          <w:r>
            <w:rPr>
              <w:rFonts w:ascii="Times New Roman" w:hAnsi="Times New Roman" w:cs="Times New Roman"/>
              <w:lang w:val="zh-CN"/>
            </w:rPr>
            <w:t>目录</w:t>
          </w:r>
        </w:p>
        <w:p>
          <w:pPr>
            <w:pStyle w:val="12"/>
            <w:tabs>
              <w:tab w:val="right" w:leader="dot" w:pos="9638"/>
              <w:tab w:val="clear" w:pos="420"/>
              <w:tab w:val="clear" w:pos="962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_Toc28913 </w:instrText>
          </w:r>
          <w:r>
            <w:rPr>
              <w:rFonts w:ascii="Times New Roman" w:hAnsi="Times New Roman" w:cs="Times New Roman"/>
            </w:rPr>
            <w:fldChar w:fldCharType="separate"/>
          </w:r>
          <w:r>
            <w:rPr>
              <w:rFonts w:hint="eastAsia"/>
              <w:lang w:val="en-US" w:eastAsia="zh-CN"/>
            </w:rPr>
            <w:t>需求分析报告</w:t>
          </w:r>
          <w:r>
            <w:tab/>
          </w:r>
          <w:r>
            <w:fldChar w:fldCharType="begin"/>
          </w:r>
          <w:r>
            <w:instrText xml:space="preserve"> PAGEREF _Toc28913 </w:instrText>
          </w:r>
          <w:r>
            <w:fldChar w:fldCharType="separate"/>
          </w:r>
          <w:r>
            <w:t>1</w:t>
          </w:r>
          <w:r>
            <w:fldChar w:fldCharType="end"/>
          </w:r>
          <w:r>
            <w:rPr>
              <w:rFonts w:ascii="Times New Roman" w:hAnsi="Times New Roman" w:cs="Times New Roma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_Toc29397 </w:instrText>
          </w:r>
          <w:r>
            <w:rPr>
              <w:rFonts w:ascii="Times New Roman" w:hAnsi="Times New Roman" w:cs="Times New Roman"/>
              <w:bCs/>
              <w:lang w:val="zh-CN"/>
            </w:rPr>
            <w:fldChar w:fldCharType="separate"/>
          </w:r>
          <w:r>
            <w:rPr>
              <w:rFonts w:ascii="Times New Roman" w:hAnsi="Times New Roman" w:cs="Times New Roman"/>
            </w:rPr>
            <w:t xml:space="preserve">1. </w:t>
          </w:r>
          <w:r>
            <w:rPr>
              <w:rFonts w:hint="eastAsia" w:ascii="Times New Roman" w:hAnsi="Times New Roman" w:cs="Times New Roman"/>
            </w:rPr>
            <w:t>文档介绍</w:t>
          </w:r>
          <w:r>
            <w:tab/>
          </w:r>
          <w:r>
            <w:fldChar w:fldCharType="begin"/>
          </w:r>
          <w:r>
            <w:instrText xml:space="preserve"> PAGEREF _Toc29397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_Toc9427 </w:instrText>
          </w:r>
          <w:r>
            <w:rPr>
              <w:rFonts w:ascii="Times New Roman" w:hAnsi="Times New Roman" w:cs="Times New Roman"/>
              <w:bCs/>
              <w:lang w:val="zh-CN"/>
            </w:rPr>
            <w:fldChar w:fldCharType="separate"/>
          </w:r>
          <w:r>
            <w:rPr>
              <w:rFonts w:ascii="Times New Roman" w:hAnsi="Times New Roman" w:cs="Times New Roman"/>
            </w:rPr>
            <w:t xml:space="preserve">1.1. </w:t>
          </w:r>
          <w:r>
            <w:rPr>
              <w:rFonts w:hint="eastAsia" w:ascii="Times New Roman" w:hAnsi="Times New Roman" w:cs="Times New Roman"/>
            </w:rPr>
            <w:t>编写目的</w:t>
          </w:r>
          <w:r>
            <w:tab/>
          </w:r>
          <w:r>
            <w:fldChar w:fldCharType="begin"/>
          </w:r>
          <w:r>
            <w:instrText xml:space="preserve"> PAGEREF _Toc9427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_Toc5388 </w:instrText>
          </w:r>
          <w:r>
            <w:rPr>
              <w:rFonts w:ascii="Times New Roman" w:hAnsi="Times New Roman" w:cs="Times New Roman"/>
              <w:bCs/>
              <w:lang w:val="zh-CN"/>
            </w:rPr>
            <w:fldChar w:fldCharType="separate"/>
          </w:r>
          <w:r>
            <w:rPr>
              <w:rFonts w:ascii="Times New Roman" w:hAnsi="Times New Roman" w:cs="Times New Roman"/>
            </w:rPr>
            <w:t xml:space="preserve">1.2. </w:t>
          </w:r>
          <w:r>
            <w:rPr>
              <w:rFonts w:hint="eastAsia" w:ascii="Times New Roman" w:hAnsi="Times New Roman" w:cs="Times New Roman"/>
            </w:rPr>
            <w:t>文档范围</w:t>
          </w:r>
          <w:r>
            <w:tab/>
          </w:r>
          <w:r>
            <w:fldChar w:fldCharType="begin"/>
          </w:r>
          <w:r>
            <w:instrText xml:space="preserve"> PAGEREF _Toc5388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_Toc27189 </w:instrText>
          </w:r>
          <w:r>
            <w:rPr>
              <w:rFonts w:ascii="Times New Roman" w:hAnsi="Times New Roman" w:cs="Times New Roman"/>
              <w:bCs/>
              <w:lang w:val="zh-CN"/>
            </w:rPr>
            <w:fldChar w:fldCharType="separate"/>
          </w:r>
          <w:r>
            <w:rPr>
              <w:rFonts w:ascii="Times New Roman" w:hAnsi="Times New Roman" w:cs="Times New Roman"/>
            </w:rPr>
            <w:t xml:space="preserve">1.3. </w:t>
          </w:r>
          <w:r>
            <w:rPr>
              <w:rFonts w:hint="eastAsia" w:ascii="Times New Roman" w:hAnsi="Times New Roman" w:cs="Times New Roman"/>
            </w:rPr>
            <w:t>读者对象</w:t>
          </w:r>
          <w:r>
            <w:tab/>
          </w:r>
          <w:r>
            <w:fldChar w:fldCharType="begin"/>
          </w:r>
          <w:r>
            <w:instrText xml:space="preserve"> PAGEREF _Toc27189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_Toc4073 </w:instrText>
          </w:r>
          <w:r>
            <w:rPr>
              <w:rFonts w:ascii="Times New Roman" w:hAnsi="Times New Roman" w:cs="Times New Roman"/>
              <w:bCs/>
              <w:lang w:val="zh-CN"/>
            </w:rPr>
            <w:fldChar w:fldCharType="separate"/>
          </w:r>
          <w:r>
            <w:rPr>
              <w:rFonts w:ascii="Times New Roman" w:hAnsi="Times New Roman" w:cs="Times New Roman"/>
            </w:rPr>
            <w:t xml:space="preserve">1.4. </w:t>
          </w:r>
          <w:r>
            <w:rPr>
              <w:rFonts w:hint="eastAsia" w:ascii="Times New Roman" w:hAnsi="Times New Roman" w:cs="Times New Roman"/>
            </w:rPr>
            <w:t>术语与缩写解释</w:t>
          </w:r>
          <w:r>
            <w:tab/>
          </w:r>
          <w:r>
            <w:fldChar w:fldCharType="begin"/>
          </w:r>
          <w:r>
            <w:instrText xml:space="preserve"> PAGEREF _Toc4073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_Toc11058 </w:instrText>
          </w:r>
          <w:r>
            <w:rPr>
              <w:rFonts w:ascii="Times New Roman" w:hAnsi="Times New Roman" w:cs="Times New Roman"/>
              <w:bCs/>
              <w:lang w:val="zh-CN"/>
            </w:rPr>
            <w:fldChar w:fldCharType="separate"/>
          </w:r>
          <w:r>
            <w:rPr>
              <w:rFonts w:ascii="Times New Roman" w:hAnsi="Times New Roman" w:cs="Times New Roman"/>
            </w:rPr>
            <w:t xml:space="preserve">1.5. </w:t>
          </w:r>
          <w:r>
            <w:rPr>
              <w:rFonts w:hint="eastAsia" w:ascii="Times New Roman" w:hAnsi="Times New Roman" w:cs="Times New Roman"/>
            </w:rPr>
            <w:t>参考资料</w:t>
          </w:r>
          <w:r>
            <w:tab/>
          </w:r>
          <w:r>
            <w:fldChar w:fldCharType="begin"/>
          </w:r>
          <w:r>
            <w:instrText xml:space="preserve"> PAGEREF _Toc11058 </w:instrText>
          </w:r>
          <w:r>
            <w:fldChar w:fldCharType="separate"/>
          </w:r>
          <w:r>
            <w:t>3</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_Toc89 </w:instrText>
          </w:r>
          <w:r>
            <w:rPr>
              <w:rFonts w:ascii="Times New Roman" w:hAnsi="Times New Roman" w:cs="Times New Roman"/>
              <w:bCs/>
              <w:lang w:val="zh-CN"/>
            </w:rPr>
            <w:fldChar w:fldCharType="separate"/>
          </w:r>
          <w:r>
            <w:rPr>
              <w:rFonts w:ascii="Times New Roman" w:hAnsi="Times New Roman" w:cs="Times New Roman"/>
            </w:rPr>
            <w:t xml:space="preserve">2. </w:t>
          </w:r>
          <w:r>
            <w:rPr>
              <w:rFonts w:hint="eastAsia" w:ascii="Times New Roman" w:hAnsi="Times New Roman" w:cs="Times New Roman"/>
            </w:rPr>
            <w:t>项目介绍</w:t>
          </w:r>
          <w:r>
            <w:tab/>
          </w:r>
          <w:r>
            <w:fldChar w:fldCharType="begin"/>
          </w:r>
          <w:r>
            <w:instrText xml:space="preserve"> PAGEREF _Toc89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_Toc26450 </w:instrText>
          </w:r>
          <w:r>
            <w:rPr>
              <w:rFonts w:ascii="Times New Roman" w:hAnsi="Times New Roman" w:cs="Times New Roman"/>
              <w:bCs/>
              <w:lang w:val="zh-CN"/>
            </w:rPr>
            <w:fldChar w:fldCharType="separate"/>
          </w:r>
          <w:r>
            <w:rPr>
              <w:rFonts w:ascii="Times New Roman" w:hAnsi="Times New Roman" w:cs="Times New Roman"/>
            </w:rPr>
            <w:t xml:space="preserve">2.1. </w:t>
          </w:r>
          <w:r>
            <w:rPr>
              <w:rFonts w:hint="eastAsia" w:ascii="Times New Roman" w:hAnsi="Times New Roman" w:cs="Times New Roman"/>
            </w:rPr>
            <w:t>项目说明</w:t>
          </w:r>
          <w:r>
            <w:tab/>
          </w:r>
          <w:r>
            <w:fldChar w:fldCharType="begin"/>
          </w:r>
          <w:r>
            <w:instrText xml:space="preserve"> PAGEREF _Toc26450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_Toc11465 </w:instrText>
          </w:r>
          <w:r>
            <w:rPr>
              <w:rFonts w:ascii="Times New Roman" w:hAnsi="Times New Roman" w:cs="Times New Roman"/>
              <w:bCs/>
              <w:lang w:val="zh-CN"/>
            </w:rPr>
            <w:fldChar w:fldCharType="separate"/>
          </w:r>
          <w:r>
            <w:rPr>
              <w:rFonts w:ascii="Times New Roman" w:hAnsi="Times New Roman" w:cs="Times New Roman"/>
            </w:rPr>
            <w:t xml:space="preserve">2.2. </w:t>
          </w:r>
          <w:r>
            <w:rPr>
              <w:rFonts w:hint="eastAsia" w:ascii="Times New Roman" w:hAnsi="Times New Roman" w:cs="Times New Roman"/>
            </w:rPr>
            <w:t>项目背景</w:t>
          </w:r>
          <w:r>
            <w:tab/>
          </w:r>
          <w:r>
            <w:fldChar w:fldCharType="begin"/>
          </w:r>
          <w:r>
            <w:instrText xml:space="preserve"> PAGEREF _Toc11465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_Toc9266 </w:instrText>
          </w:r>
          <w:r>
            <w:rPr>
              <w:rFonts w:ascii="Times New Roman" w:hAnsi="Times New Roman" w:cs="Times New Roman"/>
              <w:bCs/>
              <w:lang w:val="zh-CN"/>
            </w:rPr>
            <w:fldChar w:fldCharType="separate"/>
          </w:r>
          <w:r>
            <w:rPr>
              <w:rFonts w:ascii="Times New Roman" w:hAnsi="Times New Roman" w:cs="Times New Roman"/>
            </w:rPr>
            <w:t xml:space="preserve">2.3. </w:t>
          </w:r>
          <w:r>
            <w:rPr>
              <w:rFonts w:hint="eastAsia" w:ascii="Times New Roman" w:hAnsi="Times New Roman" w:cs="Times New Roman"/>
            </w:rPr>
            <w:t>项目目标</w:t>
          </w:r>
          <w:r>
            <w:tab/>
          </w:r>
          <w:r>
            <w:fldChar w:fldCharType="begin"/>
          </w:r>
          <w:r>
            <w:instrText xml:space="preserve"> PAGEREF _Toc9266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_Toc447 </w:instrText>
          </w:r>
          <w:r>
            <w:rPr>
              <w:rFonts w:ascii="Times New Roman" w:hAnsi="Times New Roman" w:cs="Times New Roman"/>
              <w:bCs/>
              <w:lang w:val="zh-CN"/>
            </w:rPr>
            <w:fldChar w:fldCharType="separate"/>
          </w:r>
          <w:r>
            <w:rPr>
              <w:rFonts w:ascii="Times New Roman" w:hAnsi="Times New Roman" w:cs="Times New Roman"/>
            </w:rPr>
            <w:t xml:space="preserve">2.4. </w:t>
          </w:r>
          <w:r>
            <w:rPr>
              <w:rFonts w:hint="eastAsia" w:ascii="Times New Roman" w:hAnsi="Times New Roman" w:cs="Times New Roman"/>
            </w:rPr>
            <w:t>项目用户</w:t>
          </w:r>
          <w:r>
            <w:tab/>
          </w:r>
          <w:r>
            <w:fldChar w:fldCharType="begin"/>
          </w:r>
          <w:r>
            <w:instrText xml:space="preserve"> PAGEREF _Toc447 </w:instrText>
          </w:r>
          <w:r>
            <w:fldChar w:fldCharType="separate"/>
          </w:r>
          <w:r>
            <w:t>4</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_Toc3117 </w:instrText>
          </w:r>
          <w:r>
            <w:rPr>
              <w:rFonts w:ascii="Times New Roman" w:hAnsi="Times New Roman" w:cs="Times New Roman"/>
              <w:bCs/>
              <w:lang w:val="zh-CN"/>
            </w:rPr>
            <w:fldChar w:fldCharType="separate"/>
          </w:r>
          <w:r>
            <w:rPr>
              <w:rFonts w:ascii="Times New Roman" w:hAnsi="Times New Roman" w:cs="Times New Roman"/>
            </w:rPr>
            <w:t xml:space="preserve">3. </w:t>
          </w:r>
          <w:r>
            <w:rPr>
              <w:rFonts w:hint="eastAsia" w:ascii="Times New Roman" w:hAnsi="Times New Roman" w:cs="Times New Roman"/>
            </w:rPr>
            <w:t>需求说明</w:t>
          </w:r>
          <w:r>
            <w:tab/>
          </w:r>
          <w:r>
            <w:fldChar w:fldCharType="begin"/>
          </w:r>
          <w:r>
            <w:instrText xml:space="preserve"> PAGEREF _Toc3117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_Toc30802 </w:instrText>
          </w:r>
          <w:r>
            <w:rPr>
              <w:rFonts w:ascii="Times New Roman" w:hAnsi="Times New Roman" w:cs="Times New Roman"/>
              <w:bCs/>
              <w:lang w:val="zh-CN"/>
            </w:rPr>
            <w:fldChar w:fldCharType="separate"/>
          </w:r>
          <w:r>
            <w:rPr>
              <w:rFonts w:ascii="Times New Roman" w:hAnsi="Times New Roman" w:cs="Times New Roman"/>
            </w:rPr>
            <w:t xml:space="preserve">3.1. </w:t>
          </w:r>
          <w:r>
            <w:rPr>
              <w:rFonts w:hint="eastAsia" w:ascii="Times New Roman" w:hAnsi="Times New Roman" w:cs="Times New Roman"/>
            </w:rPr>
            <w:t>整体需求</w:t>
          </w:r>
          <w:r>
            <w:tab/>
          </w:r>
          <w:r>
            <w:fldChar w:fldCharType="begin"/>
          </w:r>
          <w:r>
            <w:instrText xml:space="preserve"> PAGEREF _Toc30802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_Toc29572 </w:instrText>
          </w:r>
          <w:r>
            <w:rPr>
              <w:rFonts w:ascii="Times New Roman" w:hAnsi="Times New Roman" w:cs="Times New Roman"/>
              <w:bCs/>
              <w:lang w:val="zh-CN"/>
            </w:rPr>
            <w:fldChar w:fldCharType="separate"/>
          </w:r>
          <w:r>
            <w:rPr>
              <w:rFonts w:ascii="Times New Roman" w:hAnsi="Times New Roman" w:cs="Times New Roman"/>
            </w:rPr>
            <w:t xml:space="preserve">3.2. </w:t>
          </w:r>
          <w:r>
            <w:rPr>
              <w:rFonts w:hint="eastAsia" w:ascii="Times New Roman" w:hAnsi="Times New Roman" w:cs="Times New Roman"/>
            </w:rPr>
            <w:t>功能需求</w:t>
          </w:r>
          <w:r>
            <w:tab/>
          </w:r>
          <w:r>
            <w:fldChar w:fldCharType="begin"/>
          </w:r>
          <w:r>
            <w:instrText xml:space="preserve"> PAGEREF _Toc29572 </w:instrText>
          </w:r>
          <w:r>
            <w:fldChar w:fldCharType="separate"/>
          </w:r>
          <w:r>
            <w:t>4</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_Toc23868 </w:instrText>
          </w:r>
          <w:r>
            <w:rPr>
              <w:rFonts w:ascii="Times New Roman" w:hAnsi="Times New Roman" w:cs="Times New Roman"/>
              <w:bCs/>
              <w:lang w:val="zh-CN"/>
            </w:rPr>
            <w:fldChar w:fldCharType="separate"/>
          </w:r>
          <w:r>
            <w:t xml:space="preserve">3.2.1. </w:t>
          </w:r>
          <w:r>
            <w:rPr>
              <w:rFonts w:hint="eastAsia"/>
            </w:rPr>
            <w:t>需求编号规则</w:t>
          </w:r>
          <w:r>
            <w:tab/>
          </w:r>
          <w:r>
            <w:fldChar w:fldCharType="begin"/>
          </w:r>
          <w:r>
            <w:instrText xml:space="preserve"> PAGEREF _Toc23868 </w:instrText>
          </w:r>
          <w:r>
            <w:fldChar w:fldCharType="separate"/>
          </w:r>
          <w:r>
            <w:t>4</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_Toc32667 </w:instrText>
          </w:r>
          <w:r>
            <w:rPr>
              <w:rFonts w:ascii="Times New Roman" w:hAnsi="Times New Roman" w:cs="Times New Roman"/>
              <w:bCs/>
              <w:lang w:val="zh-CN"/>
            </w:rPr>
            <w:fldChar w:fldCharType="separate"/>
          </w:r>
          <w:r>
            <w:t xml:space="preserve">3.2.2. </w:t>
          </w:r>
          <w:r>
            <w:rPr>
              <w:rFonts w:hint="eastAsia"/>
            </w:rPr>
            <w:t>总体模块划分</w:t>
          </w:r>
          <w:r>
            <w:tab/>
          </w:r>
          <w:r>
            <w:fldChar w:fldCharType="begin"/>
          </w:r>
          <w:r>
            <w:instrText xml:space="preserve"> PAGEREF _Toc32667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_Toc26008 </w:instrText>
          </w:r>
          <w:r>
            <w:rPr>
              <w:rFonts w:ascii="Times New Roman" w:hAnsi="Times New Roman" w:cs="Times New Roman"/>
              <w:bCs/>
              <w:lang w:val="zh-CN"/>
            </w:rPr>
            <w:fldChar w:fldCharType="separate"/>
          </w:r>
          <w:r>
            <w:rPr>
              <w:rFonts w:hint="eastAsia"/>
              <w:lang w:val="en-US" w:eastAsia="zh-CN"/>
            </w:rPr>
            <w:t>3.3 非功能需求</w:t>
          </w:r>
          <w:r>
            <w:tab/>
          </w:r>
          <w:r>
            <w:fldChar w:fldCharType="begin"/>
          </w:r>
          <w:r>
            <w:instrText xml:space="preserve"> PAGEREF _Toc26008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_Toc18754 </w:instrText>
          </w:r>
          <w:r>
            <w:rPr>
              <w:rFonts w:ascii="Times New Roman" w:hAnsi="Times New Roman" w:cs="Times New Roman"/>
              <w:bCs/>
              <w:lang w:val="zh-CN"/>
            </w:rPr>
            <w:fldChar w:fldCharType="separate"/>
          </w:r>
          <w:r>
            <w:rPr>
              <w:rFonts w:hint="eastAsia"/>
              <w:lang w:val="en-US" w:eastAsia="zh-CN"/>
            </w:rPr>
            <w:t>3.3.1 需求编号规则</w:t>
          </w:r>
          <w:r>
            <w:tab/>
          </w:r>
          <w:r>
            <w:fldChar w:fldCharType="begin"/>
          </w:r>
          <w:r>
            <w:instrText xml:space="preserve"> PAGEREF _Toc18754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_Toc9875 </w:instrText>
          </w:r>
          <w:r>
            <w:rPr>
              <w:rFonts w:ascii="Times New Roman" w:hAnsi="Times New Roman" w:cs="Times New Roman"/>
              <w:bCs/>
              <w:lang w:val="zh-CN"/>
            </w:rPr>
            <w:fldChar w:fldCharType="separate"/>
          </w:r>
          <w:r>
            <w:rPr>
              <w:rFonts w:hint="eastAsia"/>
              <w:lang w:val="en-US" w:eastAsia="zh-CN"/>
            </w:rPr>
            <w:t>3.3.2 总体模块划分</w:t>
          </w:r>
          <w:r>
            <w:tab/>
          </w:r>
          <w:r>
            <w:fldChar w:fldCharType="begin"/>
          </w:r>
          <w:r>
            <w:instrText xml:space="preserve"> PAGEREF _Toc9875 </w:instrText>
          </w:r>
          <w:r>
            <w:fldChar w:fldCharType="separate"/>
          </w:r>
          <w:r>
            <w:t>5</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_Toc23076 </w:instrText>
          </w:r>
          <w:r>
            <w:rPr>
              <w:rFonts w:ascii="Times New Roman" w:hAnsi="Times New Roman" w:cs="Times New Roman"/>
              <w:bCs/>
              <w:lang w:val="zh-CN"/>
            </w:rPr>
            <w:fldChar w:fldCharType="separate"/>
          </w:r>
          <w:r>
            <w:rPr>
              <w:rFonts w:ascii="Times New Roman" w:hAnsi="Times New Roman" w:cs="Times New Roman"/>
            </w:rPr>
            <w:t xml:space="preserve">4. </w:t>
          </w:r>
          <w:r>
            <w:rPr>
              <w:rFonts w:hint="eastAsia" w:ascii="Times New Roman" w:hAnsi="Times New Roman" w:cs="Times New Roman"/>
            </w:rPr>
            <w:t>功能性需求</w:t>
          </w:r>
          <w:r>
            <w:tab/>
          </w:r>
          <w:r>
            <w:fldChar w:fldCharType="begin"/>
          </w:r>
          <w:r>
            <w:instrText xml:space="preserve"> PAGEREF _Toc23076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_Toc28563 </w:instrText>
          </w:r>
          <w:r>
            <w:rPr>
              <w:rFonts w:ascii="Times New Roman" w:hAnsi="Times New Roman" w:cs="Times New Roman"/>
              <w:bCs/>
              <w:lang w:val="zh-CN"/>
            </w:rPr>
            <w:fldChar w:fldCharType="separate"/>
          </w:r>
          <w:r>
            <w:rPr>
              <w:rFonts w:ascii="Times New Roman" w:hAnsi="Times New Roman" w:cs="Times New Roman"/>
            </w:rPr>
            <w:t xml:space="preserve">4.1. </w:t>
          </w:r>
          <w:r>
            <w:rPr>
              <w:rFonts w:hint="eastAsia" w:ascii="Times New Roman" w:hAnsi="Times New Roman" w:cs="Times New Roman"/>
            </w:rPr>
            <w:t>模块1编号</w:t>
          </w:r>
          <w:r>
            <w:tab/>
          </w:r>
          <w:r>
            <w:fldChar w:fldCharType="begin"/>
          </w:r>
          <w:r>
            <w:instrText xml:space="preserve"> PAGEREF _Toc28563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_Toc9938 </w:instrText>
          </w:r>
          <w:r>
            <w:rPr>
              <w:rFonts w:ascii="Times New Roman" w:hAnsi="Times New Roman" w:cs="Times New Roman"/>
              <w:bCs/>
              <w:lang w:val="zh-CN"/>
            </w:rPr>
            <w:fldChar w:fldCharType="separate"/>
          </w:r>
          <w:r>
            <w:t xml:space="preserve">4.1.1. </w:t>
          </w:r>
          <w:r>
            <w:rPr>
              <w:rFonts w:hint="eastAsia"/>
            </w:rPr>
            <w:t>一级功能1编号</w:t>
          </w:r>
          <w:r>
            <w:tab/>
          </w:r>
          <w:r>
            <w:fldChar w:fldCharType="begin"/>
          </w:r>
          <w:r>
            <w:instrText xml:space="preserve"> PAGEREF _Toc9938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_Toc17055 </w:instrText>
          </w:r>
          <w:r>
            <w:rPr>
              <w:rFonts w:ascii="Times New Roman" w:hAnsi="Times New Roman" w:cs="Times New Roman"/>
              <w:bCs/>
              <w:lang w:val="zh-CN"/>
            </w:rPr>
            <w:fldChar w:fldCharType="separate"/>
          </w:r>
          <w:r>
            <w:t xml:space="preserve">4.1.2. </w:t>
          </w:r>
          <w:r>
            <w:rPr>
              <w:rFonts w:hint="eastAsia"/>
            </w:rPr>
            <w:t>二级功能2编号</w:t>
          </w:r>
          <w:r>
            <w:tab/>
          </w:r>
          <w:r>
            <w:fldChar w:fldCharType="begin"/>
          </w:r>
          <w:r>
            <w:instrText xml:space="preserve"> PAGEREF _Toc17055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_Toc29191 </w:instrText>
          </w:r>
          <w:r>
            <w:rPr>
              <w:rFonts w:ascii="Times New Roman" w:hAnsi="Times New Roman" w:cs="Times New Roman"/>
              <w:bCs/>
              <w:lang w:val="zh-CN"/>
            </w:rPr>
            <w:fldChar w:fldCharType="separate"/>
          </w:r>
          <w:r>
            <w:rPr>
              <w:rFonts w:ascii="Times New Roman" w:hAnsi="Times New Roman" w:cs="Times New Roman"/>
            </w:rPr>
            <w:t xml:space="preserve">4.2. </w:t>
          </w:r>
          <w:r>
            <w:rPr>
              <w:rFonts w:hint="eastAsia" w:ascii="Times New Roman" w:hAnsi="Times New Roman" w:cs="Times New Roman"/>
            </w:rPr>
            <w:t>模块2编号</w:t>
          </w:r>
          <w:r>
            <w:tab/>
          </w:r>
          <w:r>
            <w:fldChar w:fldCharType="begin"/>
          </w:r>
          <w:r>
            <w:instrText xml:space="preserve"> PAGEREF _Toc29191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_Toc17685 </w:instrText>
          </w:r>
          <w:r>
            <w:rPr>
              <w:rFonts w:ascii="Times New Roman" w:hAnsi="Times New Roman" w:cs="Times New Roman"/>
              <w:bCs/>
              <w:lang w:val="zh-CN"/>
            </w:rPr>
            <w:fldChar w:fldCharType="separate"/>
          </w:r>
          <w:r>
            <w:t xml:space="preserve">4.2.1. </w:t>
          </w:r>
          <w:r>
            <w:rPr>
              <w:rFonts w:hint="eastAsia"/>
            </w:rPr>
            <w:t>一级功能1编号</w:t>
          </w:r>
          <w:r>
            <w:tab/>
          </w:r>
          <w:r>
            <w:fldChar w:fldCharType="begin"/>
          </w:r>
          <w:r>
            <w:instrText xml:space="preserve"> PAGEREF _Toc17685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_Toc11022 </w:instrText>
          </w:r>
          <w:r>
            <w:rPr>
              <w:rFonts w:ascii="Times New Roman" w:hAnsi="Times New Roman" w:cs="Times New Roman"/>
              <w:bCs/>
              <w:lang w:val="zh-CN"/>
            </w:rPr>
            <w:fldChar w:fldCharType="separate"/>
          </w:r>
          <w:r>
            <w:t xml:space="preserve">4.2.2. </w:t>
          </w:r>
          <w:r>
            <w:rPr>
              <w:rFonts w:hint="eastAsia"/>
            </w:rPr>
            <w:t>二级功能2编号</w:t>
          </w:r>
          <w:r>
            <w:tab/>
          </w:r>
          <w:r>
            <w:fldChar w:fldCharType="begin"/>
          </w:r>
          <w:r>
            <w:instrText xml:space="preserve"> PAGEREF _Toc11022 </w:instrText>
          </w:r>
          <w:r>
            <w:fldChar w:fldCharType="separate"/>
          </w:r>
          <w:r>
            <w:t>6</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_Toc4840 </w:instrText>
          </w:r>
          <w:r>
            <w:rPr>
              <w:rFonts w:ascii="Times New Roman" w:hAnsi="Times New Roman" w:cs="Times New Roman"/>
              <w:bCs/>
              <w:lang w:val="zh-CN"/>
            </w:rPr>
            <w:fldChar w:fldCharType="separate"/>
          </w:r>
          <w:r>
            <w:rPr>
              <w:rFonts w:ascii="Times New Roman" w:hAnsi="Times New Roman" w:cs="Times New Roman"/>
            </w:rPr>
            <w:t xml:space="preserve">5. </w:t>
          </w:r>
          <w:r>
            <w:rPr>
              <w:rFonts w:hint="eastAsia" w:ascii="Times New Roman" w:hAnsi="Times New Roman" w:cs="Times New Roman"/>
              <w:lang w:val="en-US" w:eastAsia="zh-CN"/>
            </w:rPr>
            <w:t>非</w:t>
          </w:r>
          <w:r>
            <w:rPr>
              <w:rFonts w:hint="eastAsia" w:ascii="Times New Roman" w:hAnsi="Times New Roman" w:cs="Times New Roman"/>
            </w:rPr>
            <w:t>功能性需求</w:t>
          </w:r>
          <w:r>
            <w:tab/>
          </w:r>
          <w:r>
            <w:fldChar w:fldCharType="begin"/>
          </w:r>
          <w:r>
            <w:instrText xml:space="preserve"> PAGEREF _Toc4840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_Toc10365 </w:instrText>
          </w:r>
          <w:r>
            <w:rPr>
              <w:rFonts w:ascii="Times New Roman" w:hAnsi="Times New Roman" w:cs="Times New Roman"/>
              <w:bCs/>
              <w:lang w:val="zh-CN"/>
            </w:rPr>
            <w:fldChar w:fldCharType="separate"/>
          </w:r>
          <w:r>
            <w:rPr>
              <w:rFonts w:hint="eastAsia"/>
              <w:lang w:val="en-US" w:eastAsia="zh-CN"/>
            </w:rPr>
            <w:t>5.1 性能需求</w:t>
          </w:r>
          <w:r>
            <w:tab/>
          </w:r>
          <w:r>
            <w:fldChar w:fldCharType="begin"/>
          </w:r>
          <w:r>
            <w:instrText xml:space="preserve"> PAGEREF _Toc10365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_Toc28927 </w:instrText>
          </w:r>
          <w:r>
            <w:rPr>
              <w:rFonts w:ascii="Times New Roman" w:hAnsi="Times New Roman" w:cs="Times New Roman"/>
              <w:bCs/>
              <w:lang w:val="zh-CN"/>
            </w:rPr>
            <w:fldChar w:fldCharType="separate"/>
          </w:r>
          <w:r>
            <w:rPr>
              <w:rFonts w:hint="eastAsia"/>
              <w:lang w:val="en-US" w:eastAsia="zh-CN"/>
            </w:rPr>
            <w:t>5.2 安全性需求</w:t>
          </w:r>
          <w:r>
            <w:tab/>
          </w:r>
          <w:r>
            <w:fldChar w:fldCharType="begin"/>
          </w:r>
          <w:r>
            <w:instrText xml:space="preserve"> PAGEREF _Toc28927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_Toc27041 </w:instrText>
          </w:r>
          <w:r>
            <w:rPr>
              <w:rFonts w:ascii="Times New Roman" w:hAnsi="Times New Roman" w:cs="Times New Roman"/>
              <w:bCs/>
              <w:lang w:val="zh-CN"/>
            </w:rPr>
            <w:fldChar w:fldCharType="separate"/>
          </w:r>
          <w:r>
            <w:rPr>
              <w:rFonts w:hint="eastAsia"/>
              <w:lang w:val="en-US" w:eastAsia="zh-CN"/>
            </w:rPr>
            <w:t>5.3 可靠性需求</w:t>
          </w:r>
          <w:r>
            <w:tab/>
          </w:r>
          <w:r>
            <w:fldChar w:fldCharType="begin"/>
          </w:r>
          <w:r>
            <w:instrText xml:space="preserve"> PAGEREF _Toc27041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_Toc32628 </w:instrText>
          </w:r>
          <w:r>
            <w:rPr>
              <w:rFonts w:ascii="Times New Roman" w:hAnsi="Times New Roman" w:cs="Times New Roman"/>
              <w:bCs/>
              <w:lang w:val="zh-CN"/>
            </w:rPr>
            <w:fldChar w:fldCharType="separate"/>
          </w:r>
          <w:r>
            <w:rPr>
              <w:rFonts w:hint="eastAsia"/>
              <w:lang w:val="en-US" w:eastAsia="zh-CN"/>
            </w:rPr>
            <w:t>5.4 可维护性需求</w:t>
          </w:r>
          <w:r>
            <w:tab/>
          </w:r>
          <w:r>
            <w:fldChar w:fldCharType="begin"/>
          </w:r>
          <w:r>
            <w:instrText xml:space="preserve"> PAGEREF _Toc32628 </w:instrText>
          </w:r>
          <w:r>
            <w:fldChar w:fldCharType="separate"/>
          </w:r>
          <w:r>
            <w:t>8</w:t>
          </w:r>
          <w:r>
            <w:fldChar w:fldCharType="end"/>
          </w:r>
          <w:r>
            <w:rPr>
              <w:rFonts w:ascii="Times New Roman" w:hAnsi="Times New Roman" w:cs="Times New Roman"/>
              <w:bCs/>
              <w:lang w:val="zh-CN"/>
            </w:rPr>
            <w:fldChar w:fldCharType="end"/>
          </w:r>
        </w:p>
        <w:p>
          <w:pPr>
            <w:rPr>
              <w:rFonts w:ascii="Times New Roman" w:hAnsi="Times New Roman" w:cs="Times New Roman"/>
            </w:rPr>
          </w:pPr>
          <w:r>
            <w:rPr>
              <w:rFonts w:ascii="Times New Roman" w:hAnsi="Times New Roman" w:cs="Times New Roman"/>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1"/>
        </w:numPr>
        <w:rPr>
          <w:rFonts w:ascii="Times New Roman" w:hAnsi="Times New Roman" w:cs="Times New Roman"/>
        </w:rPr>
      </w:pPr>
      <w:bookmarkStart w:id="1" w:name="_Toc29397"/>
      <w:r>
        <w:rPr>
          <w:rFonts w:hint="eastAsia" w:ascii="Times New Roman" w:hAnsi="Times New Roman" w:cs="Times New Roman"/>
        </w:rPr>
        <w:t>文档介绍</w:t>
      </w:r>
      <w:bookmarkEnd w:id="1"/>
    </w:p>
    <w:p>
      <w:pPr>
        <w:pStyle w:val="3"/>
        <w:numPr>
          <w:ilvl w:val="1"/>
          <w:numId w:val="1"/>
        </w:numPr>
        <w:rPr>
          <w:rFonts w:ascii="Times New Roman" w:hAnsi="Times New Roman" w:cs="Times New Roman"/>
        </w:rPr>
      </w:pPr>
      <w:bookmarkStart w:id="2" w:name="_Toc9427"/>
      <w:r>
        <w:rPr>
          <w:rFonts w:hint="eastAsia" w:ascii="Times New Roman" w:hAnsi="Times New Roman" w:cs="Times New Roman"/>
        </w:rPr>
        <w:t>编写目的</w:t>
      </w:r>
      <w:bookmarkEnd w:id="2"/>
    </w:p>
    <w:p>
      <w:pPr>
        <w:ind w:firstLine="420" w:firstLineChars="200"/>
      </w:pPr>
      <w:r>
        <w:rPr>
          <w:rFonts w:hint="eastAsia"/>
        </w:rPr>
        <w:t>说明文档的编写目的</w:t>
      </w:r>
    </w:p>
    <w:p>
      <w:pPr>
        <w:pStyle w:val="3"/>
        <w:numPr>
          <w:ilvl w:val="1"/>
          <w:numId w:val="1"/>
        </w:numPr>
        <w:rPr>
          <w:rFonts w:ascii="Times New Roman" w:hAnsi="Times New Roman" w:cs="Times New Roman"/>
        </w:rPr>
      </w:pPr>
      <w:bookmarkStart w:id="3" w:name="_Toc5388"/>
      <w:r>
        <w:rPr>
          <w:rFonts w:hint="eastAsia" w:ascii="Times New Roman" w:hAnsi="Times New Roman" w:cs="Times New Roman"/>
        </w:rPr>
        <w:t>文档范围</w:t>
      </w:r>
      <w:bookmarkEnd w:id="3"/>
    </w:p>
    <w:p>
      <w:pPr>
        <w:ind w:firstLine="420" w:firstLineChars="200"/>
      </w:pPr>
      <w:r>
        <w:rPr>
          <w:rFonts w:hint="eastAsia"/>
        </w:rPr>
        <w:t>说明文档的主要内容</w:t>
      </w:r>
    </w:p>
    <w:p>
      <w:pPr>
        <w:pStyle w:val="3"/>
        <w:numPr>
          <w:ilvl w:val="1"/>
          <w:numId w:val="1"/>
        </w:numPr>
        <w:rPr>
          <w:rFonts w:ascii="Times New Roman" w:hAnsi="Times New Roman" w:cs="Times New Roman"/>
        </w:rPr>
      </w:pPr>
      <w:bookmarkStart w:id="4" w:name="_Toc27189"/>
      <w:r>
        <w:rPr>
          <w:rFonts w:hint="eastAsia" w:ascii="Times New Roman" w:hAnsi="Times New Roman" w:cs="Times New Roman"/>
        </w:rPr>
        <w:t>读者对象</w:t>
      </w:r>
      <w:bookmarkEnd w:id="4"/>
    </w:p>
    <w:p>
      <w:pPr>
        <w:ind w:firstLine="420" w:firstLineChars="200"/>
      </w:pPr>
      <w:r>
        <w:rPr>
          <w:rFonts w:hint="eastAsia"/>
        </w:rPr>
        <w:t>说明文档的读者对象</w:t>
      </w:r>
    </w:p>
    <w:p>
      <w:pPr>
        <w:pStyle w:val="3"/>
        <w:numPr>
          <w:ilvl w:val="1"/>
          <w:numId w:val="1"/>
        </w:numPr>
        <w:rPr>
          <w:rFonts w:ascii="Times New Roman" w:hAnsi="Times New Roman" w:cs="Times New Roman"/>
        </w:rPr>
      </w:pPr>
      <w:bookmarkStart w:id="5" w:name="_Toc4073"/>
      <w:r>
        <w:rPr>
          <w:rFonts w:hint="eastAsia" w:ascii="Times New Roman" w:hAnsi="Times New Roman" w:cs="Times New Roman"/>
        </w:rPr>
        <w:t>术语与缩写解释</w:t>
      </w:r>
      <w:bookmarkEnd w:id="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02" w:type="dxa"/>
            <w:shd w:val="clear" w:color="auto" w:fill="BEBEBE" w:themeFill="background1" w:themeFillShade="BF"/>
          </w:tcPr>
          <w:p>
            <w:pPr>
              <w:jc w:val="center"/>
              <w:rPr>
                <w:b/>
              </w:rPr>
            </w:pPr>
            <w:r>
              <w:rPr>
                <w:rFonts w:hint="eastAsia"/>
                <w:b/>
              </w:rPr>
              <w:t>术语或缩写</w:t>
            </w:r>
          </w:p>
        </w:tc>
        <w:tc>
          <w:tcPr>
            <w:tcW w:w="7052" w:type="dxa"/>
            <w:shd w:val="clear" w:color="auto" w:fill="BEBEBE" w:themeFill="background1" w:themeFillShade="BF"/>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bl>
    <w:p/>
    <w:p>
      <w:pPr>
        <w:pStyle w:val="3"/>
        <w:numPr>
          <w:ilvl w:val="1"/>
          <w:numId w:val="1"/>
        </w:numPr>
        <w:rPr>
          <w:rFonts w:ascii="Times New Roman" w:hAnsi="Times New Roman" w:cs="Times New Roman"/>
        </w:rPr>
      </w:pPr>
      <w:bookmarkStart w:id="6" w:name="_Toc11058"/>
      <w:r>
        <w:rPr>
          <w:rFonts w:hint="eastAsia" w:ascii="Times New Roman" w:hAnsi="Times New Roman" w:cs="Times New Roman"/>
        </w:rPr>
        <w:t>参考资料</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b/>
              </w:rPr>
            </w:pPr>
            <w:r>
              <w:rPr>
                <w:rFonts w:hint="eastAsia"/>
                <w:b/>
              </w:rPr>
              <w:t>序号</w:t>
            </w:r>
          </w:p>
        </w:tc>
        <w:tc>
          <w:tcPr>
            <w:tcW w:w="3544" w:type="dxa"/>
            <w:shd w:val="clear" w:color="auto" w:fill="BEBEBE" w:themeFill="background1" w:themeFillShade="BF"/>
          </w:tcPr>
          <w:p>
            <w:pPr>
              <w:jc w:val="center"/>
              <w:rPr>
                <w:b/>
              </w:rPr>
            </w:pPr>
            <w:r>
              <w:rPr>
                <w:rFonts w:hint="eastAsia"/>
                <w:b/>
              </w:rPr>
              <w:t>文档名称</w:t>
            </w:r>
          </w:p>
        </w:tc>
        <w:tc>
          <w:tcPr>
            <w:tcW w:w="2552" w:type="dxa"/>
            <w:shd w:val="clear" w:color="auto" w:fill="BEBEBE" w:themeFill="background1" w:themeFillShade="BF"/>
          </w:tcPr>
          <w:p>
            <w:pPr>
              <w:jc w:val="center"/>
              <w:rPr>
                <w:b/>
              </w:rPr>
            </w:pPr>
            <w:r>
              <w:rPr>
                <w:rFonts w:hint="eastAsia"/>
                <w:b/>
              </w:rPr>
              <w:t>文档编号</w:t>
            </w:r>
          </w:p>
        </w:tc>
        <w:tc>
          <w:tcPr>
            <w:tcW w:w="1275" w:type="dxa"/>
            <w:shd w:val="clear" w:color="auto" w:fill="BEBEBE" w:themeFill="background1" w:themeFillShade="BF"/>
          </w:tcPr>
          <w:p>
            <w:pPr>
              <w:jc w:val="center"/>
              <w:rPr>
                <w:b/>
              </w:rPr>
            </w:pPr>
            <w:r>
              <w:rPr>
                <w:rFonts w:hint="eastAsia"/>
                <w:b/>
              </w:rPr>
              <w:t>版本</w:t>
            </w:r>
          </w:p>
        </w:tc>
        <w:tc>
          <w:tcPr>
            <w:tcW w:w="1808" w:type="dxa"/>
            <w:shd w:val="clear" w:color="auto" w:fill="BEBEBE" w:themeFill="background1" w:themeFillShade="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bl>
    <w:p/>
    <w:p>
      <w:pPr>
        <w:pStyle w:val="2"/>
        <w:numPr>
          <w:ilvl w:val="0"/>
          <w:numId w:val="1"/>
        </w:numPr>
        <w:rPr>
          <w:rFonts w:ascii="Times New Roman" w:hAnsi="Times New Roman" w:cs="Times New Roman"/>
        </w:rPr>
      </w:pPr>
      <w:bookmarkStart w:id="7" w:name="_Toc89"/>
      <w:r>
        <w:rPr>
          <w:rFonts w:hint="eastAsia" w:ascii="Times New Roman" w:hAnsi="Times New Roman" w:cs="Times New Roman"/>
        </w:rPr>
        <w:t>项目介绍</w:t>
      </w:r>
      <w:bookmarkEnd w:id="7"/>
    </w:p>
    <w:p>
      <w:pPr>
        <w:pStyle w:val="3"/>
        <w:numPr>
          <w:ilvl w:val="1"/>
          <w:numId w:val="1"/>
        </w:numPr>
        <w:rPr>
          <w:rFonts w:ascii="Times New Roman" w:hAnsi="Times New Roman" w:cs="Times New Roman"/>
        </w:rPr>
      </w:pPr>
      <w:bookmarkStart w:id="8" w:name="_Toc26450"/>
      <w:r>
        <w:rPr>
          <w:rFonts w:hint="eastAsia" w:ascii="Times New Roman" w:hAnsi="Times New Roman" w:cs="Times New Roman"/>
        </w:rPr>
        <w:t>项目说明</w:t>
      </w:r>
      <w:bookmarkEnd w:id="8"/>
    </w:p>
    <w:p>
      <w:pPr>
        <w:ind w:firstLine="420" w:firstLineChars="0"/>
        <w:rPr>
          <w:rFonts w:hint="eastAsia"/>
          <w:lang w:val="en-US" w:eastAsia="zh-CN"/>
        </w:rPr>
      </w:pPr>
      <w:r>
        <w:rPr>
          <w:rFonts w:hint="eastAsia"/>
          <w:lang w:val="en-US" w:eastAsia="zh-CN"/>
        </w:rPr>
        <w:t>该项目的任务提出者为北京今目标信息技术有限公司（简称：今目标），今目标成立于2005年，是中国企业互联网行业的领军企业，通过SaaS云服务，帮助组织打造一套敏捷、高效、个性化、低成本的信息化管理系统。小微企业跨组织人才管理系统是今目标开发的用于解决中小微企业招聘中会面临的背调难、成本高、不深入的问题，帮助企业规避雇佣风险的一套独立的跨组织人才管理系统。该项目由西南交通大学项目团队开发研究，考虑到今目标的主要客户是国内的中小微企业，在招聘环节，他们都面临着招工难、踩坑多的困扰。招到一个缺乏责任感、能力不足、稳定性差的员工，对企业和团队来说，都将造成巨大损失。因此目标用户群定位于中小企业人力资源管理部门。开发团队通过建立一套跨组织人才管理系统，可以帮助新雇主客观全面真实地了解面试者曾经的工作能力与工作状态，以便更好地匹配岗位，并规避招错人的风险。</w:t>
      </w:r>
    </w:p>
    <w:p>
      <w:pPr>
        <w:ind w:firstLine="420" w:firstLineChars="200"/>
      </w:pPr>
    </w:p>
    <w:p>
      <w:pPr>
        <w:pStyle w:val="3"/>
        <w:numPr>
          <w:ilvl w:val="1"/>
          <w:numId w:val="1"/>
        </w:numPr>
        <w:rPr>
          <w:rFonts w:ascii="Times New Roman" w:hAnsi="Times New Roman" w:cs="Times New Roman"/>
        </w:rPr>
      </w:pPr>
      <w:bookmarkStart w:id="9" w:name="_Toc11465"/>
      <w:r>
        <w:rPr>
          <w:rFonts w:hint="eastAsia" w:ascii="Times New Roman" w:hAnsi="Times New Roman" w:cs="Times New Roman"/>
        </w:rPr>
        <w:t>项目背景</w:t>
      </w:r>
      <w:bookmarkEnd w:id="9"/>
    </w:p>
    <w:p>
      <w:pPr>
        <w:rPr>
          <w:rFonts w:hint="eastAsia"/>
        </w:rPr>
      </w:pPr>
      <w:r>
        <w:rPr>
          <w:rFonts w:hint="eastAsia"/>
          <w:lang w:val="en-US" w:eastAsia="zh-CN"/>
        </w:rPr>
        <w:t>中小微企业是国民经济和社会发展的重要基础，是缓解就业压力保持社会稳定的中坚力量。然而，中小微企业招人难、留人难的问题也日益凸显。</w:t>
      </w:r>
    </w:p>
    <w:p>
      <w:pPr>
        <w:rPr>
          <w:rFonts w:hint="eastAsia"/>
        </w:rPr>
      </w:pPr>
      <w:r>
        <w:rPr>
          <w:rFonts w:hint="eastAsia"/>
          <w:lang w:val="en-US" w:eastAsia="zh-CN"/>
        </w:rPr>
        <w:t>完成一个岗位的人才招聘，既包括：招募、甄选、录用、培训等显性成本；也包括：岗位空缺、员工离职、适应交接等隐性成本。招聘慢、招不到人、招来的人留不住、招错人，都会给企业带来巨大的成本和损失。</w:t>
      </w:r>
    </w:p>
    <w:p>
      <w:pPr>
        <w:ind w:firstLine="420" w:firstLineChars="200"/>
      </w:pPr>
      <w:r>
        <w:rPr>
          <w:rFonts w:hint="eastAsia"/>
          <w:lang w:val="en-US" w:eastAsia="zh-CN"/>
        </w:rPr>
        <w:t>而遗憾的是，中小微企业大多也没有能力进行详尽的背调工作，简单的致电前雇主hr，也大多碍于情面，难以得到客观真实的反馈。因此，如何帮助中小微企业以低廉的成本，完成员工招聘与背景调查工作，规避招错人的踩坑风险，就显得尤为重要了。</w:t>
      </w:r>
    </w:p>
    <w:p>
      <w:pPr>
        <w:pStyle w:val="3"/>
        <w:numPr>
          <w:ilvl w:val="1"/>
          <w:numId w:val="1"/>
        </w:numPr>
        <w:rPr>
          <w:rFonts w:ascii="Times New Roman" w:hAnsi="Times New Roman" w:cs="Times New Roman"/>
        </w:rPr>
      </w:pPr>
      <w:bookmarkStart w:id="10" w:name="_Toc9266"/>
      <w:r>
        <w:rPr>
          <w:rFonts w:hint="eastAsia" w:ascii="Times New Roman" w:hAnsi="Times New Roman" w:cs="Times New Roman"/>
        </w:rPr>
        <w:t>项目目标</w:t>
      </w:r>
      <w:bookmarkEnd w:id="10"/>
    </w:p>
    <w:p>
      <w:pPr>
        <w:ind w:firstLine="420" w:firstLineChars="200"/>
      </w:pPr>
      <w:r>
        <w:rPr>
          <w:rFonts w:hint="eastAsia"/>
          <w:lang w:val="en-US" w:eastAsia="zh-CN"/>
        </w:rPr>
        <w:t>通过创建使用小微企业跨组织人才管理系统，企业可以为雇员创建人才档案，记录员工在职期间的工作情况及重大事件，例如绩效完成情况、出勤状况、有无重大违纪等；同时允许hr及部门主管定期进行主观评价。当该员工进行求职时，新的用人单位通过查阅该调取该系统内的人才档案，可以了解该人员在各个企业中的工作能力与工作态度，与此作为是否录用的评判依据。同时，该系统中也可以加入其他的应用场景与功能，以帮助企业更快、更好、更低成本地完成招聘工作。在信息安全方面，该系统也应注重保护员工和企业隐私，加强权限管理，对关键数据进行脱敏处理，避免企业和员工的隐私发生泄漏。同时，该系统也应有一定的商业价值，易于推广，需要考虑到如何快速有效吸引hr使用该系统，如何鼓励hr为建立员工档案，进行评价等。乃至后期如何进行商业价值的转化。</w:t>
      </w:r>
    </w:p>
    <w:p>
      <w:pPr>
        <w:pStyle w:val="3"/>
        <w:numPr>
          <w:ilvl w:val="1"/>
          <w:numId w:val="1"/>
        </w:numPr>
        <w:rPr>
          <w:rFonts w:ascii="Times New Roman" w:hAnsi="Times New Roman" w:cs="Times New Roman"/>
        </w:rPr>
      </w:pPr>
      <w:bookmarkStart w:id="11" w:name="_Toc447"/>
      <w:r>
        <w:rPr>
          <w:rFonts w:hint="eastAsia" w:ascii="Times New Roman" w:hAnsi="Times New Roman" w:cs="Times New Roman"/>
        </w:rPr>
        <w:t>项目用户</w:t>
      </w:r>
      <w:bookmarkEnd w:id="11"/>
    </w:p>
    <w:p>
      <w:pPr>
        <w:ind w:firstLine="420" w:firstLineChars="0"/>
      </w:pPr>
      <w:r>
        <w:rPr>
          <w:rFonts w:hint="eastAsia"/>
          <w:lang w:val="en-US" w:eastAsia="zh-CN"/>
        </w:rPr>
        <w:t>该项目</w:t>
      </w:r>
      <w:r>
        <w:rPr>
          <w:rFonts w:hint="eastAsia"/>
        </w:rPr>
        <w:t>用户</w:t>
      </w:r>
      <w:r>
        <w:rPr>
          <w:rFonts w:hint="eastAsia"/>
          <w:lang w:val="en-US" w:eastAsia="zh-CN"/>
        </w:rPr>
        <w:t>聚焦于中小微企业人力资源层面，以最低的成本、最便利的手段实现人岗匹配，以满足用户在人力资源方面的管理需求，从而更好地服务推动整体公司的稳定和持续发展。根据项目用户的需求，企业跨组织人才管理系统功能包括但不限于：员工档案的建立、评价和查阅系统，以及其他便于企业管理人才、完成招聘工作的功能等；同时需要具有完备的权限管理逻辑，注重数据脱敏，并制定初步的运营策略，以吸引hr使用。</w:t>
      </w:r>
    </w:p>
    <w:p>
      <w:pPr>
        <w:ind w:firstLine="420" w:firstLineChars="200"/>
      </w:pPr>
    </w:p>
    <w:p>
      <w:pPr>
        <w:pStyle w:val="2"/>
        <w:numPr>
          <w:ilvl w:val="0"/>
          <w:numId w:val="1"/>
        </w:numPr>
        <w:rPr>
          <w:rFonts w:ascii="Times New Roman" w:hAnsi="Times New Roman" w:cs="Times New Roman"/>
        </w:rPr>
      </w:pPr>
      <w:bookmarkStart w:id="12" w:name="_Toc3117"/>
      <w:r>
        <w:rPr>
          <w:rFonts w:hint="eastAsia" w:ascii="Times New Roman" w:hAnsi="Times New Roman" w:cs="Times New Roman"/>
        </w:rPr>
        <w:t>需求说明</w:t>
      </w:r>
      <w:bookmarkEnd w:id="12"/>
    </w:p>
    <w:p>
      <w:pPr>
        <w:pStyle w:val="3"/>
        <w:numPr>
          <w:ilvl w:val="1"/>
          <w:numId w:val="1"/>
        </w:numPr>
        <w:rPr>
          <w:rFonts w:ascii="Times New Roman" w:hAnsi="Times New Roman" w:cs="Times New Roman"/>
        </w:rPr>
      </w:pPr>
      <w:bookmarkStart w:id="13" w:name="_Toc30802"/>
      <w:r>
        <w:rPr>
          <w:rFonts w:hint="eastAsia" w:ascii="Times New Roman" w:hAnsi="Times New Roman" w:cs="Times New Roman"/>
        </w:rPr>
        <w:t>整体需求</w:t>
      </w:r>
      <w:bookmarkEnd w:id="13"/>
    </w:p>
    <w:p>
      <w:pPr>
        <w:ind w:firstLine="420" w:firstLineChars="200"/>
        <w:rPr>
          <w:rFonts w:hint="default" w:eastAsiaTheme="minorEastAsia"/>
          <w:lang w:val="en-US" w:eastAsia="zh-CN"/>
        </w:rPr>
      </w:pPr>
      <w:r>
        <w:rPr>
          <w:rFonts w:hint="eastAsia"/>
        </w:rPr>
        <w:t>描述产品的整体需求，产品要能满足什么需求，要达到什么效果</w:t>
      </w:r>
      <w:r>
        <w:rPr>
          <w:rFonts w:hint="eastAsia"/>
          <w:lang w:val="en-US" w:eastAsia="zh-CN"/>
        </w:rPr>
        <w:t>ss</w:t>
      </w:r>
      <w:bookmarkStart w:id="32" w:name="_GoBack"/>
      <w:bookmarkEnd w:id="32"/>
    </w:p>
    <w:p>
      <w:pPr>
        <w:pStyle w:val="3"/>
        <w:numPr>
          <w:ilvl w:val="1"/>
          <w:numId w:val="1"/>
        </w:numPr>
        <w:rPr>
          <w:rFonts w:ascii="Times New Roman" w:hAnsi="Times New Roman" w:cs="Times New Roman"/>
        </w:rPr>
      </w:pPr>
      <w:bookmarkStart w:id="14" w:name="_Toc29572"/>
      <w:r>
        <w:rPr>
          <w:rFonts w:hint="eastAsia" w:ascii="Times New Roman" w:hAnsi="Times New Roman" w:cs="Times New Roman"/>
        </w:rPr>
        <w:t>功能需求</w:t>
      </w:r>
      <w:bookmarkEnd w:id="14"/>
    </w:p>
    <w:p>
      <w:pPr>
        <w:ind w:firstLine="420" w:firstLineChars="200"/>
      </w:pPr>
      <w:r>
        <w:rPr>
          <w:rFonts w:hint="eastAsia"/>
        </w:rPr>
        <w:t>描述产品的功能性需求，产品要包含哪些功能或者服务接口。首先要指定需求的编号规则，然后按照规则对功能性需求进行模块划分和编号，最后要对每一个需求进行详细描述</w:t>
      </w:r>
    </w:p>
    <w:p>
      <w:pPr>
        <w:pStyle w:val="4"/>
        <w:numPr>
          <w:ilvl w:val="2"/>
          <w:numId w:val="1"/>
        </w:numPr>
      </w:pPr>
      <w:bookmarkStart w:id="15" w:name="_Toc23868"/>
      <w:r>
        <w:rPr>
          <w:rFonts w:hint="eastAsia"/>
        </w:rPr>
        <w:t>需求编号规则</w:t>
      </w:r>
      <w:bookmarkEnd w:id="15"/>
    </w:p>
    <w:p>
      <w:pPr>
        <w:ind w:firstLine="420" w:firstLineChars="200"/>
      </w:pPr>
      <w:r>
        <w:rPr>
          <w:rFonts w:hint="eastAsia"/>
        </w:rPr>
        <w:t>描述需求的编号规则</w:t>
      </w:r>
    </w:p>
    <w:p>
      <w:pPr>
        <w:pStyle w:val="4"/>
        <w:numPr>
          <w:ilvl w:val="2"/>
          <w:numId w:val="1"/>
        </w:numPr>
      </w:pPr>
      <w:bookmarkStart w:id="16" w:name="_Toc32667"/>
      <w:r>
        <w:rPr>
          <w:rFonts w:hint="eastAsia"/>
        </w:rPr>
        <w:t>总体模块划分</w:t>
      </w:r>
      <w:bookmarkEnd w:id="16"/>
    </w:p>
    <w:p>
      <w:pPr>
        <w:ind w:firstLine="420" w:firstLineChars="200"/>
        <w:rPr>
          <w:rFonts w:hint="eastAsia"/>
        </w:rPr>
      </w:pPr>
      <w:r>
        <w:rPr>
          <w:rFonts w:hint="eastAsia"/>
        </w:rPr>
        <w:t>描述需求的模块划分情况</w:t>
      </w:r>
    </w:p>
    <w:p>
      <w:pPr>
        <w:pStyle w:val="3"/>
        <w:bidi w:val="0"/>
        <w:rPr>
          <w:rFonts w:hint="eastAsia"/>
          <w:lang w:val="en-US" w:eastAsia="zh-CN"/>
        </w:rPr>
      </w:pPr>
      <w:bookmarkStart w:id="17" w:name="_Toc26008"/>
      <w:r>
        <w:rPr>
          <w:rFonts w:hint="eastAsia"/>
          <w:lang w:val="en-US" w:eastAsia="zh-CN"/>
        </w:rPr>
        <w:t>3.3 非功能需求</w:t>
      </w:r>
      <w:bookmarkEnd w:id="17"/>
    </w:p>
    <w:p>
      <w:pPr>
        <w:pStyle w:val="4"/>
        <w:bidi w:val="0"/>
        <w:rPr>
          <w:rFonts w:hint="eastAsia"/>
          <w:lang w:val="en-US" w:eastAsia="zh-CN"/>
        </w:rPr>
      </w:pPr>
      <w:bookmarkStart w:id="18" w:name="_Toc18754"/>
      <w:r>
        <w:rPr>
          <w:rFonts w:hint="eastAsia"/>
          <w:lang w:val="en-US" w:eastAsia="zh-CN"/>
        </w:rPr>
        <w:t>3.3.1 需求编号规则</w:t>
      </w:r>
      <w:bookmarkEnd w:id="18"/>
    </w:p>
    <w:p>
      <w:pPr>
        <w:pStyle w:val="4"/>
        <w:bidi w:val="0"/>
        <w:rPr>
          <w:rFonts w:hint="default"/>
          <w:lang w:val="en-US" w:eastAsia="zh-CN"/>
        </w:rPr>
      </w:pPr>
      <w:bookmarkStart w:id="19" w:name="_Toc9875"/>
      <w:r>
        <w:rPr>
          <w:rFonts w:hint="eastAsia"/>
          <w:lang w:val="en-US" w:eastAsia="zh-CN"/>
        </w:rPr>
        <w:t>3.3.2 总体模块划分</w:t>
      </w:r>
      <w:bookmarkEnd w:id="19"/>
    </w:p>
    <w:p>
      <w:pPr>
        <w:pStyle w:val="2"/>
        <w:numPr>
          <w:ilvl w:val="0"/>
          <w:numId w:val="1"/>
        </w:numPr>
        <w:rPr>
          <w:rFonts w:ascii="Times New Roman" w:hAnsi="Times New Roman" w:cs="Times New Roman"/>
        </w:rPr>
      </w:pPr>
      <w:bookmarkStart w:id="20" w:name="_Toc23076"/>
      <w:r>
        <w:rPr>
          <w:rFonts w:hint="eastAsia" w:ascii="Times New Roman" w:hAnsi="Times New Roman" w:cs="Times New Roman"/>
        </w:rPr>
        <w:t>功能性需求</w:t>
      </w:r>
      <w:bookmarkEnd w:id="20"/>
    </w:p>
    <w:p>
      <w:pPr>
        <w:pStyle w:val="3"/>
        <w:numPr>
          <w:ilvl w:val="1"/>
          <w:numId w:val="1"/>
        </w:numPr>
        <w:rPr>
          <w:rFonts w:ascii="Times New Roman" w:hAnsi="Times New Roman" w:cs="Times New Roman"/>
        </w:rPr>
      </w:pPr>
      <w:bookmarkStart w:id="21" w:name="_Toc28563"/>
      <w:r>
        <w:rPr>
          <w:rFonts w:hint="eastAsia" w:ascii="Times New Roman" w:hAnsi="Times New Roman" w:cs="Times New Roman"/>
        </w:rPr>
        <w:t>模块1编号</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2" w:name="_Toc9938"/>
      <w:r>
        <w:rPr>
          <w:rFonts w:hint="eastAsia"/>
        </w:rPr>
        <w:t>一级功能1编号</w:t>
      </w:r>
      <w:bookmarkEnd w:id="22"/>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3" w:name="_Toc17055"/>
      <w:r>
        <w:rPr>
          <w:rFonts w:hint="eastAsia"/>
        </w:rPr>
        <w:t>二级功能2编号</w:t>
      </w:r>
      <w:bookmarkEnd w:id="23"/>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3"/>
        <w:numPr>
          <w:ilvl w:val="1"/>
          <w:numId w:val="1"/>
        </w:numPr>
        <w:rPr>
          <w:rFonts w:ascii="Times New Roman" w:hAnsi="Times New Roman" w:cs="Times New Roman"/>
        </w:rPr>
      </w:pPr>
      <w:bookmarkStart w:id="24" w:name="_Toc29191"/>
      <w:r>
        <w:rPr>
          <w:rFonts w:hint="eastAsia" w:ascii="Times New Roman" w:hAnsi="Times New Roman" w:cs="Times New Roman"/>
        </w:rPr>
        <w:t>模块2编号</w:t>
      </w:r>
      <w:bookmarkEnd w:id="2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5" w:name="_Toc17685"/>
      <w:r>
        <w:rPr>
          <w:rFonts w:hint="eastAsia"/>
        </w:rPr>
        <w:t>一级功能1编号</w:t>
      </w:r>
      <w:bookmarkEnd w:id="25"/>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6" w:name="_Toc11022"/>
      <w:r>
        <w:rPr>
          <w:rFonts w:hint="eastAsia"/>
        </w:rPr>
        <w:t>二级功能2编号</w:t>
      </w:r>
      <w:bookmarkEnd w:id="26"/>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rPr>
          <w:rFonts w:hint="eastAsia"/>
        </w:rPr>
      </w:pPr>
      <w:r>
        <w:rPr>
          <w:rFonts w:hint="eastAsia"/>
        </w:rPr>
        <w:t>描述本功能</w:t>
      </w:r>
    </w:p>
    <w:p>
      <w:pPr>
        <w:ind w:firstLine="420" w:firstLineChars="200"/>
        <w:rPr>
          <w:rFonts w:hint="eastAsia"/>
        </w:rPr>
      </w:pPr>
    </w:p>
    <w:p>
      <w:pPr>
        <w:pStyle w:val="2"/>
        <w:numPr>
          <w:ilvl w:val="0"/>
          <w:numId w:val="1"/>
        </w:numPr>
        <w:rPr>
          <w:rFonts w:ascii="Times New Roman" w:hAnsi="Times New Roman" w:cs="Times New Roman"/>
        </w:rPr>
      </w:pPr>
      <w:bookmarkStart w:id="27" w:name="_Toc4840"/>
      <w:r>
        <w:rPr>
          <w:rFonts w:hint="eastAsia" w:ascii="Times New Roman" w:hAnsi="Times New Roman" w:cs="Times New Roman"/>
          <w:lang w:val="en-US" w:eastAsia="zh-CN"/>
        </w:rPr>
        <w:t>非</w:t>
      </w:r>
      <w:r>
        <w:rPr>
          <w:rFonts w:hint="eastAsia" w:ascii="Times New Roman" w:hAnsi="Times New Roman" w:cs="Times New Roman"/>
        </w:rPr>
        <w:t>功能性需求</w:t>
      </w:r>
      <w:bookmarkEnd w:id="27"/>
    </w:p>
    <w:p>
      <w:pPr>
        <w:pStyle w:val="3"/>
        <w:bidi w:val="0"/>
        <w:rPr>
          <w:rFonts w:hint="eastAsia"/>
          <w:lang w:val="en-US" w:eastAsia="zh-CN"/>
        </w:rPr>
      </w:pPr>
      <w:bookmarkStart w:id="28" w:name="_Toc10365"/>
      <w:r>
        <w:rPr>
          <w:rFonts w:hint="eastAsia"/>
          <w:lang w:val="en-US" w:eastAsia="zh-CN"/>
        </w:rPr>
        <w:t>5.1 性能需求</w:t>
      </w:r>
      <w:bookmarkEnd w:id="28"/>
    </w:p>
    <w:p>
      <w:pPr>
        <w:numPr>
          <w:ilvl w:val="0"/>
          <w:numId w:val="2"/>
        </w:numPr>
        <w:ind w:left="420" w:leftChars="0" w:hanging="420" w:firstLineChars="0"/>
        <w:rPr>
          <w:rFonts w:hint="eastAsia"/>
          <w:lang w:val="en-US" w:eastAsia="zh-CN"/>
        </w:rPr>
      </w:pPr>
      <w:r>
        <w:rPr>
          <w:rFonts w:hint="eastAsia"/>
          <w:b/>
          <w:bCs/>
          <w:lang w:val="en-US" w:eastAsia="zh-CN"/>
        </w:rPr>
        <w:t>响应时间：</w:t>
      </w:r>
    </w:p>
    <w:p>
      <w:pPr>
        <w:numPr>
          <w:ilvl w:val="0"/>
          <w:numId w:val="0"/>
        </w:numPr>
        <w:ind w:leftChars="0" w:firstLine="420" w:firstLineChars="200"/>
        <w:rPr>
          <w:rFonts w:hint="eastAsia"/>
          <w:lang w:val="en-US" w:eastAsia="zh-CN"/>
        </w:rPr>
      </w:pPr>
      <w:r>
        <w:rPr>
          <w:rFonts w:hint="eastAsia"/>
          <w:lang w:val="en-US" w:eastAsia="zh-CN"/>
        </w:rPr>
        <w:t>在95％的情况下，一般时段响应时间不超过1.5秒，高峰时段不超过4秒。</w:t>
      </w:r>
    </w:p>
    <w:p>
      <w:pPr>
        <w:numPr>
          <w:ilvl w:val="0"/>
          <w:numId w:val="0"/>
        </w:numPr>
        <w:ind w:leftChars="0" w:firstLine="420" w:firstLineChars="200"/>
        <w:rPr>
          <w:rFonts w:hint="eastAsia"/>
          <w:lang w:val="en-US" w:eastAsia="zh-CN"/>
        </w:rPr>
      </w:pPr>
      <w:r>
        <w:rPr>
          <w:rFonts w:hint="eastAsia"/>
          <w:lang w:val="en-US" w:eastAsia="zh-CN"/>
        </w:rPr>
        <w:t>在推荐配置环境下，登录响应时间在2秒内，刷新栏目响应时间在2秒内，刷新条目分页列表响应时间2秒内，打开信息条目响应时间1秒内，刷新部门、人员列表响应时间2秒内。</w:t>
      </w:r>
    </w:p>
    <w:p>
      <w:pPr>
        <w:numPr>
          <w:ilvl w:val="0"/>
          <w:numId w:val="0"/>
        </w:numPr>
        <w:ind w:leftChars="0" w:firstLine="420" w:firstLineChars="200"/>
        <w:rPr>
          <w:rFonts w:hint="eastAsia"/>
          <w:lang w:val="en-US" w:eastAsia="zh-CN"/>
        </w:rPr>
      </w:pPr>
      <w:r>
        <w:rPr>
          <w:rFonts w:hint="eastAsia"/>
          <w:lang w:val="en-US" w:eastAsia="zh-CN"/>
        </w:rPr>
        <w:t>在非高峰时间根据编号和名称特定条件进行搜索，可以在3秒内得到搜索结果。</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b/>
          <w:bCs/>
          <w:lang w:val="en-US" w:eastAsia="zh-CN"/>
        </w:rPr>
        <w:t>业务量：</w:t>
      </w:r>
    </w:p>
    <w:p>
      <w:pPr>
        <w:ind w:firstLine="420" w:firstLineChars="200"/>
        <w:rPr>
          <w:rFonts w:hint="eastAsia"/>
          <w:lang w:val="en-US" w:eastAsia="zh-CN"/>
        </w:rPr>
      </w:pPr>
      <w:r>
        <w:rPr>
          <w:rFonts w:hint="eastAsia"/>
          <w:lang w:val="en-US" w:eastAsia="zh-CN"/>
        </w:rPr>
        <w:t>每日最大成交数3000笔业务。</w:t>
      </w:r>
    </w:p>
    <w:p>
      <w:pPr>
        <w:ind w:firstLine="420" w:firstLineChars="200"/>
        <w:rPr>
          <w:rFonts w:hint="eastAsia"/>
          <w:lang w:val="en-US" w:eastAsia="zh-CN"/>
        </w:rPr>
      </w:pPr>
      <w:r>
        <w:rPr>
          <w:rFonts w:hint="eastAsia"/>
          <w:lang w:val="en-US" w:eastAsia="zh-CN"/>
        </w:rPr>
        <w:t>平均交易并发数为20，最大交易并发数为50。</w:t>
      </w:r>
    </w:p>
    <w:p>
      <w:pPr>
        <w:ind w:firstLine="420" w:firstLineChars="200"/>
        <w:rPr>
          <w:rFonts w:hint="eastAsia"/>
          <w:lang w:val="en-US" w:eastAsia="zh-CN"/>
        </w:rPr>
      </w:pPr>
      <w:r>
        <w:rPr>
          <w:rFonts w:hint="eastAsia"/>
          <w:lang w:val="en-US" w:eastAsia="zh-CN"/>
        </w:rPr>
        <w:t>估计用户数为100,000人，每天登录用户数为30,000左右，网络的带宽为100M带宽。</w:t>
      </w:r>
    </w:p>
    <w:p>
      <w:pPr>
        <w:ind w:firstLine="420" w:firstLineChars="200"/>
        <w:rPr>
          <w:rFonts w:hint="eastAsia"/>
          <w:lang w:val="en-US" w:eastAsia="zh-CN"/>
        </w:rPr>
      </w:pPr>
      <w:r>
        <w:rPr>
          <w:rFonts w:hint="eastAsia"/>
          <w:lang w:val="en-US" w:eastAsia="zh-CN"/>
        </w:rPr>
        <w:t>系统可以同时满足100,000个用户请求，并为250,000个并发用户提供浏览功能。</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b/>
          <w:bCs/>
          <w:lang w:val="en-US" w:eastAsia="zh-CN"/>
        </w:rPr>
        <w:t>系统容量：</w:t>
      </w:r>
    </w:p>
    <w:p>
      <w:pPr>
        <w:ind w:firstLine="420" w:firstLineChars="200"/>
        <w:rPr>
          <w:rFonts w:hint="eastAsia"/>
          <w:lang w:val="en-US" w:eastAsia="zh-CN"/>
        </w:rPr>
      </w:pPr>
      <w:r>
        <w:rPr>
          <w:rFonts w:hint="eastAsia"/>
          <w:lang w:val="en-US" w:eastAsia="zh-CN"/>
        </w:rPr>
        <w:t>支持10万用户，支持GB级数据。</w:t>
      </w:r>
    </w:p>
    <w:p>
      <w:pPr>
        <w:ind w:firstLine="420" w:firstLineChars="200"/>
        <w:rPr>
          <w:rFonts w:hint="eastAsia"/>
          <w:lang w:val="en-US" w:eastAsia="zh-CN"/>
        </w:rPr>
      </w:pPr>
      <w:r>
        <w:rPr>
          <w:rFonts w:hint="eastAsia"/>
          <w:lang w:val="en-US" w:eastAsia="zh-CN"/>
        </w:rPr>
        <w:t>数据库表行数不超过100万行，数据库最大容量不超过1000GB。</w:t>
      </w:r>
    </w:p>
    <w:p>
      <w:pPr>
        <w:numPr>
          <w:ilvl w:val="0"/>
          <w:numId w:val="0"/>
        </w:numPr>
        <w:rPr>
          <w:rFonts w:hint="eastAsia"/>
          <w:lang w:val="en-US" w:eastAsia="zh-CN"/>
        </w:rPr>
      </w:pPr>
    </w:p>
    <w:p>
      <w:pPr>
        <w:pStyle w:val="3"/>
        <w:bidi w:val="0"/>
        <w:rPr>
          <w:rFonts w:hint="eastAsia"/>
          <w:lang w:val="en-US" w:eastAsia="zh-CN"/>
        </w:rPr>
      </w:pPr>
      <w:bookmarkStart w:id="29" w:name="_Toc28927"/>
      <w:r>
        <w:rPr>
          <w:rFonts w:hint="eastAsia"/>
          <w:lang w:val="en-US" w:eastAsia="zh-CN"/>
        </w:rPr>
        <w:t>5.2 安全性需求</w:t>
      </w:r>
      <w:bookmarkEnd w:id="29"/>
    </w:p>
    <w:p>
      <w:pPr>
        <w:ind w:firstLine="420" w:firstLineChars="200"/>
        <w:rPr>
          <w:rFonts w:hint="eastAsia"/>
          <w:lang w:val="en-US" w:eastAsia="zh-CN"/>
        </w:rPr>
      </w:pPr>
      <w:r>
        <w:rPr>
          <w:rFonts w:hint="eastAsia"/>
          <w:lang w:val="en-US" w:eastAsia="zh-CN"/>
        </w:rPr>
        <w:t>严格权限访问控制，用户在经过身份认证后，只能访问其权限范围内的数据，只能进行其权限范围内的操作。</w:t>
      </w:r>
    </w:p>
    <w:p>
      <w:pPr>
        <w:ind w:firstLine="420" w:firstLineChars="200"/>
        <w:rPr>
          <w:rFonts w:hint="eastAsia"/>
          <w:lang w:val="en-US" w:eastAsia="zh-CN"/>
        </w:rPr>
      </w:pPr>
      <w:r>
        <w:rPr>
          <w:rFonts w:hint="eastAsia"/>
          <w:lang w:val="en-US" w:eastAsia="zh-CN"/>
        </w:rPr>
        <w:t>不同的用户具有不同的身份和权限，需要在用户身份真实可信的前提下，提供可信的授权管理服务，保护数据不被非法、越权访问和篡改，要确保数据的机密性和完整性。</w:t>
      </w:r>
    </w:p>
    <w:p>
      <w:pPr>
        <w:ind w:firstLine="420" w:firstLineChars="200"/>
        <w:rPr>
          <w:rFonts w:hint="eastAsia"/>
          <w:lang w:val="en-US" w:eastAsia="zh-CN"/>
        </w:rPr>
      </w:pPr>
      <w:r>
        <w:rPr>
          <w:rFonts w:hint="eastAsia"/>
          <w:lang w:val="en-US" w:eastAsia="zh-CN"/>
        </w:rPr>
        <w:t>提供运行日志管理及安全审计功能，可追踪系统的历史使用情况。</w:t>
      </w:r>
    </w:p>
    <w:p>
      <w:pPr>
        <w:ind w:firstLine="420" w:firstLineChars="200"/>
        <w:rPr>
          <w:rFonts w:hint="eastAsia"/>
          <w:lang w:val="en-US" w:eastAsia="zh-CN"/>
        </w:rPr>
      </w:pPr>
      <w:r>
        <w:rPr>
          <w:rFonts w:hint="eastAsia"/>
          <w:lang w:val="en-US" w:eastAsia="zh-CN"/>
        </w:rPr>
        <w:t>能经受来自互联网的一般性恶意攻击。如病毒（包括木马）攻击、口令猜测攻击、黑客入侵等。</w:t>
      </w:r>
    </w:p>
    <w:p>
      <w:pPr>
        <w:ind w:firstLine="420" w:firstLineChars="200"/>
        <w:rPr>
          <w:rFonts w:hint="eastAsia"/>
          <w:lang w:val="en-US" w:eastAsia="zh-CN"/>
        </w:rPr>
      </w:pPr>
      <w:r>
        <w:rPr>
          <w:rFonts w:hint="eastAsia"/>
          <w:lang w:val="en-US" w:eastAsia="zh-CN"/>
        </w:rPr>
        <w:t>至少99%的攻击需要在10秒内检测到。</w:t>
      </w:r>
    </w:p>
    <w:p>
      <w:pPr>
        <w:pStyle w:val="3"/>
        <w:bidi w:val="0"/>
        <w:rPr>
          <w:rFonts w:hint="eastAsia"/>
          <w:lang w:val="en-US" w:eastAsia="zh-CN"/>
        </w:rPr>
      </w:pPr>
      <w:bookmarkStart w:id="30" w:name="_Toc27041"/>
      <w:r>
        <w:rPr>
          <w:rFonts w:hint="eastAsia"/>
          <w:lang w:val="en-US" w:eastAsia="zh-CN"/>
        </w:rPr>
        <w:t>5.3 可靠性需求</w:t>
      </w:r>
      <w:bookmarkEnd w:id="30"/>
    </w:p>
    <w:p>
      <w:pPr>
        <w:ind w:firstLine="420" w:firstLineChars="200"/>
        <w:rPr>
          <w:rFonts w:hint="eastAsia"/>
          <w:lang w:val="en-US" w:eastAsia="zh-CN"/>
        </w:rPr>
      </w:pPr>
      <w:r>
        <w:rPr>
          <w:rFonts w:hint="eastAsia"/>
          <w:lang w:val="en-US" w:eastAsia="zh-CN"/>
        </w:rPr>
        <w:t>对输入有提示，数据有检查，防止数据异常。</w:t>
      </w:r>
    </w:p>
    <w:p>
      <w:pPr>
        <w:ind w:firstLine="420" w:firstLineChars="200"/>
        <w:rPr>
          <w:rFonts w:hint="eastAsia"/>
          <w:lang w:val="en-US" w:eastAsia="zh-CN"/>
        </w:rPr>
      </w:pPr>
      <w:r>
        <w:rPr>
          <w:rFonts w:hint="eastAsia"/>
          <w:lang w:val="en-US" w:eastAsia="zh-CN"/>
        </w:rPr>
        <w:t>系统健壮性强，应该能处理系统运行过程中出现的各种异常情况，如：人为操作错误、输入非法数据、硬件设备失败等，系统应该能正确的处理，恰当的回避。</w:t>
      </w:r>
    </w:p>
    <w:p>
      <w:pPr>
        <w:ind w:firstLine="420" w:firstLineChars="200"/>
        <w:rPr>
          <w:rFonts w:hint="eastAsia"/>
          <w:lang w:val="en-US" w:eastAsia="zh-CN"/>
        </w:rPr>
      </w:pPr>
      <w:r>
        <w:rPr>
          <w:rFonts w:hint="eastAsia"/>
          <w:lang w:val="en-US" w:eastAsia="zh-CN"/>
        </w:rPr>
        <w:t>因软件系统的失效而造成不能完成业务的概率要小于5‰。</w:t>
      </w:r>
    </w:p>
    <w:p>
      <w:pPr>
        <w:ind w:firstLine="420" w:firstLineChars="200"/>
        <w:rPr>
          <w:rFonts w:hint="eastAsia"/>
          <w:lang w:val="en-US" w:eastAsia="zh-CN"/>
        </w:rPr>
      </w:pPr>
      <w:r>
        <w:rPr>
          <w:rFonts w:hint="eastAsia"/>
          <w:lang w:val="en-US" w:eastAsia="zh-CN"/>
        </w:rPr>
        <w:t>要求系统7x24小时运行，全年持续运行故障停运时间累计不能超过10小时。</w:t>
      </w:r>
    </w:p>
    <w:p>
      <w:pPr>
        <w:ind w:firstLine="420" w:firstLineChars="200"/>
        <w:rPr>
          <w:rFonts w:hint="eastAsia"/>
          <w:lang w:val="en-US" w:eastAsia="zh-CN"/>
        </w:rPr>
      </w:pPr>
      <w:r>
        <w:rPr>
          <w:rFonts w:hint="eastAsia"/>
          <w:lang w:val="en-US" w:eastAsia="zh-CN"/>
        </w:rPr>
        <w:t>系统缺陷率每1,000小时最多发生1次故障。</w:t>
      </w:r>
    </w:p>
    <w:p>
      <w:pPr>
        <w:ind w:firstLine="420" w:firstLineChars="200"/>
        <w:rPr>
          <w:rFonts w:hint="eastAsia"/>
          <w:lang w:val="en-US" w:eastAsia="zh-CN"/>
        </w:rPr>
      </w:pPr>
      <w:r>
        <w:rPr>
          <w:rFonts w:hint="eastAsia"/>
          <w:lang w:val="en-US" w:eastAsia="zh-CN"/>
        </w:rPr>
        <w:t>在1,000,000次交易中，最多出现1次需要重新启动系统的情况。</w:t>
      </w:r>
    </w:p>
    <w:p>
      <w:pPr>
        <w:pStyle w:val="3"/>
        <w:bidi w:val="0"/>
        <w:rPr>
          <w:rFonts w:hint="eastAsia"/>
          <w:lang w:val="en-US" w:eastAsia="zh-CN"/>
        </w:rPr>
      </w:pPr>
      <w:bookmarkStart w:id="31" w:name="_Toc32628"/>
      <w:r>
        <w:rPr>
          <w:rFonts w:hint="eastAsia"/>
          <w:lang w:val="en-US" w:eastAsia="zh-CN"/>
        </w:rPr>
        <w:t>5.4 可维护性需求</w:t>
      </w:r>
      <w:bookmarkEnd w:id="31"/>
    </w:p>
    <w:p>
      <w:p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同一时间访问人数过多，导致系统崩溃，维护人员能够及时接收到消息并开始维护，在4小时之内解决故障。</w:t>
      </w:r>
    </w:p>
    <w:p>
      <w:pPr>
        <w:ind w:firstLine="210" w:firstLineChars="100"/>
        <w:rPr>
          <w:rFonts w:hint="default"/>
          <w:lang w:val="en-US" w:eastAsia="zh-CN"/>
        </w:rPr>
      </w:pPr>
      <w:r>
        <w:rPr>
          <w:rFonts w:hint="default"/>
          <w:lang w:val="en-US" w:eastAsia="zh-CN"/>
        </w:rPr>
        <w:t>断点、磁盘损坏、病毒入侵等造成的数据损坏，可联系维护人员，在24小时之内给予回复。</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7</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7</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4C119"/>
    <w:multiLevelType w:val="singleLevel"/>
    <w:tmpl w:val="BE64C119"/>
    <w:lvl w:ilvl="0" w:tentative="0">
      <w:start w:val="1"/>
      <w:numFmt w:val="bullet"/>
      <w:lvlText w:val=""/>
      <w:lvlJc w:val="left"/>
      <w:pPr>
        <w:ind w:left="420" w:hanging="420"/>
      </w:pPr>
      <w:rPr>
        <w:rFonts w:hint="default" w:ascii="Wingdings" w:hAnsi="Wingdings"/>
      </w:r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18385F50"/>
    <w:rsid w:val="3276251E"/>
    <w:rsid w:val="344F1CBA"/>
    <w:rsid w:val="3F6154AD"/>
    <w:rsid w:val="55C54B16"/>
    <w:rsid w:val="68F425F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Arial" w:hAnsi="Arial" w:eastAsia="宋体" w:cs="Times New Roman"/>
      <w:sz w:val="24"/>
      <w:szCs w:val="24"/>
    </w:rPr>
  </w:style>
  <w:style w:type="paragraph" w:styleId="7">
    <w:name w:val="Body Text Indent"/>
    <w:basedOn w:val="1"/>
    <w:link w:val="31"/>
    <w:qFormat/>
    <w:uiPriority w:val="0"/>
    <w:pPr>
      <w:ind w:left="840" w:firstLine="480"/>
    </w:pPr>
    <w:rPr>
      <w:rFonts w:ascii="Arial" w:hAnsi="Arial" w:eastAsia="宋体" w:cs="Times New Roman"/>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6"/>
    <w:semiHidden/>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9628"/>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qFormat/>
    <w:uiPriority w:val="99"/>
    <w:rPr>
      <w:color w:val="0000FF" w:themeColor="hyperlink"/>
      <w:u w:val="single"/>
    </w:rPr>
  </w:style>
  <w:style w:type="character" w:customStyle="1" w:styleId="20">
    <w:name w:val="页眉 字符"/>
    <w:basedOn w:val="17"/>
    <w:link w:val="11"/>
    <w:qFormat/>
    <w:uiPriority w:val="99"/>
    <w:rPr>
      <w:sz w:val="18"/>
      <w:szCs w:val="18"/>
    </w:rPr>
  </w:style>
  <w:style w:type="character" w:customStyle="1" w:styleId="21">
    <w:name w:val="页脚 字符"/>
    <w:basedOn w:val="17"/>
    <w:link w:val="10"/>
    <w:qFormat/>
    <w:uiPriority w:val="99"/>
    <w:rPr>
      <w:sz w:val="18"/>
      <w:szCs w:val="18"/>
    </w:rPr>
  </w:style>
  <w:style w:type="paragraph" w:customStyle="1" w:styleId="22">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3">
    <w:name w:val="List Paragraph"/>
    <w:basedOn w:val="1"/>
    <w:qFormat/>
    <w:uiPriority w:val="34"/>
    <w:pPr>
      <w:ind w:firstLine="420" w:firstLineChars="200"/>
    </w:pPr>
  </w:style>
  <w:style w:type="character" w:customStyle="1" w:styleId="24">
    <w:name w:val="标题 1 字符"/>
    <w:basedOn w:val="17"/>
    <w:link w:val="2"/>
    <w:qFormat/>
    <w:uiPriority w:val="9"/>
    <w:rPr>
      <w:b/>
      <w:bCs/>
      <w:kern w:val="44"/>
      <w:sz w:val="44"/>
      <w:szCs w:val="44"/>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6">
    <w:name w:val="批注框文本 字符"/>
    <w:basedOn w:val="17"/>
    <w:link w:val="9"/>
    <w:semiHidden/>
    <w:qFormat/>
    <w:uiPriority w:val="99"/>
    <w:rPr>
      <w:sz w:val="18"/>
      <w:szCs w:val="18"/>
    </w:rPr>
  </w:style>
  <w:style w:type="character" w:customStyle="1" w:styleId="27">
    <w:name w:val="标题 2 字符"/>
    <w:basedOn w:val="17"/>
    <w:link w:val="3"/>
    <w:qFormat/>
    <w:uiPriority w:val="9"/>
    <w:rPr>
      <w:rFonts w:asciiTheme="majorHAnsi" w:hAnsiTheme="majorHAnsi" w:eastAsiaTheme="majorEastAsia" w:cstheme="majorBidi"/>
      <w:b/>
      <w:bCs/>
      <w:sz w:val="32"/>
      <w:szCs w:val="32"/>
    </w:rPr>
  </w:style>
  <w:style w:type="character" w:customStyle="1" w:styleId="28">
    <w:name w:val="标题 3 字符"/>
    <w:basedOn w:val="17"/>
    <w:link w:val="4"/>
    <w:qFormat/>
    <w:uiPriority w:val="9"/>
    <w:rPr>
      <w:b/>
      <w:bCs/>
      <w:sz w:val="32"/>
      <w:szCs w:val="32"/>
    </w:rPr>
  </w:style>
  <w:style w:type="paragraph" w:customStyle="1" w:styleId="29">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30">
    <w:name w:val="标题 4 字符"/>
    <w:basedOn w:val="17"/>
    <w:link w:val="5"/>
    <w:qFormat/>
    <w:uiPriority w:val="9"/>
    <w:rPr>
      <w:rFonts w:asciiTheme="majorHAnsi" w:hAnsiTheme="majorHAnsi" w:eastAsiaTheme="majorEastAsia" w:cstheme="majorBidi"/>
      <w:b/>
      <w:bCs/>
      <w:sz w:val="28"/>
      <w:szCs w:val="28"/>
    </w:rPr>
  </w:style>
  <w:style w:type="character" w:customStyle="1" w:styleId="31">
    <w:name w:val="正文文本缩进 字符"/>
    <w:basedOn w:val="17"/>
    <w:link w:val="7"/>
    <w:qFormat/>
    <w:uiPriority w:val="0"/>
    <w:rPr>
      <w:rFonts w:ascii="Arial" w:hAnsi="Arial"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3733A-3580-714C-9AF9-6175D2B12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412</Words>
  <Characters>2353</Characters>
  <Lines>19</Lines>
  <Paragraphs>5</Paragraphs>
  <TotalTime>0</TotalTime>
  <ScaleCrop>false</ScaleCrop>
  <LinksUpToDate>false</LinksUpToDate>
  <CharactersWithSpaces>2760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上进心.</cp:lastModifiedBy>
  <dcterms:modified xsi:type="dcterms:W3CDTF">2021-02-22T11:28:40Z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