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DF788" w14:textId="77777777" w:rsidR="008205EF" w:rsidRDefault="008205EF" w:rsidP="008205EF">
      <w:pPr>
        <w:rPr>
          <w:b/>
          <w:sz w:val="30"/>
          <w:szCs w:val="30"/>
        </w:rPr>
      </w:pPr>
    </w:p>
    <w:tbl>
      <w:tblPr>
        <w:tblW w:w="0" w:type="auto"/>
        <w:jc w:val="center"/>
        <w:tblLook w:val="04A0" w:firstRow="1" w:lastRow="0" w:firstColumn="1" w:lastColumn="0" w:noHBand="0" w:noVBand="1"/>
      </w:tblPr>
      <w:tblGrid>
        <w:gridCol w:w="4261"/>
        <w:gridCol w:w="3502"/>
      </w:tblGrid>
      <w:tr w:rsidR="008205EF" w14:paraId="318B6770" w14:textId="77777777" w:rsidTr="00AB7A70">
        <w:trPr>
          <w:jc w:val="center"/>
        </w:trPr>
        <w:tc>
          <w:tcPr>
            <w:tcW w:w="4261" w:type="dxa"/>
            <w:vAlign w:val="center"/>
          </w:tcPr>
          <w:p w14:paraId="75FE06BA" w14:textId="77777777" w:rsidR="008205EF" w:rsidRDefault="008205EF" w:rsidP="00AB7A70">
            <w:pPr>
              <w:jc w:val="center"/>
            </w:pPr>
            <w:r>
              <w:rPr>
                <w:noProof/>
              </w:rPr>
              <w:drawing>
                <wp:inline distT="0" distB="0" distL="0" distR="0" wp14:anchorId="02B87F67" wp14:editId="7AFC4E6F">
                  <wp:extent cx="1561341" cy="1561341"/>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1027" cy="1571027"/>
                          </a:xfrm>
                          <a:prstGeom prst="rect">
                            <a:avLst/>
                          </a:prstGeom>
                          <a:noFill/>
                          <a:ln>
                            <a:noFill/>
                          </a:ln>
                        </pic:spPr>
                      </pic:pic>
                    </a:graphicData>
                  </a:graphic>
                </wp:inline>
              </w:drawing>
            </w:r>
          </w:p>
        </w:tc>
        <w:tc>
          <w:tcPr>
            <w:tcW w:w="3502" w:type="dxa"/>
            <w:vAlign w:val="center"/>
          </w:tcPr>
          <w:p w14:paraId="2D55041C" w14:textId="77777777" w:rsidR="008205EF" w:rsidRDefault="008205EF" w:rsidP="00AB7A70">
            <w:r w:rsidRPr="00E31790">
              <w:rPr>
                <w:noProof/>
              </w:rPr>
              <w:drawing>
                <wp:inline distT="0" distB="0" distL="0" distR="0" wp14:anchorId="3C59E51F" wp14:editId="5FB7BD49">
                  <wp:extent cx="1443037" cy="1521951"/>
                  <wp:effectExtent l="0" t="0" r="0" b="2540"/>
                  <wp:docPr id="1035" name="图片 1">
                    <a:extLst xmlns:a="http://schemas.openxmlformats.org/drawingml/2006/main">
                      <a:ext uri="{FF2B5EF4-FFF2-40B4-BE49-F238E27FC236}">
                        <a16:creationId xmlns:a16="http://schemas.microsoft.com/office/drawing/2014/main" id="{E63AAD0C-4CD2-A9B7-0620-7A62720663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
                            <a:extLst>
                              <a:ext uri="{FF2B5EF4-FFF2-40B4-BE49-F238E27FC236}">
                                <a16:creationId xmlns:a16="http://schemas.microsoft.com/office/drawing/2014/main" id="{E63AAD0C-4CD2-A9B7-0620-7A6272066306}"/>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6697" cy="1536358"/>
                          </a:xfrm>
                          <a:prstGeom prst="rect">
                            <a:avLst/>
                          </a:prstGeom>
                          <a:noFill/>
                          <a:ln>
                            <a:noFill/>
                          </a:ln>
                        </pic:spPr>
                      </pic:pic>
                    </a:graphicData>
                  </a:graphic>
                </wp:inline>
              </w:drawing>
            </w:r>
          </w:p>
        </w:tc>
      </w:tr>
    </w:tbl>
    <w:p w14:paraId="4C0BEF2E" w14:textId="77777777" w:rsidR="008205EF" w:rsidRDefault="008205EF" w:rsidP="008205EF"/>
    <w:p w14:paraId="00E39A19" w14:textId="77777777" w:rsidR="008205EF" w:rsidRPr="00912D12" w:rsidRDefault="008205EF" w:rsidP="008205EF">
      <w:pPr>
        <w:jc w:val="center"/>
        <w:rPr>
          <w:rFonts w:ascii="隶书" w:eastAsia="隶书" w:hAnsi="新宋体"/>
          <w:b/>
          <w:sz w:val="48"/>
          <w:szCs w:val="72"/>
        </w:rPr>
      </w:pPr>
      <w:r w:rsidRPr="00912D12">
        <w:rPr>
          <w:rFonts w:ascii="隶书" w:eastAsia="隶书" w:hAnsi="新宋体" w:hint="eastAsia"/>
          <w:b/>
          <w:sz w:val="48"/>
          <w:szCs w:val="72"/>
        </w:rPr>
        <w:t>合肥工业大学</w:t>
      </w:r>
    </w:p>
    <w:p w14:paraId="369B5127" w14:textId="77777777" w:rsidR="008205EF" w:rsidRPr="00912D12" w:rsidRDefault="008205EF" w:rsidP="008205EF">
      <w:pPr>
        <w:jc w:val="center"/>
        <w:rPr>
          <w:rFonts w:ascii="隶书" w:eastAsia="隶书" w:hAnsi="新宋体"/>
          <w:b/>
          <w:sz w:val="48"/>
          <w:szCs w:val="72"/>
        </w:rPr>
      </w:pPr>
      <w:r w:rsidRPr="00912D12">
        <w:rPr>
          <w:rFonts w:ascii="隶书" w:eastAsia="隶书" w:hAnsi="新宋体" w:hint="eastAsia"/>
          <w:b/>
          <w:sz w:val="48"/>
          <w:szCs w:val="72"/>
        </w:rPr>
        <w:t>计算机与信息学院</w:t>
      </w:r>
    </w:p>
    <w:p w14:paraId="7F85151D" w14:textId="77777777" w:rsidR="008205EF" w:rsidRPr="00912D12" w:rsidRDefault="008205EF" w:rsidP="008205EF">
      <w:pPr>
        <w:jc w:val="center"/>
        <w:rPr>
          <w:rFonts w:ascii="隶书" w:eastAsia="隶书" w:hAnsi="新宋体"/>
          <w:b/>
          <w:sz w:val="48"/>
          <w:szCs w:val="72"/>
        </w:rPr>
      </w:pPr>
    </w:p>
    <w:p w14:paraId="2F87FDEF" w14:textId="77777777" w:rsidR="008205EF" w:rsidRPr="00FC7361" w:rsidRDefault="008205EF" w:rsidP="008205EF">
      <w:pPr>
        <w:jc w:val="center"/>
        <w:rPr>
          <w:rFonts w:ascii="隶书" w:eastAsia="隶书" w:hAnsi="新宋体"/>
          <w:b/>
          <w:sz w:val="48"/>
          <w:szCs w:val="72"/>
        </w:rPr>
      </w:pPr>
      <w:r w:rsidRPr="00FC7361">
        <w:rPr>
          <w:rFonts w:ascii="隶书" w:eastAsia="隶书" w:hAnsi="新宋体" w:hint="eastAsia"/>
          <w:b/>
          <w:bCs/>
          <w:sz w:val="48"/>
          <w:szCs w:val="72"/>
        </w:rPr>
        <w:t>计算机科学与技术专业新生研讨课</w:t>
      </w:r>
    </w:p>
    <w:p w14:paraId="0F25922B" w14:textId="77777777" w:rsidR="008205EF" w:rsidRPr="00912D12" w:rsidRDefault="008205EF" w:rsidP="008205EF">
      <w:pPr>
        <w:jc w:val="center"/>
        <w:rPr>
          <w:rFonts w:ascii="隶书" w:eastAsia="隶书" w:hAnsi="新宋体"/>
          <w:b/>
          <w:sz w:val="48"/>
          <w:szCs w:val="72"/>
        </w:rPr>
      </w:pPr>
      <w:r>
        <w:rPr>
          <w:rFonts w:ascii="隶书" w:eastAsia="隶书" w:hAnsi="新宋体" w:hint="eastAsia"/>
          <w:b/>
          <w:sz w:val="48"/>
          <w:szCs w:val="72"/>
        </w:rPr>
        <w:t>课程</w:t>
      </w:r>
      <w:r w:rsidRPr="00912D12">
        <w:rPr>
          <w:rFonts w:ascii="隶书" w:eastAsia="隶书" w:hAnsi="新宋体" w:hint="eastAsia"/>
          <w:b/>
          <w:sz w:val="48"/>
          <w:szCs w:val="72"/>
        </w:rPr>
        <w:t>报告</w:t>
      </w:r>
    </w:p>
    <w:p w14:paraId="2F653504" w14:textId="77777777" w:rsidR="008205EF" w:rsidRDefault="008205EF" w:rsidP="008205EF">
      <w:pPr>
        <w:ind w:firstLineChars="250" w:firstLine="1100"/>
        <w:rPr>
          <w:b/>
          <w:sz w:val="44"/>
          <w:szCs w:val="44"/>
        </w:rPr>
      </w:pPr>
    </w:p>
    <w:p w14:paraId="58AFB989" w14:textId="77777777" w:rsidR="008205EF" w:rsidRPr="00CE128D" w:rsidRDefault="008205EF" w:rsidP="008205EF">
      <w:pPr>
        <w:rPr>
          <w:b/>
          <w:sz w:val="22"/>
          <w:szCs w:val="44"/>
        </w:rPr>
      </w:pPr>
    </w:p>
    <w:p w14:paraId="686DA9DD" w14:textId="77777777" w:rsidR="008205EF" w:rsidRPr="00CE128D" w:rsidRDefault="008205EF" w:rsidP="008205EF">
      <w:pPr>
        <w:rPr>
          <w:b/>
          <w:sz w:val="22"/>
          <w:szCs w:val="44"/>
        </w:rPr>
      </w:pPr>
    </w:p>
    <w:p w14:paraId="521A6F1B" w14:textId="1AD26BE5" w:rsidR="008205EF" w:rsidRPr="006A18FB" w:rsidRDefault="008205EF" w:rsidP="008205EF">
      <w:pPr>
        <w:ind w:left="457" w:firstLineChars="250" w:firstLine="800"/>
        <w:rPr>
          <w:b/>
          <w:sz w:val="32"/>
          <w:szCs w:val="32"/>
        </w:rPr>
      </w:pPr>
      <w:r w:rsidRPr="006A18FB">
        <w:rPr>
          <w:rFonts w:hint="eastAsia"/>
          <w:b/>
          <w:sz w:val="32"/>
          <w:szCs w:val="32"/>
        </w:rPr>
        <w:t xml:space="preserve">姓    名： </w:t>
      </w:r>
      <w:r>
        <w:rPr>
          <w:rFonts w:hint="eastAsia"/>
          <w:b/>
          <w:sz w:val="32"/>
          <w:szCs w:val="32"/>
        </w:rPr>
        <w:t>袁学宇</w:t>
      </w:r>
    </w:p>
    <w:p w14:paraId="5B254742" w14:textId="77777777" w:rsidR="008205EF" w:rsidRPr="00CE128D" w:rsidRDefault="008205EF" w:rsidP="008205EF">
      <w:pPr>
        <w:rPr>
          <w:b/>
          <w:sz w:val="22"/>
          <w:szCs w:val="44"/>
        </w:rPr>
      </w:pPr>
    </w:p>
    <w:p w14:paraId="402B90C2" w14:textId="06D48D9D" w:rsidR="008205EF" w:rsidRPr="006A18FB" w:rsidRDefault="008205EF" w:rsidP="008205EF">
      <w:pPr>
        <w:ind w:left="457" w:firstLineChars="250" w:firstLine="800"/>
        <w:rPr>
          <w:b/>
          <w:sz w:val="32"/>
          <w:szCs w:val="32"/>
        </w:rPr>
      </w:pPr>
      <w:r w:rsidRPr="006A18FB">
        <w:rPr>
          <w:rFonts w:hint="eastAsia"/>
          <w:b/>
          <w:sz w:val="32"/>
          <w:szCs w:val="32"/>
        </w:rPr>
        <w:t xml:space="preserve">专业班级： </w:t>
      </w:r>
      <w:r>
        <w:rPr>
          <w:rFonts w:hint="eastAsia"/>
          <w:b/>
          <w:sz w:val="32"/>
          <w:szCs w:val="32"/>
        </w:rPr>
        <w:t>物联网2</w:t>
      </w:r>
      <w:r>
        <w:rPr>
          <w:b/>
          <w:sz w:val="32"/>
          <w:szCs w:val="32"/>
        </w:rPr>
        <w:t>2-2</w:t>
      </w:r>
    </w:p>
    <w:p w14:paraId="625D3DE3" w14:textId="77777777" w:rsidR="008205EF" w:rsidRPr="00CE128D" w:rsidRDefault="008205EF" w:rsidP="008205EF">
      <w:pPr>
        <w:rPr>
          <w:b/>
          <w:sz w:val="22"/>
          <w:szCs w:val="44"/>
        </w:rPr>
      </w:pPr>
    </w:p>
    <w:p w14:paraId="2E1C1E62" w14:textId="4F3C7257" w:rsidR="008205EF" w:rsidRPr="006A18FB" w:rsidRDefault="008205EF" w:rsidP="008205EF">
      <w:pPr>
        <w:ind w:left="457" w:firstLineChars="250" w:firstLine="800"/>
        <w:rPr>
          <w:b/>
          <w:sz w:val="32"/>
          <w:szCs w:val="32"/>
        </w:rPr>
      </w:pPr>
      <w:r w:rsidRPr="006A18FB">
        <w:rPr>
          <w:rFonts w:hint="eastAsia"/>
          <w:b/>
          <w:sz w:val="32"/>
          <w:szCs w:val="32"/>
        </w:rPr>
        <w:t>学    号：</w:t>
      </w:r>
      <w:r>
        <w:rPr>
          <w:rFonts w:hint="eastAsia"/>
          <w:b/>
          <w:sz w:val="32"/>
          <w:szCs w:val="32"/>
        </w:rPr>
        <w:t>2</w:t>
      </w:r>
      <w:r>
        <w:rPr>
          <w:b/>
          <w:sz w:val="32"/>
          <w:szCs w:val="32"/>
        </w:rPr>
        <w:t>022216796</w:t>
      </w:r>
    </w:p>
    <w:p w14:paraId="07C6652E" w14:textId="77777777" w:rsidR="008205EF" w:rsidRPr="00CE128D" w:rsidRDefault="008205EF" w:rsidP="008205EF">
      <w:pPr>
        <w:rPr>
          <w:b/>
          <w:sz w:val="22"/>
          <w:szCs w:val="44"/>
        </w:rPr>
      </w:pPr>
    </w:p>
    <w:p w14:paraId="61244570" w14:textId="77777777" w:rsidR="008205EF" w:rsidRDefault="008205EF" w:rsidP="008205EF">
      <w:pPr>
        <w:jc w:val="center"/>
        <w:rPr>
          <w:b/>
          <w:bCs/>
          <w:sz w:val="32"/>
        </w:rPr>
      </w:pPr>
    </w:p>
    <w:p w14:paraId="4788CE93" w14:textId="77777777" w:rsidR="008205EF" w:rsidRDefault="008205EF" w:rsidP="008205EF">
      <w:pPr>
        <w:jc w:val="center"/>
        <w:rPr>
          <w:b/>
          <w:bCs/>
          <w:sz w:val="32"/>
        </w:rPr>
      </w:pPr>
    </w:p>
    <w:p w14:paraId="6669C507" w14:textId="180D57E4" w:rsidR="008205EF" w:rsidRPr="008E2CD9" w:rsidRDefault="008205EF" w:rsidP="008205EF">
      <w:pPr>
        <w:jc w:val="center"/>
        <w:rPr>
          <w:b/>
          <w:sz w:val="36"/>
          <w:szCs w:val="36"/>
        </w:rPr>
      </w:pPr>
      <w:r>
        <w:rPr>
          <w:rFonts w:hint="eastAsia"/>
          <w:b/>
          <w:bCs/>
          <w:sz w:val="32"/>
        </w:rPr>
        <w:t>2</w:t>
      </w:r>
      <w:r>
        <w:rPr>
          <w:b/>
          <w:bCs/>
          <w:sz w:val="32"/>
        </w:rPr>
        <w:t>023</w:t>
      </w:r>
      <w:r>
        <w:rPr>
          <w:rFonts w:hint="eastAsia"/>
          <w:b/>
          <w:bCs/>
          <w:sz w:val="32"/>
        </w:rPr>
        <w:t xml:space="preserve">年  </w:t>
      </w:r>
      <w:r>
        <w:rPr>
          <w:b/>
          <w:bCs/>
          <w:sz w:val="32"/>
        </w:rPr>
        <w:t>12</w:t>
      </w:r>
      <w:r>
        <w:rPr>
          <w:rFonts w:hint="eastAsia"/>
          <w:b/>
          <w:bCs/>
          <w:sz w:val="32"/>
        </w:rPr>
        <w:t xml:space="preserve">月  </w:t>
      </w:r>
      <w:r>
        <w:rPr>
          <w:b/>
          <w:bCs/>
          <w:sz w:val="32"/>
        </w:rPr>
        <w:t>8</w:t>
      </w:r>
      <w:r>
        <w:rPr>
          <w:rFonts w:hint="eastAsia"/>
          <w:b/>
          <w:bCs/>
          <w:sz w:val="32"/>
        </w:rPr>
        <w:t>日</w:t>
      </w:r>
    </w:p>
    <w:p w14:paraId="327912DA" w14:textId="77777777" w:rsidR="008205EF" w:rsidRDefault="008205EF" w:rsidP="004137DC">
      <w:pPr>
        <w:pStyle w:val="a3"/>
        <w:spacing w:before="180" w:beforeAutospacing="0" w:after="0" w:afterAutospacing="0"/>
        <w:jc w:val="center"/>
        <w:rPr>
          <w:rFonts w:ascii="黑体" w:eastAsia="黑体" w:hAnsi="黑体"/>
          <w:b/>
          <w:bCs/>
          <w:color w:val="111111"/>
          <w:sz w:val="32"/>
          <w:szCs w:val="32"/>
        </w:rPr>
      </w:pPr>
    </w:p>
    <w:p w14:paraId="2AB20058" w14:textId="77777777" w:rsidR="008205EF" w:rsidRDefault="008205EF" w:rsidP="004137DC">
      <w:pPr>
        <w:pStyle w:val="a3"/>
        <w:spacing w:before="180" w:beforeAutospacing="0" w:after="0" w:afterAutospacing="0"/>
        <w:jc w:val="center"/>
        <w:rPr>
          <w:rFonts w:ascii="黑体" w:eastAsia="黑体" w:hAnsi="黑体"/>
          <w:b/>
          <w:bCs/>
          <w:color w:val="111111"/>
          <w:sz w:val="32"/>
          <w:szCs w:val="32"/>
        </w:rPr>
      </w:pPr>
    </w:p>
    <w:p w14:paraId="3430BF60" w14:textId="69D4FB1A" w:rsidR="004137DC" w:rsidRPr="00EA3EB1" w:rsidRDefault="004137DC" w:rsidP="00BD2662">
      <w:pPr>
        <w:pStyle w:val="a3"/>
        <w:spacing w:before="240" w:beforeAutospacing="0" w:after="240" w:afterAutospacing="0"/>
        <w:jc w:val="center"/>
        <w:rPr>
          <w:rFonts w:ascii="黑体" w:eastAsia="黑体" w:hAnsi="黑体"/>
          <w:b/>
          <w:bCs/>
          <w:color w:val="111111"/>
          <w:sz w:val="32"/>
          <w:szCs w:val="32"/>
        </w:rPr>
      </w:pPr>
      <w:r w:rsidRPr="00EA3EB1">
        <w:rPr>
          <w:rFonts w:ascii="黑体" w:eastAsia="黑体" w:hAnsi="黑体" w:hint="eastAsia"/>
          <w:b/>
          <w:bCs/>
          <w:color w:val="111111"/>
          <w:sz w:val="32"/>
          <w:szCs w:val="32"/>
        </w:rPr>
        <w:t>论人工智能在科学</w:t>
      </w:r>
      <w:r w:rsidR="00285372" w:rsidRPr="00EA3EB1">
        <w:rPr>
          <w:rFonts w:ascii="黑体" w:eastAsia="黑体" w:hAnsi="黑体" w:hint="eastAsia"/>
          <w:b/>
          <w:bCs/>
          <w:color w:val="111111"/>
          <w:sz w:val="32"/>
          <w:szCs w:val="32"/>
        </w:rPr>
        <w:t>发现</w:t>
      </w:r>
      <w:r w:rsidRPr="00EA3EB1">
        <w:rPr>
          <w:rFonts w:ascii="黑体" w:eastAsia="黑体" w:hAnsi="黑体" w:hint="eastAsia"/>
          <w:b/>
          <w:bCs/>
          <w:color w:val="111111"/>
          <w:sz w:val="32"/>
          <w:szCs w:val="32"/>
        </w:rPr>
        <w:t>中的应用</w:t>
      </w:r>
    </w:p>
    <w:p w14:paraId="672F0CA4" w14:textId="6DDFB2F2" w:rsidR="005638B1" w:rsidRDefault="005638B1" w:rsidP="00E70F97">
      <w:pPr>
        <w:pStyle w:val="a3"/>
        <w:spacing w:before="600" w:beforeAutospacing="0" w:after="600" w:afterAutospacing="0" w:line="360" w:lineRule="auto"/>
      </w:pPr>
      <w:r w:rsidRPr="004B5F9C">
        <w:rPr>
          <w:rFonts w:ascii="黑体" w:eastAsia="黑体" w:hAnsi="黑体" w:hint="eastAsia"/>
          <w:b/>
          <w:bCs/>
          <w:color w:val="111111"/>
        </w:rPr>
        <w:t>摘要</w:t>
      </w:r>
      <w:r w:rsidR="004B5F9C" w:rsidRPr="004B5F9C">
        <w:rPr>
          <w:rFonts w:ascii="黑体" w:eastAsia="黑体" w:hAnsi="黑体" w:hint="eastAsia"/>
          <w:b/>
          <w:bCs/>
          <w:color w:val="111111"/>
        </w:rPr>
        <w:t>：</w:t>
      </w:r>
      <w:r w:rsidR="006A2F4F" w:rsidRPr="004B5F9C">
        <w:rPr>
          <w:rFonts w:hint="eastAsia"/>
        </w:rPr>
        <w:t>本文</w:t>
      </w:r>
      <w:r w:rsidR="006A2F4F" w:rsidRPr="004B5F9C">
        <w:t>介绍了AI4</w:t>
      </w:r>
      <w:r w:rsidR="004B5F9C">
        <w:t>S</w:t>
      </w:r>
      <w:r w:rsidR="006A2F4F" w:rsidRPr="004B5F9C">
        <w:t>cience的概念、起源、发展、特点、优势、应用和挑战，阐述了利用人工智能技术来推动科学发现和创新的新的科学范式。AI4science是科学发现的第五范式，它能够为</w:t>
      </w:r>
      <w:r w:rsidR="006A2F4F" w:rsidRPr="004B5F9C">
        <w:rPr>
          <w:rFonts w:hint="eastAsia"/>
        </w:rPr>
        <w:t>科学研究</w:t>
      </w:r>
      <w:r w:rsidR="006A2F4F" w:rsidRPr="004B5F9C">
        <w:t>带来很多便利和价值，也面临着很多挑战和问题，需要不断的研究和创新。</w:t>
      </w:r>
      <w:r w:rsidR="006A2F4F" w:rsidRPr="004B5F9C">
        <w:rPr>
          <w:rFonts w:hint="eastAsia"/>
        </w:rPr>
        <w:t>本文</w:t>
      </w:r>
      <w:r w:rsidR="006A2F4F" w:rsidRPr="004B5F9C">
        <w:t>举例说明了AI4</w:t>
      </w:r>
      <w:r w:rsidR="004B5F9C">
        <w:t>S</w:t>
      </w:r>
      <w:r w:rsidR="006A2F4F" w:rsidRPr="004B5F9C">
        <w:t>cience在物理学、化学、生物学、医学、地球科学、天文学、社会科学、人文科学等多个领域的具体应用，展示了AI4</w:t>
      </w:r>
      <w:r w:rsidR="004B5F9C">
        <w:t>S</w:t>
      </w:r>
      <w:r w:rsidR="006A2F4F" w:rsidRPr="004B5F9C">
        <w:t>cience的多样性和广泛性。</w:t>
      </w:r>
    </w:p>
    <w:p w14:paraId="312E9078" w14:textId="4B9675FA" w:rsidR="004B5F9C" w:rsidRPr="004B5F9C" w:rsidRDefault="004B5F9C" w:rsidP="005638B1">
      <w:pPr>
        <w:pStyle w:val="a3"/>
        <w:spacing w:before="180" w:beforeAutospacing="0" w:after="0" w:afterAutospacing="0"/>
        <w:rPr>
          <w:rFonts w:ascii="黑体" w:eastAsia="黑体" w:hAnsi="黑体"/>
          <w:b/>
          <w:bCs/>
          <w:color w:val="111111"/>
        </w:rPr>
      </w:pPr>
      <w:r w:rsidRPr="00EA3EB1">
        <w:rPr>
          <w:rFonts w:ascii="黑体" w:eastAsia="黑体" w:hAnsi="黑体" w:hint="eastAsia"/>
          <w:b/>
          <w:bCs/>
        </w:rPr>
        <w:t>关键词</w:t>
      </w:r>
      <w:r>
        <w:rPr>
          <w:rFonts w:hint="eastAsia"/>
        </w:rPr>
        <w:t>：A</w:t>
      </w:r>
      <w:r>
        <w:t>I4S</w:t>
      </w:r>
      <w:r>
        <w:rPr>
          <w:rFonts w:hint="eastAsia"/>
        </w:rPr>
        <w:t>cience、人工智能、科学</w:t>
      </w:r>
      <w:r w:rsidR="00EA3EB1">
        <w:rPr>
          <w:rFonts w:hint="eastAsia"/>
        </w:rPr>
        <w:t>发现、科学范式</w:t>
      </w:r>
    </w:p>
    <w:p w14:paraId="437BFCA4" w14:textId="3DA43D89" w:rsidR="002D1E3C" w:rsidRDefault="002D1E3C" w:rsidP="00474C5E">
      <w:pPr>
        <w:pStyle w:val="a3"/>
        <w:spacing w:before="600" w:beforeAutospacing="0" w:after="600" w:afterAutospacing="0" w:line="360" w:lineRule="auto"/>
        <w:rPr>
          <w:rFonts w:ascii="Times New Roman" w:hAnsi="Times New Roman" w:cs="Times New Roman"/>
          <w:color w:val="414152"/>
          <w:sz w:val="21"/>
          <w:szCs w:val="21"/>
        </w:rPr>
      </w:pPr>
      <w:r w:rsidRPr="00EA3EB1">
        <w:rPr>
          <w:rFonts w:ascii="Times New Roman" w:hAnsi="Times New Roman"/>
          <w:b/>
          <w:bCs/>
        </w:rPr>
        <w:t>A</w:t>
      </w:r>
      <w:r w:rsidRPr="00EA3EB1">
        <w:rPr>
          <w:rFonts w:ascii="Times New Roman" w:hAnsi="Times New Roman" w:hint="eastAsia"/>
          <w:b/>
          <w:bCs/>
        </w:rPr>
        <w:t>bstract</w:t>
      </w:r>
      <w:r w:rsidR="00EA3EB1">
        <w:rPr>
          <w:rFonts w:ascii="Times New Roman" w:hAnsi="Times New Roman" w:hint="eastAsia"/>
          <w:sz w:val="21"/>
          <w:szCs w:val="21"/>
        </w:rPr>
        <w:t>：</w:t>
      </w:r>
      <w:r w:rsidRPr="00EA3EB1">
        <w:rPr>
          <w:rFonts w:ascii="Times New Roman" w:hAnsi="Times New Roman" w:cs="Times New Roman"/>
          <w:color w:val="414152"/>
        </w:rPr>
        <w:t>This article introduces the concept, origin, development, characteristics, advantages, applications and challenges of AI4science, and explains the new scientific paradigm of using artificial intelligence technology to promote scientific discovery and innovation. AI4science is the fifth paradigm of scientific discovery, which can bring a lot of convenience and value to scientific research, but also faces many challenges and problems, and needs constant research and innovation. This article gives examples of the specific applications of AI4science in various fields such as physics, chemistry, biology, medicine, earth science, astronomy, social science, and humanities, showing the diversity and breadth of AI4science.</w:t>
      </w:r>
    </w:p>
    <w:p w14:paraId="13FADC1B" w14:textId="51BDEC5B" w:rsidR="00EA3EB1" w:rsidRDefault="00EA3EB1" w:rsidP="00474C5E">
      <w:pPr>
        <w:pStyle w:val="a3"/>
        <w:spacing w:before="180" w:beforeAutospacing="0" w:after="0" w:afterAutospacing="0" w:line="360" w:lineRule="auto"/>
        <w:rPr>
          <w:rFonts w:ascii="Times New Roman" w:hAnsi="Times New Roman" w:cs="Times New Roman"/>
          <w:color w:val="414152"/>
        </w:rPr>
      </w:pPr>
      <w:r w:rsidRPr="00EA3EB1">
        <w:rPr>
          <w:rFonts w:ascii="Times New Roman" w:hAnsi="Times New Roman" w:cs="Times New Roman"/>
          <w:b/>
          <w:bCs/>
          <w:color w:val="414152"/>
        </w:rPr>
        <w:t>K</w:t>
      </w:r>
      <w:r w:rsidRPr="00EA3EB1">
        <w:rPr>
          <w:rFonts w:ascii="Times New Roman" w:hAnsi="Times New Roman" w:cs="Times New Roman" w:hint="eastAsia"/>
          <w:b/>
          <w:bCs/>
          <w:color w:val="414152"/>
        </w:rPr>
        <w:t>ey</w:t>
      </w:r>
      <w:r w:rsidRPr="00EA3EB1">
        <w:rPr>
          <w:rFonts w:ascii="Times New Roman" w:hAnsi="Times New Roman" w:cs="Times New Roman"/>
          <w:b/>
          <w:bCs/>
          <w:color w:val="414152"/>
        </w:rPr>
        <w:t xml:space="preserve"> </w:t>
      </w:r>
      <w:r w:rsidRPr="00EA3EB1">
        <w:rPr>
          <w:rFonts w:ascii="Times New Roman" w:hAnsi="Times New Roman" w:cs="Times New Roman" w:hint="eastAsia"/>
          <w:b/>
          <w:bCs/>
          <w:color w:val="414152"/>
        </w:rPr>
        <w:t>words</w:t>
      </w:r>
      <w:r>
        <w:rPr>
          <w:rFonts w:ascii="Times New Roman" w:hAnsi="Times New Roman" w:cs="Times New Roman" w:hint="eastAsia"/>
          <w:color w:val="414152"/>
          <w:sz w:val="21"/>
          <w:szCs w:val="21"/>
        </w:rPr>
        <w:t>：</w:t>
      </w:r>
      <w:r w:rsidRPr="00EA3EB1">
        <w:rPr>
          <w:rFonts w:ascii="Times New Roman" w:hAnsi="Times New Roman" w:cs="Times New Roman" w:hint="eastAsia"/>
          <w:color w:val="414152"/>
        </w:rPr>
        <w:t>A</w:t>
      </w:r>
      <w:r w:rsidRPr="00EA3EB1">
        <w:rPr>
          <w:rFonts w:ascii="Times New Roman" w:hAnsi="Times New Roman" w:cs="Times New Roman"/>
          <w:color w:val="414152"/>
        </w:rPr>
        <w:t>I4S</w:t>
      </w:r>
      <w:r w:rsidRPr="00EA3EB1">
        <w:rPr>
          <w:rFonts w:ascii="Times New Roman" w:hAnsi="Times New Roman" w:cs="Times New Roman" w:hint="eastAsia"/>
          <w:color w:val="414152"/>
        </w:rPr>
        <w:t>ience</w:t>
      </w:r>
      <w:r w:rsidRPr="00EA3EB1">
        <w:rPr>
          <w:rFonts w:ascii="Times New Roman" w:hAnsi="Times New Roman" w:cs="Times New Roman" w:hint="eastAsia"/>
          <w:color w:val="414152"/>
        </w:rPr>
        <w:t>、</w:t>
      </w:r>
      <w:r w:rsidRPr="00EA3EB1">
        <w:rPr>
          <w:rFonts w:ascii="Times New Roman" w:hAnsi="Times New Roman" w:cs="Times New Roman"/>
          <w:color w:val="414152"/>
        </w:rPr>
        <w:t>artificial intelligence</w:t>
      </w:r>
      <w:r w:rsidRPr="00EA3EB1">
        <w:rPr>
          <w:rFonts w:ascii="Times New Roman" w:hAnsi="Times New Roman" w:cs="Times New Roman" w:hint="eastAsia"/>
          <w:color w:val="414152"/>
        </w:rPr>
        <w:t>、</w:t>
      </w:r>
      <w:r w:rsidRPr="00EA3EB1">
        <w:rPr>
          <w:rFonts w:ascii="Times New Roman" w:hAnsi="Times New Roman" w:cs="Times New Roman"/>
          <w:color w:val="414152"/>
        </w:rPr>
        <w:t>scientific discovery</w:t>
      </w:r>
      <w:r w:rsidRPr="00EA3EB1">
        <w:rPr>
          <w:rFonts w:ascii="Times New Roman" w:hAnsi="Times New Roman" w:cs="Times New Roman" w:hint="eastAsia"/>
          <w:color w:val="414152"/>
        </w:rPr>
        <w:t>、</w:t>
      </w:r>
      <w:r w:rsidRPr="00EA3EB1">
        <w:rPr>
          <w:rFonts w:ascii="Times New Roman" w:hAnsi="Times New Roman" w:cs="Times New Roman" w:hint="eastAsia"/>
          <w:color w:val="414152"/>
        </w:rPr>
        <w:t>s</w:t>
      </w:r>
      <w:r w:rsidRPr="00EA3EB1">
        <w:rPr>
          <w:rFonts w:ascii="Times New Roman" w:hAnsi="Times New Roman" w:cs="Times New Roman"/>
          <w:color w:val="414152"/>
        </w:rPr>
        <w:t>cientific paradigm</w:t>
      </w:r>
    </w:p>
    <w:p w14:paraId="08098048" w14:textId="77777777" w:rsidR="00474C5E" w:rsidRDefault="00474C5E" w:rsidP="00D97F6E">
      <w:pPr>
        <w:pStyle w:val="a3"/>
        <w:spacing w:beforeLines="100" w:before="312" w:beforeAutospacing="0" w:afterLines="100" w:after="312" w:afterAutospacing="0"/>
        <w:jc w:val="center"/>
        <w:rPr>
          <w:rFonts w:ascii="黑体" w:eastAsia="黑体" w:hAnsi="黑体"/>
          <w:b/>
          <w:bCs/>
          <w:sz w:val="32"/>
        </w:rPr>
      </w:pPr>
    </w:p>
    <w:p w14:paraId="0ED79519" w14:textId="457080C9" w:rsidR="00EA3EB1" w:rsidRPr="00D97F6E" w:rsidRDefault="00D97F6E" w:rsidP="00D97F6E">
      <w:pPr>
        <w:pStyle w:val="a3"/>
        <w:spacing w:beforeLines="100" w:before="312" w:beforeAutospacing="0" w:afterLines="100" w:after="312" w:afterAutospacing="0"/>
        <w:jc w:val="center"/>
        <w:rPr>
          <w:rFonts w:ascii="黑体" w:eastAsia="黑体" w:hAnsi="黑体"/>
          <w:b/>
          <w:bCs/>
          <w:sz w:val="32"/>
        </w:rPr>
      </w:pPr>
      <w:r>
        <w:rPr>
          <w:rFonts w:ascii="黑体" w:eastAsia="黑体" w:hAnsi="黑体" w:hint="eastAsia"/>
          <w:b/>
          <w:bCs/>
          <w:sz w:val="32"/>
        </w:rPr>
        <w:lastRenderedPageBreak/>
        <w:t>1</w:t>
      </w:r>
      <w:r w:rsidR="00C27E7D" w:rsidRPr="00D97F6E">
        <w:rPr>
          <w:rFonts w:ascii="黑体" w:eastAsia="黑体" w:hAnsi="黑体" w:hint="eastAsia"/>
          <w:b/>
          <w:bCs/>
          <w:sz w:val="32"/>
        </w:rPr>
        <w:t>引言</w:t>
      </w:r>
    </w:p>
    <w:p w14:paraId="19570A63" w14:textId="19DB44D7" w:rsidR="00285372" w:rsidRPr="00C27E7D" w:rsidRDefault="00327234" w:rsidP="00D97F6E">
      <w:pPr>
        <w:pStyle w:val="a3"/>
        <w:spacing w:before="180" w:beforeAutospacing="0" w:after="0" w:afterAutospacing="0" w:line="360" w:lineRule="auto"/>
        <w:ind w:firstLineChars="200" w:firstLine="480"/>
        <w:rPr>
          <w:rFonts w:ascii="Times New Roman" w:hAnsi="Times New Roman"/>
          <w:color w:val="111111"/>
          <w:szCs w:val="21"/>
        </w:rPr>
      </w:pPr>
      <w:r w:rsidRPr="00C27E7D">
        <w:rPr>
          <w:rFonts w:ascii="Times New Roman" w:hAnsi="Times New Roman" w:hint="eastAsia"/>
          <w:color w:val="111111"/>
          <w:szCs w:val="21"/>
        </w:rPr>
        <w:t>长久以来，计算机科学之外的其他领域的科学发展，通常依靠</w:t>
      </w:r>
      <w:r w:rsidR="00285372" w:rsidRPr="00C27E7D">
        <w:rPr>
          <w:rFonts w:ascii="Times New Roman" w:hAnsi="Times New Roman" w:hint="eastAsia"/>
          <w:color w:val="111111"/>
          <w:szCs w:val="21"/>
        </w:rPr>
        <w:t>在本学科中的一些经验和理论进行探索和分析，从而推动学科的进步与发展，这便是科学发现的第一范式和第二范式，即经验范式和理论范式。随着计算机技术与数据科学的发展，利用计算机求解数学方程、求解数学问题的第三范式（计算范式）以及利用机器学习工具，从海量实验数据中发现规律的第四范式（）（数据驱动范式）也渐渐应用在科学发展中。现如今，随着人工智能与深度学习的迅速发展，将人工智能与科学技术相结合，利用人工智能技术，将前四种范式有机结合，推动科学发展与进步，这就是科学发现的第五范式，即人工智能在科学发现中的应用，即</w:t>
      </w:r>
      <w:r w:rsidR="00285372" w:rsidRPr="00C27E7D">
        <w:rPr>
          <w:rFonts w:ascii="Times New Roman" w:hAnsi="Times New Roman" w:hint="eastAsia"/>
          <w:color w:val="111111"/>
          <w:szCs w:val="21"/>
        </w:rPr>
        <w:t>A</w:t>
      </w:r>
      <w:r w:rsidR="00285372" w:rsidRPr="00C27E7D">
        <w:rPr>
          <w:rFonts w:ascii="Times New Roman" w:hAnsi="Times New Roman"/>
          <w:color w:val="111111"/>
          <w:szCs w:val="21"/>
        </w:rPr>
        <w:t xml:space="preserve">I </w:t>
      </w:r>
      <w:r w:rsidR="00285372" w:rsidRPr="00C27E7D">
        <w:rPr>
          <w:rFonts w:ascii="Times New Roman" w:hAnsi="Times New Roman" w:hint="eastAsia"/>
          <w:color w:val="111111"/>
          <w:szCs w:val="21"/>
        </w:rPr>
        <w:t>for</w:t>
      </w:r>
      <w:r w:rsidR="00285372" w:rsidRPr="00C27E7D">
        <w:rPr>
          <w:rFonts w:ascii="Times New Roman" w:hAnsi="Times New Roman"/>
          <w:color w:val="111111"/>
          <w:szCs w:val="21"/>
        </w:rPr>
        <w:t xml:space="preserve"> </w:t>
      </w:r>
      <w:r w:rsidR="00285372" w:rsidRPr="00C27E7D">
        <w:rPr>
          <w:rFonts w:ascii="Times New Roman" w:hAnsi="Times New Roman" w:hint="eastAsia"/>
          <w:color w:val="111111"/>
          <w:szCs w:val="21"/>
        </w:rPr>
        <w:t>science</w:t>
      </w:r>
      <w:r w:rsidR="00285372" w:rsidRPr="00C27E7D">
        <w:rPr>
          <w:rFonts w:ascii="Times New Roman" w:hAnsi="Times New Roman" w:hint="eastAsia"/>
          <w:color w:val="111111"/>
          <w:szCs w:val="21"/>
        </w:rPr>
        <w:t>，也称</w:t>
      </w:r>
      <w:r w:rsidR="00285372" w:rsidRPr="00C27E7D">
        <w:rPr>
          <w:rFonts w:ascii="Times New Roman" w:hAnsi="Times New Roman" w:hint="eastAsia"/>
          <w:color w:val="111111"/>
          <w:szCs w:val="21"/>
        </w:rPr>
        <w:t>A</w:t>
      </w:r>
      <w:r w:rsidR="00285372" w:rsidRPr="00C27E7D">
        <w:rPr>
          <w:rFonts w:ascii="Times New Roman" w:hAnsi="Times New Roman"/>
          <w:color w:val="111111"/>
          <w:szCs w:val="21"/>
        </w:rPr>
        <w:t>I4S</w:t>
      </w:r>
      <w:r w:rsidR="00285372" w:rsidRPr="00C27E7D">
        <w:rPr>
          <w:rFonts w:ascii="Times New Roman" w:hAnsi="Times New Roman" w:hint="eastAsia"/>
          <w:color w:val="111111"/>
          <w:szCs w:val="21"/>
        </w:rPr>
        <w:t>cience</w:t>
      </w:r>
    </w:p>
    <w:p w14:paraId="58B9C1BF" w14:textId="17D6F51F" w:rsidR="00C27E7D" w:rsidRPr="00D97F6E" w:rsidRDefault="00D97F6E" w:rsidP="00D97F6E">
      <w:pPr>
        <w:pStyle w:val="a3"/>
        <w:spacing w:beforeLines="100" w:before="312" w:beforeAutospacing="0" w:afterLines="100" w:after="312" w:afterAutospacing="0"/>
        <w:jc w:val="center"/>
        <w:rPr>
          <w:rFonts w:ascii="黑体" w:eastAsia="黑体" w:hAnsi="黑体"/>
          <w:b/>
          <w:bCs/>
          <w:color w:val="111111"/>
          <w:sz w:val="32"/>
          <w:szCs w:val="32"/>
        </w:rPr>
      </w:pPr>
      <w:r>
        <w:rPr>
          <w:rFonts w:ascii="黑体" w:eastAsia="黑体" w:hAnsi="黑体" w:hint="eastAsia"/>
          <w:b/>
          <w:bCs/>
          <w:color w:val="111111"/>
          <w:sz w:val="32"/>
          <w:szCs w:val="32"/>
        </w:rPr>
        <w:t>2</w:t>
      </w:r>
      <w:r w:rsidR="00C27E7D" w:rsidRPr="00D97F6E">
        <w:rPr>
          <w:rFonts w:ascii="黑体" w:eastAsia="黑体" w:hAnsi="黑体" w:hint="eastAsia"/>
          <w:b/>
          <w:bCs/>
          <w:color w:val="111111"/>
          <w:sz w:val="32"/>
          <w:szCs w:val="32"/>
        </w:rPr>
        <w:t>起源与发展</w:t>
      </w:r>
    </w:p>
    <w:p w14:paraId="25EB3BC3" w14:textId="68676A19" w:rsidR="004137DC" w:rsidRPr="001D7E4C" w:rsidRDefault="004137DC" w:rsidP="00D97F6E">
      <w:pPr>
        <w:pStyle w:val="a3"/>
        <w:spacing w:before="180" w:beforeAutospacing="0" w:after="0" w:afterAutospacing="0" w:line="360" w:lineRule="auto"/>
        <w:ind w:firstLineChars="200" w:firstLine="480"/>
        <w:rPr>
          <w:rFonts w:ascii="Times New Roman" w:hAnsi="Times New Roman"/>
          <w:color w:val="111111"/>
          <w:szCs w:val="21"/>
        </w:rPr>
      </w:pPr>
      <w:r w:rsidRPr="001D7E4C">
        <w:rPr>
          <w:rFonts w:ascii="Times New Roman" w:hAnsi="Times New Roman"/>
          <w:color w:val="111111"/>
          <w:szCs w:val="21"/>
        </w:rPr>
        <w:t>AI4science</w:t>
      </w:r>
      <w:r w:rsidRPr="001D7E4C">
        <w:rPr>
          <w:rFonts w:ascii="Times New Roman" w:hAnsi="Times New Roman"/>
          <w:color w:val="111111"/>
          <w:szCs w:val="21"/>
        </w:rPr>
        <w:t>是指利用人工智能技术来推动科学发现和创新的领域。</w:t>
      </w:r>
      <w:r w:rsidRPr="001D7E4C">
        <w:rPr>
          <w:rFonts w:ascii="Times New Roman" w:hAnsi="Times New Roman"/>
          <w:color w:val="111111"/>
          <w:szCs w:val="21"/>
        </w:rPr>
        <w:t>AI4science</w:t>
      </w:r>
      <w:r w:rsidRPr="001D7E4C">
        <w:rPr>
          <w:rFonts w:ascii="Times New Roman" w:hAnsi="Times New Roman"/>
          <w:color w:val="111111"/>
          <w:szCs w:val="21"/>
        </w:rPr>
        <w:t>可以帮助科学家构建假设、设计实验、收集和分析数据、生成和验证理论等。</w:t>
      </w:r>
      <w:r w:rsidRPr="001D7E4C">
        <w:rPr>
          <w:rFonts w:ascii="Times New Roman" w:hAnsi="Times New Roman"/>
          <w:color w:val="111111"/>
          <w:szCs w:val="21"/>
        </w:rPr>
        <w:t>AI4science</w:t>
      </w:r>
      <w:r w:rsidRPr="001D7E4C">
        <w:rPr>
          <w:rFonts w:ascii="Times New Roman" w:hAnsi="Times New Roman"/>
          <w:color w:val="111111"/>
          <w:szCs w:val="21"/>
        </w:rPr>
        <w:t>可以应用于物理学、化学、生物学、医学、地球科学、天文学等多个自然科学领域，也可以与社会科学、人文科学等交叉。有着广阔的前景和挑战。</w:t>
      </w:r>
    </w:p>
    <w:p w14:paraId="4C606E46" w14:textId="1D4FAE64" w:rsidR="004137DC" w:rsidRPr="001D7E4C" w:rsidRDefault="004137DC" w:rsidP="00D97F6E">
      <w:pPr>
        <w:pStyle w:val="a3"/>
        <w:spacing w:before="180" w:beforeAutospacing="0" w:after="0" w:afterAutospacing="0" w:line="360" w:lineRule="auto"/>
        <w:ind w:firstLineChars="200" w:firstLine="480"/>
        <w:rPr>
          <w:rFonts w:ascii="Times New Roman" w:hAnsi="Times New Roman"/>
          <w:color w:val="111111"/>
          <w:szCs w:val="21"/>
        </w:rPr>
      </w:pPr>
      <w:r w:rsidRPr="001D7E4C">
        <w:rPr>
          <w:rFonts w:ascii="Times New Roman" w:hAnsi="Times New Roman"/>
          <w:color w:val="111111"/>
          <w:szCs w:val="21"/>
        </w:rPr>
        <w:t>AI4science</w:t>
      </w:r>
      <w:r w:rsidRPr="001D7E4C">
        <w:rPr>
          <w:rFonts w:ascii="Times New Roman" w:hAnsi="Times New Roman"/>
          <w:color w:val="111111"/>
          <w:szCs w:val="21"/>
        </w:rPr>
        <w:t>的起源可以追溯到上世纪六十年代，当时人工智能的先驱们就开始尝试用计算机来模拟和解决一些科学问题，如数学定理证明、分子结构预测、天体运动模拟等。这些早期的尝试虽然有一定的成果，但也受到了很多的限制，如计算能力不足、数据缺乏、知识表示困难等。例如，</w:t>
      </w:r>
      <w:r w:rsidRPr="001D7E4C">
        <w:rPr>
          <w:rFonts w:ascii="Times New Roman" w:hAnsi="Times New Roman"/>
          <w:color w:val="111111"/>
          <w:szCs w:val="21"/>
        </w:rPr>
        <w:t>[Logic Theorist]</w:t>
      </w:r>
      <w:r w:rsidRPr="001D7E4C">
        <w:rPr>
          <w:rFonts w:ascii="Times New Roman" w:hAnsi="Times New Roman"/>
          <w:color w:val="111111"/>
          <w:szCs w:val="21"/>
        </w:rPr>
        <w:t>是</w:t>
      </w:r>
      <w:r w:rsidRPr="001D7E4C">
        <w:rPr>
          <w:rFonts w:ascii="Times New Roman" w:hAnsi="Times New Roman"/>
          <w:color w:val="111111"/>
          <w:szCs w:val="21"/>
        </w:rPr>
        <w:t>1956</w:t>
      </w:r>
      <w:r w:rsidRPr="001D7E4C">
        <w:rPr>
          <w:rFonts w:ascii="Times New Roman" w:hAnsi="Times New Roman"/>
          <w:color w:val="111111"/>
          <w:szCs w:val="21"/>
        </w:rPr>
        <w:t>年由</w:t>
      </w:r>
      <w:r w:rsidR="00781B2E" w:rsidRPr="001D7E4C">
        <w:rPr>
          <w:rFonts w:ascii="Times New Roman" w:hAnsi="Times New Roman" w:hint="eastAsia"/>
          <w:color w:val="121212"/>
          <w:szCs w:val="21"/>
          <w:shd w:val="clear" w:color="auto" w:fill="FFFFFF"/>
        </w:rPr>
        <w:t>Allen Newwell</w:t>
      </w:r>
      <w:r w:rsidR="00781B2E" w:rsidRPr="001D7E4C">
        <w:rPr>
          <w:rFonts w:ascii="Times New Roman" w:hAnsi="Times New Roman" w:hint="eastAsia"/>
          <w:color w:val="111111"/>
          <w:szCs w:val="21"/>
        </w:rPr>
        <w:t>和</w:t>
      </w:r>
      <w:r w:rsidR="00781B2E" w:rsidRPr="001D7E4C">
        <w:rPr>
          <w:rFonts w:ascii="Times New Roman" w:hAnsi="Times New Roman" w:hint="eastAsia"/>
          <w:color w:val="121212"/>
          <w:szCs w:val="21"/>
          <w:shd w:val="clear" w:color="auto" w:fill="FFFFFF"/>
        </w:rPr>
        <w:t>Herbert Simon</w:t>
      </w:r>
      <w:r w:rsidRPr="001D7E4C">
        <w:rPr>
          <w:rFonts w:ascii="Times New Roman" w:hAnsi="Times New Roman"/>
          <w:color w:val="111111"/>
          <w:szCs w:val="21"/>
        </w:rPr>
        <w:t>开发的第一个人工智能程序，它可以用逻辑推理来证明一些数学定理，但它只能处理一些简单的公理和定理，而不能处理更复杂的数学问题。</w:t>
      </w:r>
    </w:p>
    <w:p w14:paraId="2A734361" w14:textId="77777777" w:rsidR="004137DC" w:rsidRPr="001D7E4C" w:rsidRDefault="004137DC" w:rsidP="00D97F6E">
      <w:pPr>
        <w:pStyle w:val="a3"/>
        <w:spacing w:before="180" w:beforeAutospacing="0" w:after="0" w:afterAutospacing="0" w:line="360" w:lineRule="auto"/>
        <w:ind w:firstLineChars="200" w:firstLine="480"/>
        <w:rPr>
          <w:rFonts w:ascii="Times New Roman" w:hAnsi="Times New Roman"/>
          <w:color w:val="111111"/>
          <w:szCs w:val="21"/>
        </w:rPr>
      </w:pPr>
      <w:r w:rsidRPr="001D7E4C">
        <w:rPr>
          <w:rFonts w:ascii="Times New Roman" w:hAnsi="Times New Roman"/>
          <w:color w:val="111111"/>
          <w:szCs w:val="21"/>
        </w:rPr>
        <w:t>AI4science</w:t>
      </w:r>
      <w:r w:rsidRPr="001D7E4C">
        <w:rPr>
          <w:rFonts w:ascii="Times New Roman" w:hAnsi="Times New Roman"/>
          <w:color w:val="111111"/>
          <w:szCs w:val="21"/>
        </w:rPr>
        <w:t>的发展经历了几个阶段，分别对应了科学发现的不同范式。第一范式是实验范式，主要依靠人类的观察和实验来获取科学知识。第二范式是理论范式，主要依靠人类的思维和推理来构建科学理论。第三范式是计算范</w:t>
      </w:r>
      <w:r w:rsidRPr="001D7E4C">
        <w:rPr>
          <w:rFonts w:ascii="Times New Roman" w:hAnsi="Times New Roman"/>
          <w:color w:val="111111"/>
          <w:szCs w:val="21"/>
        </w:rPr>
        <w:lastRenderedPageBreak/>
        <w:t>式，主要依靠计算机的模拟和计算来验证和发现科学现象。第四范式是数据范式，主要依靠大量的数据和统计分析来揭示和预测科学规律。第五范式是</w:t>
      </w:r>
      <w:r w:rsidRPr="001D7E4C">
        <w:rPr>
          <w:rFonts w:ascii="Times New Roman" w:hAnsi="Times New Roman"/>
          <w:color w:val="111111"/>
          <w:szCs w:val="21"/>
        </w:rPr>
        <w:t>AI</w:t>
      </w:r>
      <w:r w:rsidRPr="001D7E4C">
        <w:rPr>
          <w:rFonts w:ascii="Times New Roman" w:hAnsi="Times New Roman"/>
          <w:color w:val="111111"/>
          <w:szCs w:val="21"/>
        </w:rPr>
        <w:t>范式，主要依靠人工智能的学习和创造来辅助和引领科学发现。例如，</w:t>
      </w:r>
      <w:r w:rsidRPr="001D7E4C">
        <w:rPr>
          <w:rFonts w:ascii="Times New Roman" w:hAnsi="Times New Roman"/>
          <w:color w:val="111111"/>
          <w:szCs w:val="21"/>
        </w:rPr>
        <w:t>[AlphaFold]</w:t>
      </w:r>
      <w:r w:rsidRPr="001D7E4C">
        <w:rPr>
          <w:rFonts w:ascii="Times New Roman" w:hAnsi="Times New Roman"/>
          <w:color w:val="111111"/>
          <w:szCs w:val="21"/>
        </w:rPr>
        <w:t>是</w:t>
      </w:r>
      <w:r w:rsidRPr="001D7E4C">
        <w:rPr>
          <w:rFonts w:ascii="Times New Roman" w:hAnsi="Times New Roman"/>
          <w:color w:val="111111"/>
          <w:szCs w:val="21"/>
        </w:rPr>
        <w:t>2018</w:t>
      </w:r>
      <w:r w:rsidRPr="001D7E4C">
        <w:rPr>
          <w:rFonts w:ascii="Times New Roman" w:hAnsi="Times New Roman"/>
          <w:color w:val="111111"/>
          <w:szCs w:val="21"/>
        </w:rPr>
        <w:t>年由</w:t>
      </w:r>
      <w:r w:rsidRPr="001D7E4C">
        <w:rPr>
          <w:rFonts w:ascii="Times New Roman" w:hAnsi="Times New Roman"/>
          <w:color w:val="111111"/>
          <w:szCs w:val="21"/>
        </w:rPr>
        <w:t>DeepMind</w:t>
      </w:r>
      <w:r w:rsidRPr="001D7E4C">
        <w:rPr>
          <w:rFonts w:ascii="Times New Roman" w:hAnsi="Times New Roman"/>
          <w:color w:val="111111"/>
          <w:szCs w:val="21"/>
        </w:rPr>
        <w:t>开发的一种人工智能系统，它可以用深度学习来预测蛋白质的三维结构，从而帮助解决生物学中的一个重要难题。</w:t>
      </w:r>
    </w:p>
    <w:p w14:paraId="70996BE4" w14:textId="77777777" w:rsidR="00BD2662" w:rsidRDefault="00BD2662" w:rsidP="00BD2662">
      <w:pPr>
        <w:pStyle w:val="a3"/>
        <w:spacing w:before="600" w:beforeAutospacing="0" w:after="600" w:afterAutospacing="0"/>
        <w:rPr>
          <w:rFonts w:ascii="黑体" w:eastAsia="黑体" w:hAnsi="黑体"/>
          <w:b/>
          <w:bCs/>
          <w:color w:val="111111"/>
        </w:rPr>
      </w:pPr>
    </w:p>
    <w:p w14:paraId="0D240D70" w14:textId="1FCE4464" w:rsidR="00C27E7D" w:rsidRPr="00D97F6E" w:rsidRDefault="00D97F6E" w:rsidP="00D97F6E">
      <w:pPr>
        <w:pStyle w:val="a3"/>
        <w:spacing w:beforeLines="100" w:before="312" w:beforeAutospacing="0" w:afterLines="100" w:after="312" w:afterAutospacing="0"/>
        <w:jc w:val="center"/>
        <w:rPr>
          <w:rFonts w:ascii="黑体" w:eastAsia="黑体" w:hAnsi="黑体"/>
          <w:b/>
          <w:bCs/>
          <w:color w:val="111111"/>
          <w:sz w:val="32"/>
          <w:szCs w:val="32"/>
        </w:rPr>
      </w:pPr>
      <w:r>
        <w:rPr>
          <w:rFonts w:ascii="黑体" w:eastAsia="黑体" w:hAnsi="黑体" w:hint="eastAsia"/>
          <w:b/>
          <w:bCs/>
          <w:color w:val="111111"/>
          <w:sz w:val="32"/>
          <w:szCs w:val="32"/>
        </w:rPr>
        <w:t>3</w:t>
      </w:r>
      <w:r w:rsidR="00C27E7D" w:rsidRPr="00D97F6E">
        <w:rPr>
          <w:rFonts w:ascii="黑体" w:eastAsia="黑体" w:hAnsi="黑体" w:hint="eastAsia"/>
          <w:b/>
          <w:bCs/>
          <w:color w:val="111111"/>
          <w:sz w:val="32"/>
          <w:szCs w:val="32"/>
        </w:rPr>
        <w:t>特点与优势</w:t>
      </w:r>
    </w:p>
    <w:p w14:paraId="22ECB2D0"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的特点是将人工智能技术与科学方法相结合，形成一种新的科学范式。</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不仅仅是使用人工智能技术来解决已有的科学问题，而是利用人工智能技术来发现新的科学问题、提出新的科学假设、构建新的科学理论、创造新的科学方法等。</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要求人工智能和其他学科的专家进行深入的交流和合作，共同推动科学的进步。</w:t>
      </w:r>
    </w:p>
    <w:p w14:paraId="6D948F7B"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的优势是可以利用人工智能的强大的学习和创造能力，来突破传统的科学限制，拓展科学的边界，提高科学的效率和质量。</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可以从海量的数据中挖掘出隐藏的知识，可以从复杂的系统中发现出新颖的规律，可以从多样的角度中提出出创造性的假设，可以从不同的层次中构建出完备的理论，可以从多种的方式中创造出有效的方法。</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可以帮助科学家解决一些难以用人类的直觉和经验来解决的问题，也可以帮助科学家发现一些超出人类的想象和认知的现象。</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可以让科学家更好地利用计算机的资源和能力，也可以让科学家更好地与计算机的交互和协作。</w:t>
      </w:r>
    </w:p>
    <w:p w14:paraId="6FC9E523" w14:textId="6CACF855" w:rsidR="00C27E7D" w:rsidRPr="00D97F6E" w:rsidRDefault="00D97F6E" w:rsidP="00D97F6E">
      <w:pPr>
        <w:widowControl/>
        <w:spacing w:beforeLines="100" w:before="312" w:afterLines="100" w:after="312"/>
        <w:jc w:val="center"/>
        <w:rPr>
          <w:rFonts w:ascii="黑体" w:eastAsia="黑体" w:hAnsi="黑体" w:cs="宋体"/>
          <w:b/>
          <w:bCs/>
          <w:color w:val="111111"/>
          <w:kern w:val="0"/>
          <w:sz w:val="32"/>
          <w:szCs w:val="32"/>
          <w14:ligatures w14:val="none"/>
        </w:rPr>
      </w:pPr>
      <w:r>
        <w:rPr>
          <w:rFonts w:ascii="黑体" w:eastAsia="黑体" w:hAnsi="黑体" w:cs="宋体" w:hint="eastAsia"/>
          <w:b/>
          <w:bCs/>
          <w:color w:val="111111"/>
          <w:kern w:val="0"/>
          <w:sz w:val="32"/>
          <w:szCs w:val="32"/>
          <w14:ligatures w14:val="none"/>
        </w:rPr>
        <w:t>4</w:t>
      </w:r>
      <w:r w:rsidR="00C27E7D" w:rsidRPr="00D97F6E">
        <w:rPr>
          <w:rFonts w:ascii="黑体" w:eastAsia="黑体" w:hAnsi="黑体" w:cs="宋体" w:hint="eastAsia"/>
          <w:b/>
          <w:bCs/>
          <w:color w:val="111111"/>
          <w:kern w:val="0"/>
          <w:sz w:val="32"/>
          <w:szCs w:val="32"/>
          <w14:ligatures w14:val="none"/>
        </w:rPr>
        <w:t>应用与探索</w:t>
      </w:r>
    </w:p>
    <w:p w14:paraId="77514B2E"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的应用是多样的，涵盖了多个自然科学和社会科学领域。例如，在物理学领域，人工智能可以帮助发现新的粒子、新的物质、新的相变等。在化学领域，人工智能可以帮助设计新的分子、新的材料、新的催化剂</w:t>
      </w:r>
      <w:r w:rsidRPr="001D7E4C">
        <w:rPr>
          <w:rFonts w:ascii="Times New Roman" w:eastAsia="宋体" w:hAnsi="Times New Roman" w:cs="宋体"/>
          <w:color w:val="111111"/>
          <w:kern w:val="0"/>
          <w:sz w:val="24"/>
          <w:szCs w:val="21"/>
          <w14:ligatures w14:val="none"/>
        </w:rPr>
        <w:lastRenderedPageBreak/>
        <w:t>等。在生物学领域，人工智能可以帮助识别新的基因、新的蛋白质、新的生物网络等。在医学领域，人工智能可以帮助诊断新的疾病、新的症状、新的药物等。在地球科学领域，人工智能可以帮助预测新的地震、新的气候、新的灾害等。在天文学领域，人工智能可以帮助探索新的星系、新的行星、新的宇宙等。在社会科学领域，人工智能可以帮助分析新的社会现象、新的社会规律、新的社会影响等。在人文科学领域，人工智能可以帮助理解新的文化、新的语言、新的艺术等。这些应用都有一些具体的案例，如下所示：</w:t>
      </w:r>
    </w:p>
    <w:p w14:paraId="04BE1A54"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在物理学领域，</w:t>
      </w:r>
      <w:r w:rsidRPr="001D7E4C">
        <w:rPr>
          <w:rFonts w:ascii="Times New Roman" w:eastAsia="宋体" w:hAnsi="Times New Roman" w:cs="宋体"/>
          <w:color w:val="111111"/>
          <w:kern w:val="0"/>
          <w:sz w:val="24"/>
          <w:szCs w:val="21"/>
          <w14:ligatures w14:val="none"/>
        </w:rPr>
        <w:t>[AlphaGo]</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2016</w:t>
      </w:r>
      <w:r w:rsidRPr="001D7E4C">
        <w:rPr>
          <w:rFonts w:ascii="Times New Roman" w:eastAsia="宋体" w:hAnsi="Times New Roman" w:cs="宋体"/>
          <w:color w:val="111111"/>
          <w:kern w:val="0"/>
          <w:sz w:val="24"/>
          <w:szCs w:val="21"/>
          <w14:ligatures w14:val="none"/>
        </w:rPr>
        <w:t>年由</w:t>
      </w:r>
      <w:r w:rsidRPr="001D7E4C">
        <w:rPr>
          <w:rFonts w:ascii="Times New Roman" w:eastAsia="宋体" w:hAnsi="Times New Roman" w:cs="宋体"/>
          <w:color w:val="111111"/>
          <w:kern w:val="0"/>
          <w:sz w:val="24"/>
          <w:szCs w:val="21"/>
          <w14:ligatures w14:val="none"/>
        </w:rPr>
        <w:t>DeepMind</w:t>
      </w:r>
      <w:r w:rsidRPr="001D7E4C">
        <w:rPr>
          <w:rFonts w:ascii="Times New Roman" w:eastAsia="宋体" w:hAnsi="Times New Roman" w:cs="宋体"/>
          <w:color w:val="111111"/>
          <w:kern w:val="0"/>
          <w:sz w:val="24"/>
          <w:szCs w:val="21"/>
          <w14:ligatures w14:val="none"/>
        </w:rPr>
        <w:t>开发的一种人工智能系统，它可以用强化学习来玩围棋，从而帮助发现新的围棋策略和规律，也帮助揭示了围棋的复杂性和美学。</w:t>
      </w:r>
    </w:p>
    <w:p w14:paraId="0C04AA50"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在化学领域，</w:t>
      </w:r>
      <w:r w:rsidRPr="001D7E4C">
        <w:rPr>
          <w:rFonts w:ascii="Times New Roman" w:eastAsia="宋体" w:hAnsi="Times New Roman" w:cs="宋体"/>
          <w:color w:val="111111"/>
          <w:kern w:val="0"/>
          <w:sz w:val="24"/>
          <w:szCs w:val="21"/>
          <w14:ligatures w14:val="none"/>
        </w:rPr>
        <w:t>[ChemOS]</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2018</w:t>
      </w:r>
      <w:r w:rsidRPr="001D7E4C">
        <w:rPr>
          <w:rFonts w:ascii="Times New Roman" w:eastAsia="宋体" w:hAnsi="Times New Roman" w:cs="宋体"/>
          <w:color w:val="111111"/>
          <w:kern w:val="0"/>
          <w:sz w:val="24"/>
          <w:szCs w:val="21"/>
          <w14:ligatures w14:val="none"/>
        </w:rPr>
        <w:t>年由</w:t>
      </w:r>
      <w:r w:rsidRPr="001D7E4C">
        <w:rPr>
          <w:rFonts w:ascii="Times New Roman" w:eastAsia="宋体" w:hAnsi="Times New Roman" w:cs="宋体"/>
          <w:color w:val="111111"/>
          <w:kern w:val="0"/>
          <w:sz w:val="24"/>
          <w:szCs w:val="21"/>
          <w14:ligatures w14:val="none"/>
        </w:rPr>
        <w:t>IBM</w:t>
      </w:r>
      <w:r w:rsidRPr="001D7E4C">
        <w:rPr>
          <w:rFonts w:ascii="Times New Roman" w:eastAsia="宋体" w:hAnsi="Times New Roman" w:cs="宋体"/>
          <w:color w:val="111111"/>
          <w:kern w:val="0"/>
          <w:sz w:val="24"/>
          <w:szCs w:val="21"/>
          <w14:ligatures w14:val="none"/>
        </w:rPr>
        <w:t>开发的一种人工智能系统，它可以用贝叶斯优化来设计化学实验，从而帮助发现新的有机化合物和反应条件，也帮助提高了化学实验的效率和质量。</w:t>
      </w:r>
    </w:p>
    <w:p w14:paraId="2A066F78"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在生物学领域，</w:t>
      </w:r>
      <w:r w:rsidRPr="001D7E4C">
        <w:rPr>
          <w:rFonts w:ascii="Times New Roman" w:eastAsia="宋体" w:hAnsi="Times New Roman" w:cs="宋体"/>
          <w:color w:val="111111"/>
          <w:kern w:val="0"/>
          <w:sz w:val="24"/>
          <w:szCs w:val="21"/>
          <w14:ligatures w14:val="none"/>
        </w:rPr>
        <w:t>[EvoNet]</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2019</w:t>
      </w:r>
      <w:r w:rsidRPr="001D7E4C">
        <w:rPr>
          <w:rFonts w:ascii="Times New Roman" w:eastAsia="宋体" w:hAnsi="Times New Roman" w:cs="宋体"/>
          <w:color w:val="111111"/>
          <w:kern w:val="0"/>
          <w:sz w:val="24"/>
          <w:szCs w:val="21"/>
          <w14:ligatures w14:val="none"/>
        </w:rPr>
        <w:t>年由微软开发的一种人工智能系统，它可以用进化算法来模拟生物进化，从而帮助发现新的生物形态和功能，也帮助理解了生物进化的机制和动力。</w:t>
      </w:r>
    </w:p>
    <w:p w14:paraId="53EF0F1B"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在医学领域，</w:t>
      </w:r>
      <w:r w:rsidRPr="001D7E4C">
        <w:rPr>
          <w:rFonts w:ascii="Times New Roman" w:eastAsia="宋体" w:hAnsi="Times New Roman" w:cs="宋体"/>
          <w:color w:val="111111"/>
          <w:kern w:val="0"/>
          <w:sz w:val="24"/>
          <w:szCs w:val="21"/>
          <w14:ligatures w14:val="none"/>
        </w:rPr>
        <w:t>[GPT-3]</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2020</w:t>
      </w:r>
      <w:r w:rsidRPr="001D7E4C">
        <w:rPr>
          <w:rFonts w:ascii="Times New Roman" w:eastAsia="宋体" w:hAnsi="Times New Roman" w:cs="宋体"/>
          <w:color w:val="111111"/>
          <w:kern w:val="0"/>
          <w:sz w:val="24"/>
          <w:szCs w:val="21"/>
          <w14:ligatures w14:val="none"/>
        </w:rPr>
        <w:t>年由</w:t>
      </w:r>
      <w:r w:rsidRPr="001D7E4C">
        <w:rPr>
          <w:rFonts w:ascii="Times New Roman" w:eastAsia="宋体" w:hAnsi="Times New Roman" w:cs="宋体"/>
          <w:color w:val="111111"/>
          <w:kern w:val="0"/>
          <w:sz w:val="24"/>
          <w:szCs w:val="21"/>
          <w14:ligatures w14:val="none"/>
        </w:rPr>
        <w:t>OpenAI</w:t>
      </w:r>
      <w:r w:rsidRPr="001D7E4C">
        <w:rPr>
          <w:rFonts w:ascii="Times New Roman" w:eastAsia="宋体" w:hAnsi="Times New Roman" w:cs="宋体"/>
          <w:color w:val="111111"/>
          <w:kern w:val="0"/>
          <w:sz w:val="24"/>
          <w:szCs w:val="21"/>
          <w14:ligatures w14:val="none"/>
        </w:rPr>
        <w:t>开发的一种人工智能系统，它可以用自然语言处理来生成医学文本，从而帮助提供新的医学知识和建议，也帮助提高了医学文本的质量和可读性。</w:t>
      </w:r>
    </w:p>
    <w:p w14:paraId="152367B6"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在地球科学领域，</w:t>
      </w:r>
      <w:r w:rsidRPr="001D7E4C">
        <w:rPr>
          <w:rFonts w:ascii="Times New Roman" w:eastAsia="宋体" w:hAnsi="Times New Roman" w:cs="宋体"/>
          <w:color w:val="111111"/>
          <w:kern w:val="0"/>
          <w:sz w:val="24"/>
          <w:szCs w:val="21"/>
          <w14:ligatures w14:val="none"/>
        </w:rPr>
        <w:t>[DeepBedMap]</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2021</w:t>
      </w:r>
      <w:r w:rsidRPr="001D7E4C">
        <w:rPr>
          <w:rFonts w:ascii="Times New Roman" w:eastAsia="宋体" w:hAnsi="Times New Roman" w:cs="宋体"/>
          <w:color w:val="111111"/>
          <w:kern w:val="0"/>
          <w:sz w:val="24"/>
          <w:szCs w:val="21"/>
          <w14:ligatures w14:val="none"/>
        </w:rPr>
        <w:t>年由新西兰国家研究院开发的一种人工智能系统，它可以用生成对抗网络来生成南极洲的床岩地形图，从而帮助预测南极洲的冰川变化和海平面上升，也帮助提高了南极洲的地形数据的精度和分辨率。</w:t>
      </w:r>
    </w:p>
    <w:p w14:paraId="0A4E6FFC"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在天文学领域，</w:t>
      </w:r>
      <w:r w:rsidRPr="001D7E4C">
        <w:rPr>
          <w:rFonts w:ascii="Times New Roman" w:eastAsia="宋体" w:hAnsi="Times New Roman" w:cs="宋体"/>
          <w:color w:val="111111"/>
          <w:kern w:val="0"/>
          <w:sz w:val="24"/>
          <w:szCs w:val="21"/>
          <w14:ligatures w14:val="none"/>
        </w:rPr>
        <w:t>[DAPPER]</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2021</w:t>
      </w:r>
      <w:r w:rsidRPr="001D7E4C">
        <w:rPr>
          <w:rFonts w:ascii="Times New Roman" w:eastAsia="宋体" w:hAnsi="Times New Roman" w:cs="宋体"/>
          <w:color w:val="111111"/>
          <w:kern w:val="0"/>
          <w:sz w:val="24"/>
          <w:szCs w:val="21"/>
          <w14:ligatures w14:val="none"/>
        </w:rPr>
        <w:t>年由美国国家航空航天局开发的一种人工智能系统，它可以用深度学习来分析太空射线，从而帮助探测暗物质的信号和性质，也帮助提高了太空射线的探测能力和灵敏度。</w:t>
      </w:r>
    </w:p>
    <w:p w14:paraId="7E2AD93B" w14:textId="77777777" w:rsidR="004137DC" w:rsidRPr="001D7E4C" w:rsidRDefault="004137DC" w:rsidP="001D7E4C">
      <w:pPr>
        <w:widowControl/>
        <w:numPr>
          <w:ilvl w:val="0"/>
          <w:numId w:val="1"/>
        </w:numPr>
        <w:spacing w:before="100" w:beforeAutospacing="1" w:after="100" w:afterAutospacing="1" w:line="360" w:lineRule="auto"/>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在社会科学领域，</w:t>
      </w:r>
      <w:r w:rsidRPr="001D7E4C">
        <w:rPr>
          <w:rFonts w:ascii="Times New Roman" w:eastAsia="宋体" w:hAnsi="Times New Roman" w:cs="宋体"/>
          <w:color w:val="111111"/>
          <w:kern w:val="0"/>
          <w:sz w:val="24"/>
          <w:szCs w:val="21"/>
          <w14:ligatures w14:val="none"/>
        </w:rPr>
        <w:t>[GDELT]</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2013</w:t>
      </w:r>
      <w:r w:rsidRPr="001D7E4C">
        <w:rPr>
          <w:rFonts w:ascii="Times New Roman" w:eastAsia="宋体" w:hAnsi="Times New Roman" w:cs="宋体"/>
          <w:color w:val="111111"/>
          <w:kern w:val="0"/>
          <w:sz w:val="24"/>
          <w:szCs w:val="21"/>
          <w14:ligatures w14:val="none"/>
        </w:rPr>
        <w:t>年由乔治</w:t>
      </w:r>
      <w:r w:rsidRPr="001D7E4C">
        <w:rPr>
          <w:rFonts w:ascii="Times New Roman" w:eastAsia="宋体" w:hAnsi="Times New Roman" w:cs="宋体"/>
          <w:color w:val="111111"/>
          <w:kern w:val="0"/>
          <w:sz w:val="24"/>
          <w:szCs w:val="21"/>
          <w14:ligatures w14:val="none"/>
        </w:rPr>
        <w:t>·</w:t>
      </w:r>
      <w:r w:rsidRPr="001D7E4C">
        <w:rPr>
          <w:rFonts w:ascii="Times New Roman" w:eastAsia="宋体" w:hAnsi="Times New Roman" w:cs="宋体"/>
          <w:color w:val="111111"/>
          <w:kern w:val="0"/>
          <w:sz w:val="24"/>
          <w:szCs w:val="21"/>
          <w14:ligatures w14:val="none"/>
        </w:rPr>
        <w:t>梅森大学开发的一种人工智能系统，它可以用机器学习来分析全球的新闻和社交媒体，从而帮助监测和预测全球的事件和趋势，也帮助提高了全球的信息和透明度。</w:t>
      </w:r>
    </w:p>
    <w:p w14:paraId="1FAF2074" w14:textId="2012DAD8" w:rsidR="00BD2662" w:rsidRPr="00474C5E" w:rsidRDefault="004137DC" w:rsidP="00474C5E">
      <w:pPr>
        <w:widowControl/>
        <w:numPr>
          <w:ilvl w:val="0"/>
          <w:numId w:val="1"/>
        </w:numPr>
        <w:spacing w:before="100" w:beforeAutospacing="1" w:after="100" w:afterAutospacing="1" w:line="360" w:lineRule="auto"/>
        <w:jc w:val="left"/>
        <w:rPr>
          <w:rFonts w:ascii="Times New Roman" w:eastAsia="宋体" w:hAnsi="Times New Roman" w:cs="宋体" w:hint="eastAsia"/>
          <w:color w:val="111111"/>
          <w:kern w:val="0"/>
          <w:sz w:val="24"/>
          <w:szCs w:val="21"/>
          <w14:ligatures w14:val="none"/>
        </w:rPr>
      </w:pPr>
      <w:r w:rsidRPr="001D7E4C">
        <w:rPr>
          <w:rFonts w:ascii="Times New Roman" w:eastAsia="宋体" w:hAnsi="Times New Roman" w:cs="宋体"/>
          <w:color w:val="111111"/>
          <w:kern w:val="0"/>
          <w:sz w:val="24"/>
          <w:szCs w:val="21"/>
          <w14:ligatures w14:val="none"/>
        </w:rPr>
        <w:lastRenderedPageBreak/>
        <w:t>在人文科学领域，</w:t>
      </w:r>
      <w:r w:rsidRPr="001D7E4C">
        <w:rPr>
          <w:rFonts w:ascii="Times New Roman" w:eastAsia="宋体" w:hAnsi="Times New Roman" w:cs="宋体"/>
          <w:color w:val="111111"/>
          <w:kern w:val="0"/>
          <w:sz w:val="24"/>
          <w:szCs w:val="21"/>
          <w14:ligatures w14:val="none"/>
        </w:rPr>
        <w:t>[AIVA]</w:t>
      </w:r>
      <w:r w:rsidRPr="001D7E4C">
        <w:rPr>
          <w:rFonts w:ascii="Times New Roman" w:eastAsia="宋体" w:hAnsi="Times New Roman" w:cs="宋体"/>
          <w:color w:val="111111"/>
          <w:kern w:val="0"/>
          <w:sz w:val="24"/>
          <w:szCs w:val="21"/>
          <w14:ligatures w14:val="none"/>
        </w:rPr>
        <w:t>是</w:t>
      </w:r>
      <w:r w:rsidRPr="001D7E4C">
        <w:rPr>
          <w:rFonts w:ascii="Times New Roman" w:eastAsia="宋体" w:hAnsi="Times New Roman" w:cs="宋体"/>
          <w:color w:val="111111"/>
          <w:kern w:val="0"/>
          <w:sz w:val="24"/>
          <w:szCs w:val="21"/>
          <w14:ligatures w14:val="none"/>
        </w:rPr>
        <w:t>2016</w:t>
      </w:r>
      <w:r w:rsidRPr="001D7E4C">
        <w:rPr>
          <w:rFonts w:ascii="Times New Roman" w:eastAsia="宋体" w:hAnsi="Times New Roman" w:cs="宋体"/>
          <w:color w:val="111111"/>
          <w:kern w:val="0"/>
          <w:sz w:val="24"/>
          <w:szCs w:val="21"/>
          <w14:ligatures w14:val="none"/>
        </w:rPr>
        <w:t>年由卢森堡的一家公司开发的一种人工智能系统，它可以用深度学习来生成音乐，从而帮助创造新的音乐风格和表达，也帮助提高了音乐的多样性和美感。</w:t>
      </w:r>
    </w:p>
    <w:p w14:paraId="28EAE3E1" w14:textId="2238205B" w:rsidR="00C27E7D" w:rsidRPr="00D97F6E" w:rsidRDefault="00D97F6E" w:rsidP="00D97F6E">
      <w:pPr>
        <w:widowControl/>
        <w:spacing w:beforeLines="100" w:before="312" w:afterLines="100" w:after="312"/>
        <w:jc w:val="center"/>
        <w:rPr>
          <w:rFonts w:ascii="黑体" w:eastAsia="黑体" w:hAnsi="黑体" w:cs="宋体"/>
          <w:b/>
          <w:bCs/>
          <w:color w:val="111111"/>
          <w:kern w:val="0"/>
          <w:sz w:val="32"/>
          <w:szCs w:val="32"/>
          <w14:ligatures w14:val="none"/>
        </w:rPr>
      </w:pPr>
      <w:r>
        <w:rPr>
          <w:rFonts w:ascii="黑体" w:eastAsia="黑体" w:hAnsi="黑体" w:cs="宋体" w:hint="eastAsia"/>
          <w:b/>
          <w:bCs/>
          <w:color w:val="111111"/>
          <w:kern w:val="0"/>
          <w:sz w:val="32"/>
          <w:szCs w:val="32"/>
          <w14:ligatures w14:val="none"/>
        </w:rPr>
        <w:t>5</w:t>
      </w:r>
      <w:r w:rsidR="00C27E7D" w:rsidRPr="00D97F6E">
        <w:rPr>
          <w:rFonts w:ascii="黑体" w:eastAsia="黑体" w:hAnsi="黑体" w:cs="宋体" w:hint="eastAsia"/>
          <w:b/>
          <w:bCs/>
          <w:color w:val="111111"/>
          <w:kern w:val="0"/>
          <w:sz w:val="32"/>
          <w:szCs w:val="32"/>
          <w14:ligatures w14:val="none"/>
        </w:rPr>
        <w:t>挑战与困难</w:t>
      </w:r>
    </w:p>
    <w:p w14:paraId="46E39177"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的挑战是多方面的，包括技术、伦理、社会等方面。在技术方面，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需要解决一些难题，如如何提高人工智能的可解释性、可信赖性、可创造性等。在伦理方面，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需要考虑一些问题，如如何保护人工智能的使用者和受益者的权益、如何避免人工智能的滥用和误用等。在社会方面，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需要应对一些影响，如如何平衡人工智能和人类的角色和责任、如何促进人工智能和人类的协作和共赢等。</w:t>
      </w:r>
    </w:p>
    <w:p w14:paraId="235056C0"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在技术方面，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面临着一些挑战，如如何让人工智能能够适应不同的科学领域和问题，如何让人工智能能够与不同的数据和模型相兼容，如何让人工智能能够与不同的算法和框架相协调，如何让人工智能能够与不同的硬件和软件相配合等。这些挑战需要人工智能的研究者和开发者不断地探索和创新，提出新的方法和技术，提高人工智能的性能和效果。另外，</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也需要解决一些更深层次的挑战，如如何让人工智能能够解释其自身的行为和结果，如何让人工智能能够遵守其自身的规则和约束，如何让人工智能能够超越其自身的限制和偏见，如何让人工智能能够创造其自身的知识和方法等。这些挑战需要人工智能的研究者和开发者不断地反思和改进，提高人工智能的可理解性和可信赖性，提高人工智能的可扩展性和可创造性。</w:t>
      </w:r>
    </w:p>
    <w:p w14:paraId="5C1CD964" w14:textId="77777777"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t>在伦理方面，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需要考虑一些问题，如如何保护人工智能的使用者和受益者的权益，如何避免人工智能的滥用和误用，如何保证人工智能的公平和透明，如何评估人工智能的风险和责任，如何监督人工智能的行为和结果等。这些问题需要人工智能的研究者和开发者不断地沟通和协商，制定合理的规范和标准，提高人工智能的道德和法律意识，提高人工智能的安全和可靠性。</w:t>
      </w:r>
    </w:p>
    <w:p w14:paraId="59CCC2C5" w14:textId="4B6EEDBF" w:rsidR="004137DC" w:rsidRPr="001D7E4C" w:rsidRDefault="004137DC" w:rsidP="00D97F6E">
      <w:pPr>
        <w:widowControl/>
        <w:spacing w:before="180" w:line="360" w:lineRule="auto"/>
        <w:ind w:firstLineChars="200" w:firstLine="480"/>
        <w:jc w:val="left"/>
        <w:rPr>
          <w:rFonts w:ascii="Times New Roman" w:eastAsia="宋体" w:hAnsi="Times New Roman" w:cs="宋体"/>
          <w:color w:val="111111"/>
          <w:kern w:val="0"/>
          <w:sz w:val="24"/>
          <w:szCs w:val="21"/>
          <w14:ligatures w14:val="none"/>
        </w:rPr>
      </w:pPr>
      <w:r w:rsidRPr="001D7E4C">
        <w:rPr>
          <w:rFonts w:ascii="Times New Roman" w:eastAsia="宋体" w:hAnsi="Times New Roman" w:cs="宋体"/>
          <w:color w:val="111111"/>
          <w:kern w:val="0"/>
          <w:sz w:val="24"/>
          <w:szCs w:val="21"/>
          <w14:ligatures w14:val="none"/>
        </w:rPr>
        <w:lastRenderedPageBreak/>
        <w:t>在社会方面，</w:t>
      </w:r>
      <w:r w:rsidRPr="001D7E4C">
        <w:rPr>
          <w:rFonts w:ascii="Times New Roman" w:eastAsia="宋体" w:hAnsi="Times New Roman" w:cs="宋体"/>
          <w:color w:val="111111"/>
          <w:kern w:val="0"/>
          <w:sz w:val="24"/>
          <w:szCs w:val="21"/>
          <w14:ligatures w14:val="none"/>
        </w:rPr>
        <w:t>AI4science</w:t>
      </w:r>
      <w:r w:rsidRPr="001D7E4C">
        <w:rPr>
          <w:rFonts w:ascii="Times New Roman" w:eastAsia="宋体" w:hAnsi="Times New Roman" w:cs="宋体"/>
          <w:color w:val="111111"/>
          <w:kern w:val="0"/>
          <w:sz w:val="24"/>
          <w:szCs w:val="21"/>
          <w14:ligatures w14:val="none"/>
        </w:rPr>
        <w:t>需要应对一些影响，如何平衡人工智能和人类的角色和责任，如何促进人工智能和人类的协作和共赢，如何提升人工智能和人类的信任和理解，如何适应人工智能和人类的变化和发展，如何利用人工智能和人类的优势和潜力等。这些影响需要人工智能的研究者和开发者不断地交流和合作，建立良好的关系和机制，提高人工智能的社会和人文意义，提高人工智能的价值和贡献。</w:t>
      </w:r>
    </w:p>
    <w:p w14:paraId="3BB524ED" w14:textId="15EDAE55" w:rsidR="00781B2E" w:rsidRPr="001D7E4C" w:rsidRDefault="00D97F6E" w:rsidP="00D97F6E">
      <w:pPr>
        <w:spacing w:line="360" w:lineRule="auto"/>
        <w:ind w:firstLineChars="200" w:firstLine="480"/>
        <w:rPr>
          <w:rFonts w:ascii="Times New Roman" w:eastAsia="宋体" w:hAnsi="Times New Roman" w:cs="宋体"/>
          <w:color w:val="111111"/>
          <w:kern w:val="0"/>
          <w:sz w:val="24"/>
          <w:szCs w:val="21"/>
          <w14:ligatures w14:val="none"/>
        </w:rPr>
      </w:pPr>
      <w:r>
        <w:rPr>
          <w:rFonts w:ascii="Times New Roman" w:eastAsia="宋体" w:hAnsi="Times New Roman" w:cs="宋体" w:hint="eastAsia"/>
          <w:color w:val="111111"/>
          <w:kern w:val="0"/>
          <w:sz w:val="24"/>
          <w:szCs w:val="21"/>
          <w14:ligatures w14:val="none"/>
        </w:rPr>
        <w:t>一言蔽之</w:t>
      </w:r>
      <w:r w:rsidR="004137DC" w:rsidRPr="001D7E4C">
        <w:rPr>
          <w:rFonts w:ascii="Times New Roman" w:eastAsia="宋体" w:hAnsi="Times New Roman" w:cs="宋体"/>
          <w:color w:val="111111"/>
          <w:kern w:val="0"/>
          <w:sz w:val="24"/>
          <w:szCs w:val="21"/>
          <w14:ligatures w14:val="none"/>
        </w:rPr>
        <w:t>，</w:t>
      </w:r>
      <w:r w:rsidR="004137DC" w:rsidRPr="001D7E4C">
        <w:rPr>
          <w:rFonts w:ascii="Times New Roman" w:eastAsia="宋体" w:hAnsi="Times New Roman" w:cs="宋体"/>
          <w:color w:val="111111"/>
          <w:kern w:val="0"/>
          <w:sz w:val="24"/>
          <w:szCs w:val="21"/>
          <w14:ligatures w14:val="none"/>
        </w:rPr>
        <w:t>AI4science</w:t>
      </w:r>
      <w:r w:rsidR="004137DC" w:rsidRPr="001D7E4C">
        <w:rPr>
          <w:rFonts w:ascii="Times New Roman" w:eastAsia="宋体" w:hAnsi="Times New Roman" w:cs="宋体"/>
          <w:color w:val="111111"/>
          <w:kern w:val="0"/>
          <w:sz w:val="24"/>
          <w:szCs w:val="21"/>
          <w14:ligatures w14:val="none"/>
        </w:rPr>
        <w:t>是一个前沿和</w:t>
      </w:r>
      <w:r>
        <w:rPr>
          <w:rFonts w:ascii="Times New Roman" w:eastAsia="宋体" w:hAnsi="Times New Roman" w:cs="宋体" w:hint="eastAsia"/>
          <w:color w:val="111111"/>
          <w:kern w:val="0"/>
          <w:sz w:val="24"/>
          <w:szCs w:val="21"/>
          <w14:ligatures w14:val="none"/>
        </w:rPr>
        <w:t>备受关注</w:t>
      </w:r>
      <w:r w:rsidR="004137DC" w:rsidRPr="001D7E4C">
        <w:rPr>
          <w:rFonts w:ascii="Times New Roman" w:eastAsia="宋体" w:hAnsi="Times New Roman" w:cs="宋体"/>
          <w:color w:val="111111"/>
          <w:kern w:val="0"/>
          <w:sz w:val="24"/>
          <w:szCs w:val="21"/>
          <w14:ligatures w14:val="none"/>
        </w:rPr>
        <w:t>的领域，它能够为人类带来很多便利和价值，也面临着很多挑战和问题，需要不断的研究和创新。</w:t>
      </w:r>
      <w:r w:rsidR="004137DC" w:rsidRPr="001D7E4C">
        <w:rPr>
          <w:rFonts w:ascii="Times New Roman" w:eastAsia="宋体" w:hAnsi="Times New Roman" w:cs="宋体"/>
          <w:color w:val="111111"/>
          <w:kern w:val="0"/>
          <w:sz w:val="24"/>
          <w:szCs w:val="21"/>
          <w14:ligatures w14:val="none"/>
        </w:rPr>
        <w:t>AI4science</w:t>
      </w:r>
      <w:r w:rsidR="004137DC" w:rsidRPr="001D7E4C">
        <w:rPr>
          <w:rFonts w:ascii="Times New Roman" w:eastAsia="宋体" w:hAnsi="Times New Roman" w:cs="宋体"/>
          <w:color w:val="111111"/>
          <w:kern w:val="0"/>
          <w:sz w:val="24"/>
          <w:szCs w:val="21"/>
          <w14:ligatures w14:val="none"/>
        </w:rPr>
        <w:t>是一种新的科学范式，它将人工智能技术与科学方法相结合，形成一种新的科学范式。</w:t>
      </w:r>
      <w:r w:rsidR="004137DC" w:rsidRPr="001D7E4C">
        <w:rPr>
          <w:rFonts w:ascii="Times New Roman" w:eastAsia="宋体" w:hAnsi="Times New Roman" w:cs="宋体"/>
          <w:color w:val="111111"/>
          <w:kern w:val="0"/>
          <w:sz w:val="24"/>
          <w:szCs w:val="21"/>
          <w14:ligatures w14:val="none"/>
        </w:rPr>
        <w:t>AI4science</w:t>
      </w:r>
      <w:r w:rsidR="004137DC" w:rsidRPr="001D7E4C">
        <w:rPr>
          <w:rFonts w:ascii="Times New Roman" w:eastAsia="宋体" w:hAnsi="Times New Roman" w:cs="宋体"/>
          <w:color w:val="111111"/>
          <w:kern w:val="0"/>
          <w:sz w:val="24"/>
          <w:szCs w:val="21"/>
          <w14:ligatures w14:val="none"/>
        </w:rPr>
        <w:t>要求人工智能和其他学科的专家进行深入的交流和合作，共同推动科学的进步。</w:t>
      </w:r>
      <w:r w:rsidR="004137DC" w:rsidRPr="001D7E4C">
        <w:rPr>
          <w:rFonts w:ascii="Times New Roman" w:eastAsia="宋体" w:hAnsi="Times New Roman" w:cs="宋体"/>
          <w:color w:val="111111"/>
          <w:kern w:val="0"/>
          <w:sz w:val="24"/>
          <w:szCs w:val="21"/>
          <w14:ligatures w14:val="none"/>
        </w:rPr>
        <w:t>AI4science</w:t>
      </w:r>
      <w:r w:rsidR="004137DC" w:rsidRPr="001D7E4C">
        <w:rPr>
          <w:rFonts w:ascii="Times New Roman" w:eastAsia="宋体" w:hAnsi="Times New Roman" w:cs="宋体"/>
          <w:color w:val="111111"/>
          <w:kern w:val="0"/>
          <w:sz w:val="24"/>
          <w:szCs w:val="21"/>
          <w14:ligatures w14:val="none"/>
        </w:rPr>
        <w:t>是科学发现的第五范式，它有着广阔的前景和挑战。</w:t>
      </w:r>
    </w:p>
    <w:p w14:paraId="3254E73E" w14:textId="2DB708C0" w:rsidR="00781B2E" w:rsidRPr="00D97F6E" w:rsidRDefault="00D97F6E" w:rsidP="00D97F6E">
      <w:pPr>
        <w:spacing w:beforeLines="100" w:before="312" w:afterLines="100" w:after="312"/>
        <w:jc w:val="center"/>
        <w:rPr>
          <w:rFonts w:ascii="黑体" w:eastAsia="黑体" w:hAnsi="黑体" w:cs="宋体"/>
          <w:b/>
          <w:bCs/>
          <w:color w:val="111111"/>
          <w:kern w:val="0"/>
          <w:sz w:val="32"/>
          <w:szCs w:val="32"/>
          <w14:ligatures w14:val="none"/>
        </w:rPr>
      </w:pPr>
      <w:r>
        <w:rPr>
          <w:rFonts w:ascii="黑体" w:eastAsia="黑体" w:hAnsi="黑体" w:cs="宋体" w:hint="eastAsia"/>
          <w:b/>
          <w:bCs/>
          <w:color w:val="111111"/>
          <w:kern w:val="0"/>
          <w:sz w:val="32"/>
          <w:szCs w:val="32"/>
          <w14:ligatures w14:val="none"/>
        </w:rPr>
        <w:t>6</w:t>
      </w:r>
      <w:r w:rsidR="00C27E7D" w:rsidRPr="00D97F6E">
        <w:rPr>
          <w:rFonts w:ascii="黑体" w:eastAsia="黑体" w:hAnsi="黑体" w:cs="宋体" w:hint="eastAsia"/>
          <w:b/>
          <w:bCs/>
          <w:color w:val="111111"/>
          <w:kern w:val="0"/>
          <w:sz w:val="32"/>
          <w:szCs w:val="32"/>
          <w14:ligatures w14:val="none"/>
        </w:rPr>
        <w:t>总结</w:t>
      </w:r>
      <w:r w:rsidR="00B13A99" w:rsidRPr="00D97F6E">
        <w:rPr>
          <w:rFonts w:ascii="黑体" w:eastAsia="黑体" w:hAnsi="黑体" w:cs="宋体" w:hint="eastAsia"/>
          <w:b/>
          <w:bCs/>
          <w:color w:val="111111"/>
          <w:kern w:val="0"/>
          <w:sz w:val="32"/>
          <w:szCs w:val="32"/>
          <w14:ligatures w14:val="none"/>
        </w:rPr>
        <w:t>与展望</w:t>
      </w:r>
    </w:p>
    <w:p w14:paraId="0BB5689B" w14:textId="1E956E57" w:rsidR="00BD2662" w:rsidRDefault="00781B2E" w:rsidP="00D97F6E">
      <w:pPr>
        <w:spacing w:line="360" w:lineRule="auto"/>
        <w:ind w:firstLineChars="200" w:firstLine="480"/>
        <w:rPr>
          <w:rFonts w:ascii="Times New Roman" w:eastAsia="宋体" w:hAnsi="Times New Roman" w:cs="宋体"/>
          <w:color w:val="111111"/>
          <w:kern w:val="0"/>
          <w:sz w:val="24"/>
          <w:szCs w:val="21"/>
          <w14:ligatures w14:val="none"/>
        </w:rPr>
      </w:pPr>
      <w:r w:rsidRPr="001D7E4C">
        <w:rPr>
          <w:rFonts w:ascii="Times New Roman" w:eastAsia="宋体" w:hAnsi="Times New Roman" w:cs="宋体" w:hint="eastAsia"/>
          <w:color w:val="111111"/>
          <w:kern w:val="0"/>
          <w:sz w:val="24"/>
          <w:szCs w:val="21"/>
          <w14:ligatures w14:val="none"/>
        </w:rPr>
        <w:t>综上所述，使用人工智能来赋能科学发现是当下人工智能领域的研究热点之一，其研究前景极为广阔</w:t>
      </w:r>
      <w:r w:rsidR="005638B1" w:rsidRPr="001D7E4C">
        <w:rPr>
          <w:rFonts w:ascii="Times New Roman" w:eastAsia="宋体" w:hAnsi="Times New Roman" w:cs="宋体" w:hint="eastAsia"/>
          <w:color w:val="111111"/>
          <w:kern w:val="0"/>
          <w:sz w:val="24"/>
          <w:szCs w:val="21"/>
          <w14:ligatures w14:val="none"/>
        </w:rPr>
        <w:t>，与生物、化学、医学等诸多领域都有交叉。且作为一个新兴的领域，有很多想法可供实践和探索。当然，</w:t>
      </w:r>
      <w:r w:rsidR="005638B1" w:rsidRPr="001D7E4C">
        <w:rPr>
          <w:rFonts w:ascii="Times New Roman" w:eastAsia="宋体" w:hAnsi="Times New Roman" w:cs="宋体" w:hint="eastAsia"/>
          <w:color w:val="111111"/>
          <w:kern w:val="0"/>
          <w:sz w:val="24"/>
          <w:szCs w:val="21"/>
          <w14:ligatures w14:val="none"/>
        </w:rPr>
        <w:t>A</w:t>
      </w:r>
      <w:r w:rsidR="005638B1" w:rsidRPr="001D7E4C">
        <w:rPr>
          <w:rFonts w:ascii="Times New Roman" w:eastAsia="宋体" w:hAnsi="Times New Roman" w:cs="宋体"/>
          <w:color w:val="111111"/>
          <w:kern w:val="0"/>
          <w:sz w:val="24"/>
          <w:szCs w:val="21"/>
          <w14:ligatures w14:val="none"/>
        </w:rPr>
        <w:t>I4S</w:t>
      </w:r>
      <w:r w:rsidR="005638B1" w:rsidRPr="001D7E4C">
        <w:rPr>
          <w:rFonts w:ascii="Times New Roman" w:eastAsia="宋体" w:hAnsi="Times New Roman" w:cs="宋体" w:hint="eastAsia"/>
          <w:color w:val="111111"/>
          <w:kern w:val="0"/>
          <w:sz w:val="24"/>
          <w:szCs w:val="21"/>
          <w14:ligatures w14:val="none"/>
        </w:rPr>
        <w:t>cience</w:t>
      </w:r>
      <w:r w:rsidR="005638B1" w:rsidRPr="001D7E4C">
        <w:rPr>
          <w:rFonts w:ascii="Times New Roman" w:eastAsia="宋体" w:hAnsi="Times New Roman" w:cs="宋体" w:hint="eastAsia"/>
          <w:color w:val="111111"/>
          <w:kern w:val="0"/>
          <w:sz w:val="24"/>
          <w:szCs w:val="21"/>
          <w14:ligatures w14:val="none"/>
        </w:rPr>
        <w:t>也面临着诸多挑战，这些挑战是多方面的，包括社会、技术、伦理等。统而言之，</w:t>
      </w:r>
      <w:r w:rsidR="005638B1" w:rsidRPr="001D7E4C">
        <w:rPr>
          <w:rFonts w:ascii="Times New Roman" w:eastAsia="宋体" w:hAnsi="Times New Roman" w:cs="宋体" w:hint="eastAsia"/>
          <w:color w:val="111111"/>
          <w:kern w:val="0"/>
          <w:sz w:val="24"/>
          <w:szCs w:val="21"/>
          <w14:ligatures w14:val="none"/>
        </w:rPr>
        <w:t>A</w:t>
      </w:r>
      <w:r w:rsidR="005638B1" w:rsidRPr="001D7E4C">
        <w:rPr>
          <w:rFonts w:ascii="Times New Roman" w:eastAsia="宋体" w:hAnsi="Times New Roman" w:cs="宋体"/>
          <w:color w:val="111111"/>
          <w:kern w:val="0"/>
          <w:sz w:val="24"/>
          <w:szCs w:val="21"/>
          <w14:ligatures w14:val="none"/>
        </w:rPr>
        <w:t>I4S</w:t>
      </w:r>
      <w:r w:rsidR="005638B1" w:rsidRPr="001D7E4C">
        <w:rPr>
          <w:rFonts w:ascii="Times New Roman" w:eastAsia="宋体" w:hAnsi="Times New Roman" w:cs="宋体" w:hint="eastAsia"/>
          <w:color w:val="111111"/>
          <w:kern w:val="0"/>
          <w:sz w:val="24"/>
          <w:szCs w:val="21"/>
          <w14:ligatures w14:val="none"/>
        </w:rPr>
        <w:t>cience</w:t>
      </w:r>
      <w:r w:rsidR="005638B1" w:rsidRPr="001D7E4C">
        <w:rPr>
          <w:rFonts w:ascii="Times New Roman" w:eastAsia="宋体" w:hAnsi="Times New Roman" w:cs="宋体" w:hint="eastAsia"/>
          <w:color w:val="111111"/>
          <w:kern w:val="0"/>
          <w:sz w:val="24"/>
          <w:szCs w:val="21"/>
          <w14:ligatures w14:val="none"/>
        </w:rPr>
        <w:t>是一个极具潜力的研究领域，前景广阔。</w:t>
      </w:r>
    </w:p>
    <w:p w14:paraId="65B6BDDE" w14:textId="77777777" w:rsidR="00BD2662" w:rsidRDefault="00BD2662">
      <w:pPr>
        <w:widowControl/>
        <w:jc w:val="left"/>
        <w:rPr>
          <w:rFonts w:ascii="Times New Roman" w:eastAsia="宋体" w:hAnsi="Times New Roman" w:cs="宋体"/>
          <w:color w:val="111111"/>
          <w:kern w:val="0"/>
          <w:sz w:val="24"/>
          <w:szCs w:val="21"/>
          <w14:ligatures w14:val="none"/>
        </w:rPr>
      </w:pPr>
      <w:r>
        <w:rPr>
          <w:rFonts w:ascii="Times New Roman" w:eastAsia="宋体" w:hAnsi="Times New Roman" w:cs="宋体"/>
          <w:color w:val="111111"/>
          <w:kern w:val="0"/>
          <w:sz w:val="24"/>
          <w:szCs w:val="21"/>
          <w14:ligatures w14:val="none"/>
        </w:rPr>
        <w:br w:type="page"/>
      </w:r>
    </w:p>
    <w:p w14:paraId="3AF9DCB9" w14:textId="77777777" w:rsidR="001D7E4C" w:rsidRDefault="001D7E4C" w:rsidP="00BD2662">
      <w:pPr>
        <w:spacing w:line="360" w:lineRule="auto"/>
        <w:rPr>
          <w:rFonts w:ascii="Times New Roman" w:eastAsia="宋体" w:hAnsi="Times New Roman" w:cs="宋体"/>
          <w:color w:val="111111"/>
          <w:kern w:val="0"/>
          <w:sz w:val="24"/>
          <w:szCs w:val="21"/>
          <w14:ligatures w14:val="none"/>
        </w:rPr>
      </w:pPr>
    </w:p>
    <w:p w14:paraId="0C793719" w14:textId="51E2A051" w:rsidR="009470B5" w:rsidRPr="00BD2662" w:rsidRDefault="001D7E4C" w:rsidP="00BD2662">
      <w:pPr>
        <w:spacing w:before="600" w:after="600" w:line="360" w:lineRule="auto"/>
        <w:jc w:val="center"/>
        <w:rPr>
          <w:rFonts w:ascii="黑体" w:eastAsia="黑体" w:hAnsi="黑体" w:cs="宋体"/>
          <w:b/>
          <w:bCs/>
          <w:color w:val="111111"/>
          <w:kern w:val="0"/>
          <w:sz w:val="32"/>
          <w:szCs w:val="32"/>
          <w14:ligatures w14:val="none"/>
        </w:rPr>
      </w:pPr>
      <w:r w:rsidRPr="001D7E4C">
        <w:rPr>
          <w:rFonts w:ascii="黑体" w:eastAsia="黑体" w:hAnsi="黑体" w:cs="宋体" w:hint="eastAsia"/>
          <w:b/>
          <w:bCs/>
          <w:color w:val="111111"/>
          <w:kern w:val="0"/>
          <w:sz w:val="32"/>
          <w:szCs w:val="32"/>
          <w14:ligatures w14:val="none"/>
        </w:rPr>
        <w:t>参考文献</w:t>
      </w:r>
    </w:p>
    <w:p w14:paraId="66A8EB24" w14:textId="4A7B26A3" w:rsidR="009470B5" w:rsidRDefault="009470B5" w:rsidP="004C33BA">
      <w:pPr>
        <w:pStyle w:val="a4"/>
        <w:numPr>
          <w:ilvl w:val="0"/>
          <w:numId w:val="4"/>
        </w:numPr>
        <w:spacing w:line="360" w:lineRule="auto"/>
        <w:ind w:firstLineChars="0"/>
        <w:jc w:val="left"/>
        <w:rPr>
          <w:rFonts w:ascii="宋体" w:eastAsia="宋体" w:hAnsi="宋体" w:cs="宋体"/>
          <w:color w:val="111111"/>
          <w:kern w:val="0"/>
          <w:szCs w:val="21"/>
          <w14:ligatures w14:val="none"/>
        </w:rPr>
      </w:pPr>
      <w:r w:rsidRPr="004C33BA">
        <w:rPr>
          <w:rFonts w:ascii="宋体" w:eastAsia="宋体" w:hAnsi="宋体" w:cs="宋体" w:hint="eastAsia"/>
          <w:color w:val="111111"/>
          <w:kern w:val="0"/>
          <w:szCs w:val="21"/>
          <w14:ligatures w14:val="none"/>
        </w:rPr>
        <w:t>王飞跃 缪青海</w:t>
      </w:r>
      <w:r w:rsidRPr="004C33BA">
        <w:rPr>
          <w:rFonts w:ascii="宋体" w:eastAsia="宋体" w:hAnsi="宋体" w:cs="宋体"/>
          <w:color w:val="111111"/>
          <w:kern w:val="0"/>
          <w:szCs w:val="21"/>
          <w14:ligatures w14:val="none"/>
        </w:rPr>
        <w:t>.</w:t>
      </w:r>
      <w:r w:rsidRPr="004C33BA">
        <w:rPr>
          <w:rFonts w:ascii="宋体" w:eastAsia="宋体" w:hAnsi="宋体" w:cs="宋体" w:hint="eastAsia"/>
          <w:color w:val="111111"/>
          <w:kern w:val="0"/>
          <w:szCs w:val="21"/>
          <w14:ligatures w14:val="none"/>
        </w:rPr>
        <w:t>人工智能的科学研究新范式：从A</w:t>
      </w:r>
      <w:r w:rsidRPr="004C33BA">
        <w:rPr>
          <w:rFonts w:ascii="宋体" w:eastAsia="宋体" w:hAnsi="宋体" w:cs="宋体"/>
          <w:color w:val="111111"/>
          <w:kern w:val="0"/>
          <w:szCs w:val="21"/>
          <w14:ligatures w14:val="none"/>
        </w:rPr>
        <w:t>I4S</w:t>
      </w:r>
      <w:r w:rsidRPr="004C33BA">
        <w:rPr>
          <w:rFonts w:ascii="宋体" w:eastAsia="宋体" w:hAnsi="宋体" w:cs="宋体" w:hint="eastAsia"/>
          <w:color w:val="111111"/>
          <w:kern w:val="0"/>
          <w:szCs w:val="21"/>
          <w14:ligatures w14:val="none"/>
        </w:rPr>
        <w:t>到智能科学[</w:t>
      </w:r>
      <w:r w:rsidRPr="004C33BA">
        <w:rPr>
          <w:rFonts w:ascii="宋体" w:eastAsia="宋体" w:hAnsi="宋体" w:cs="宋体"/>
          <w:color w:val="111111"/>
          <w:kern w:val="0"/>
          <w:szCs w:val="21"/>
          <w14:ligatures w14:val="none"/>
        </w:rPr>
        <w:t>J].</w:t>
      </w:r>
      <w:r w:rsidRPr="004C33BA">
        <w:rPr>
          <w:rFonts w:ascii="宋体" w:eastAsia="宋体" w:hAnsi="宋体" w:cs="宋体" w:hint="eastAsia"/>
          <w:color w:val="111111"/>
          <w:kern w:val="0"/>
          <w:szCs w:val="21"/>
          <w14:ligatures w14:val="none"/>
        </w:rPr>
        <w:t>中国科学院院刊，2</w:t>
      </w:r>
      <w:r w:rsidRPr="004C33BA">
        <w:rPr>
          <w:rFonts w:ascii="宋体" w:eastAsia="宋体" w:hAnsi="宋体" w:cs="宋体"/>
          <w:color w:val="111111"/>
          <w:kern w:val="0"/>
          <w:szCs w:val="21"/>
          <w14:ligatures w14:val="none"/>
        </w:rPr>
        <w:t>023</w:t>
      </w:r>
      <w:r w:rsidRPr="004C33BA">
        <w:rPr>
          <w:rFonts w:ascii="宋体" w:eastAsia="宋体" w:hAnsi="宋体" w:cs="宋体" w:hint="eastAsia"/>
          <w:color w:val="111111"/>
          <w:kern w:val="0"/>
          <w:szCs w:val="21"/>
          <w14:ligatures w14:val="none"/>
        </w:rPr>
        <w:t>,</w:t>
      </w:r>
      <w:r w:rsidRPr="004C33BA">
        <w:rPr>
          <w:rFonts w:ascii="宋体" w:eastAsia="宋体" w:hAnsi="宋体" w:cs="宋体"/>
          <w:color w:val="111111"/>
          <w:kern w:val="0"/>
          <w:szCs w:val="21"/>
          <w14:ligatures w14:val="none"/>
        </w:rPr>
        <w:t>38</w:t>
      </w:r>
      <w:r w:rsidRPr="004C33BA">
        <w:rPr>
          <w:rFonts w:ascii="宋体" w:eastAsia="宋体" w:hAnsi="宋体" w:cs="宋体" w:hint="eastAsia"/>
          <w:color w:val="111111"/>
          <w:kern w:val="0"/>
          <w:szCs w:val="21"/>
          <w14:ligatures w14:val="none"/>
        </w:rPr>
        <w:t>（0</w:t>
      </w:r>
      <w:r w:rsidRPr="004C33BA">
        <w:rPr>
          <w:rFonts w:ascii="宋体" w:eastAsia="宋体" w:hAnsi="宋体" w:cs="宋体"/>
          <w:color w:val="111111"/>
          <w:kern w:val="0"/>
          <w:szCs w:val="21"/>
          <w14:ligatures w14:val="none"/>
        </w:rPr>
        <w:t>4</w:t>
      </w:r>
      <w:r w:rsidRPr="004C33BA">
        <w:rPr>
          <w:rFonts w:ascii="宋体" w:eastAsia="宋体" w:hAnsi="宋体" w:cs="宋体" w:hint="eastAsia"/>
          <w:color w:val="111111"/>
          <w:kern w:val="0"/>
          <w:szCs w:val="21"/>
          <w14:ligatures w14:val="none"/>
        </w:rPr>
        <w:t>）</w:t>
      </w:r>
      <w:r w:rsidR="00D17A38" w:rsidRPr="004C33BA">
        <w:rPr>
          <w:rFonts w:ascii="宋体" w:eastAsia="宋体" w:hAnsi="宋体" w:cs="宋体" w:hint="eastAsia"/>
          <w:color w:val="111111"/>
          <w:kern w:val="0"/>
          <w:szCs w:val="21"/>
          <w14:ligatures w14:val="none"/>
        </w:rPr>
        <w:t>：5</w:t>
      </w:r>
      <w:r w:rsidR="00D17A38" w:rsidRPr="004C33BA">
        <w:rPr>
          <w:rFonts w:ascii="宋体" w:eastAsia="宋体" w:hAnsi="宋体" w:cs="宋体"/>
          <w:color w:val="111111"/>
          <w:kern w:val="0"/>
          <w:szCs w:val="21"/>
          <w14:ligatures w14:val="none"/>
        </w:rPr>
        <w:t>36-540.</w:t>
      </w:r>
    </w:p>
    <w:p w14:paraId="09C261C9" w14:textId="675DDA8E" w:rsidR="004C33BA" w:rsidRPr="004C33BA" w:rsidRDefault="004C33BA" w:rsidP="004C33BA">
      <w:pPr>
        <w:pStyle w:val="a4"/>
        <w:numPr>
          <w:ilvl w:val="0"/>
          <w:numId w:val="4"/>
        </w:numPr>
        <w:spacing w:line="360" w:lineRule="auto"/>
        <w:ind w:firstLineChars="0"/>
        <w:jc w:val="left"/>
        <w:rPr>
          <w:rFonts w:ascii="宋体" w:eastAsia="宋体" w:hAnsi="宋体" w:cs="宋体"/>
          <w:color w:val="111111"/>
          <w:kern w:val="0"/>
          <w:szCs w:val="21"/>
          <w14:ligatures w14:val="none"/>
        </w:rPr>
      </w:pPr>
      <w:r>
        <w:rPr>
          <w:rFonts w:ascii="宋体" w:eastAsia="宋体" w:hAnsi="宋体" w:cs="宋体" w:hint="eastAsia"/>
          <w:color w:val="111111"/>
          <w:kern w:val="0"/>
          <w:szCs w:val="21"/>
          <w14:ligatures w14:val="none"/>
        </w:rPr>
        <w:t>黄时进.人工智能驱动科学发现何以可能：基于认识论的追问[</w:t>
      </w:r>
      <w:r>
        <w:rPr>
          <w:rFonts w:ascii="宋体" w:eastAsia="宋体" w:hAnsi="宋体" w:cs="宋体"/>
          <w:color w:val="111111"/>
          <w:kern w:val="0"/>
          <w:szCs w:val="21"/>
          <w14:ligatures w14:val="none"/>
        </w:rPr>
        <w:t>J].</w:t>
      </w:r>
      <w:r>
        <w:rPr>
          <w:rFonts w:ascii="宋体" w:eastAsia="宋体" w:hAnsi="宋体" w:cs="宋体" w:hint="eastAsia"/>
          <w:color w:val="111111"/>
          <w:kern w:val="0"/>
          <w:szCs w:val="21"/>
          <w14:ligatures w14:val="none"/>
        </w:rPr>
        <w:t>国外社会科学前沿，2</w:t>
      </w:r>
      <w:r>
        <w:rPr>
          <w:rFonts w:ascii="宋体" w:eastAsia="宋体" w:hAnsi="宋体" w:cs="宋体"/>
          <w:color w:val="111111"/>
          <w:kern w:val="0"/>
          <w:szCs w:val="21"/>
          <w14:ligatures w14:val="none"/>
        </w:rPr>
        <w:t>023</w:t>
      </w:r>
      <w:r>
        <w:rPr>
          <w:rFonts w:ascii="宋体" w:eastAsia="宋体" w:hAnsi="宋体" w:cs="宋体" w:hint="eastAsia"/>
          <w:color w:val="111111"/>
          <w:kern w:val="0"/>
          <w:szCs w:val="21"/>
          <w14:ligatures w14:val="none"/>
        </w:rPr>
        <w:t>（0</w:t>
      </w:r>
      <w:r>
        <w:rPr>
          <w:rFonts w:ascii="宋体" w:eastAsia="宋体" w:hAnsi="宋体" w:cs="宋体"/>
          <w:color w:val="111111"/>
          <w:kern w:val="0"/>
          <w:szCs w:val="21"/>
          <w14:ligatures w14:val="none"/>
        </w:rPr>
        <w:t>5</w:t>
      </w:r>
      <w:r>
        <w:rPr>
          <w:rFonts w:ascii="宋体" w:eastAsia="宋体" w:hAnsi="宋体" w:cs="宋体" w:hint="eastAsia"/>
          <w:color w:val="111111"/>
          <w:kern w:val="0"/>
          <w:szCs w:val="21"/>
          <w14:ligatures w14:val="none"/>
        </w:rPr>
        <w:t>）：3</w:t>
      </w:r>
      <w:r>
        <w:rPr>
          <w:rFonts w:ascii="宋体" w:eastAsia="宋体" w:hAnsi="宋体" w:cs="宋体"/>
          <w:color w:val="111111"/>
          <w:kern w:val="0"/>
          <w:szCs w:val="21"/>
          <w14:ligatures w14:val="none"/>
        </w:rPr>
        <w:t>-12+2</w:t>
      </w:r>
      <w:r w:rsidR="008C7985">
        <w:rPr>
          <w:rFonts w:ascii="宋体" w:eastAsia="宋体" w:hAnsi="宋体" w:cs="宋体"/>
          <w:color w:val="111111"/>
          <w:kern w:val="0"/>
          <w:szCs w:val="21"/>
          <w14:ligatures w14:val="none"/>
        </w:rPr>
        <w:t>.</w:t>
      </w:r>
    </w:p>
    <w:p w14:paraId="52B01104" w14:textId="0C7BF2C7" w:rsidR="004C33BA" w:rsidRDefault="008C7985" w:rsidP="004C33BA">
      <w:pPr>
        <w:pStyle w:val="a4"/>
        <w:numPr>
          <w:ilvl w:val="0"/>
          <w:numId w:val="4"/>
        </w:numPr>
        <w:spacing w:line="360" w:lineRule="auto"/>
        <w:ind w:firstLineChars="0"/>
        <w:jc w:val="left"/>
        <w:rPr>
          <w:rFonts w:ascii="宋体" w:eastAsia="宋体" w:hAnsi="宋体" w:cs="宋体"/>
          <w:color w:val="111111"/>
          <w:kern w:val="0"/>
          <w:szCs w:val="21"/>
          <w14:ligatures w14:val="none"/>
        </w:rPr>
      </w:pPr>
      <w:r>
        <w:rPr>
          <w:rFonts w:ascii="宋体" w:eastAsia="宋体" w:hAnsi="宋体" w:cs="宋体" w:hint="eastAsia"/>
          <w:color w:val="111111"/>
          <w:kern w:val="0"/>
          <w:szCs w:val="21"/>
          <w14:ligatures w14:val="none"/>
        </w:rPr>
        <w:t>丁建丽 葛翔宇 王瑾杰等.地理学领域的人工智能应用与思考[</w:t>
      </w:r>
      <w:r>
        <w:rPr>
          <w:rFonts w:ascii="宋体" w:eastAsia="宋体" w:hAnsi="宋体" w:cs="宋体"/>
          <w:color w:val="111111"/>
          <w:kern w:val="0"/>
          <w:szCs w:val="21"/>
          <w14:ligatures w14:val="none"/>
        </w:rPr>
        <w:t>J].</w:t>
      </w:r>
      <w:r>
        <w:rPr>
          <w:rFonts w:ascii="宋体" w:eastAsia="宋体" w:hAnsi="宋体" w:cs="宋体" w:hint="eastAsia"/>
          <w:color w:val="111111"/>
          <w:kern w:val="0"/>
          <w:szCs w:val="21"/>
          <w14:ligatures w14:val="none"/>
        </w:rPr>
        <w:t>新疆大学学报（自然科学版）（中英文），2</w:t>
      </w:r>
      <w:r>
        <w:rPr>
          <w:rFonts w:ascii="宋体" w:eastAsia="宋体" w:hAnsi="宋体" w:cs="宋体"/>
          <w:color w:val="111111"/>
          <w:kern w:val="0"/>
          <w:szCs w:val="21"/>
          <w14:ligatures w14:val="none"/>
        </w:rPr>
        <w:t>023</w:t>
      </w:r>
      <w:r>
        <w:rPr>
          <w:rFonts w:ascii="宋体" w:eastAsia="宋体" w:hAnsi="宋体" w:cs="宋体" w:hint="eastAsia"/>
          <w:color w:val="111111"/>
          <w:kern w:val="0"/>
          <w:szCs w:val="21"/>
          <w14:ligatures w14:val="none"/>
        </w:rPr>
        <w:t>,</w:t>
      </w:r>
      <w:r>
        <w:rPr>
          <w:rFonts w:ascii="宋体" w:eastAsia="宋体" w:hAnsi="宋体" w:cs="宋体"/>
          <w:color w:val="111111"/>
          <w:kern w:val="0"/>
          <w:szCs w:val="21"/>
          <w14:ligatures w14:val="none"/>
        </w:rPr>
        <w:t>40</w:t>
      </w:r>
      <w:r>
        <w:rPr>
          <w:rFonts w:ascii="宋体" w:eastAsia="宋体" w:hAnsi="宋体" w:cs="宋体" w:hint="eastAsia"/>
          <w:color w:val="111111"/>
          <w:kern w:val="0"/>
          <w:szCs w:val="21"/>
          <w14:ligatures w14:val="none"/>
        </w:rPr>
        <w:t>（0</w:t>
      </w:r>
      <w:r>
        <w:rPr>
          <w:rFonts w:ascii="宋体" w:eastAsia="宋体" w:hAnsi="宋体" w:cs="宋体"/>
          <w:color w:val="111111"/>
          <w:kern w:val="0"/>
          <w:szCs w:val="21"/>
          <w14:ligatures w14:val="none"/>
        </w:rPr>
        <w:t>4</w:t>
      </w:r>
      <w:r>
        <w:rPr>
          <w:rFonts w:ascii="宋体" w:eastAsia="宋体" w:hAnsi="宋体" w:cs="宋体" w:hint="eastAsia"/>
          <w:color w:val="111111"/>
          <w:kern w:val="0"/>
          <w:szCs w:val="21"/>
          <w14:ligatures w14:val="none"/>
        </w:rPr>
        <w:t>）：3</w:t>
      </w:r>
      <w:r>
        <w:rPr>
          <w:rFonts w:ascii="宋体" w:eastAsia="宋体" w:hAnsi="宋体" w:cs="宋体"/>
          <w:color w:val="111111"/>
          <w:kern w:val="0"/>
          <w:szCs w:val="21"/>
          <w14:ligatures w14:val="none"/>
        </w:rPr>
        <w:t>85-397.</w:t>
      </w:r>
    </w:p>
    <w:p w14:paraId="25918EA5" w14:textId="7E6FF7E5" w:rsidR="008C7985" w:rsidRDefault="008C7985" w:rsidP="004C33BA">
      <w:pPr>
        <w:pStyle w:val="a4"/>
        <w:numPr>
          <w:ilvl w:val="0"/>
          <w:numId w:val="4"/>
        </w:numPr>
        <w:spacing w:line="360" w:lineRule="auto"/>
        <w:ind w:firstLineChars="0"/>
        <w:jc w:val="left"/>
        <w:rPr>
          <w:rFonts w:ascii="宋体" w:eastAsia="宋体" w:hAnsi="宋体" w:cs="宋体"/>
          <w:color w:val="111111"/>
          <w:kern w:val="0"/>
          <w:szCs w:val="21"/>
          <w14:ligatures w14:val="none"/>
        </w:rPr>
      </w:pPr>
      <w:r>
        <w:rPr>
          <w:rFonts w:ascii="宋体" w:eastAsia="宋体" w:hAnsi="宋体" w:cs="宋体" w:hint="eastAsia"/>
          <w:color w:val="111111"/>
          <w:kern w:val="0"/>
          <w:szCs w:val="21"/>
          <w14:ligatures w14:val="none"/>
        </w:rPr>
        <w:t>郑欣雅 黄运有 张奕婷等.医学人工智能标准体系：历史与现状[</w:t>
      </w:r>
      <w:r>
        <w:rPr>
          <w:rFonts w:ascii="宋体" w:eastAsia="宋体" w:hAnsi="宋体" w:cs="宋体"/>
          <w:color w:val="111111"/>
          <w:kern w:val="0"/>
          <w:szCs w:val="21"/>
          <w14:ligatures w14:val="none"/>
        </w:rPr>
        <w:t>J].</w:t>
      </w:r>
      <w:r>
        <w:rPr>
          <w:rFonts w:ascii="宋体" w:eastAsia="宋体" w:hAnsi="宋体" w:cs="宋体" w:hint="eastAsia"/>
          <w:color w:val="111111"/>
          <w:kern w:val="0"/>
          <w:szCs w:val="21"/>
          <w14:ligatures w14:val="none"/>
        </w:rPr>
        <w:t>协和医学杂志，2</w:t>
      </w:r>
      <w:r>
        <w:rPr>
          <w:rFonts w:ascii="宋体" w:eastAsia="宋体" w:hAnsi="宋体" w:cs="宋体"/>
          <w:color w:val="111111"/>
          <w:kern w:val="0"/>
          <w:szCs w:val="21"/>
          <w14:ligatures w14:val="none"/>
        </w:rPr>
        <w:t>023</w:t>
      </w:r>
      <w:r>
        <w:rPr>
          <w:rFonts w:ascii="宋体" w:eastAsia="宋体" w:hAnsi="宋体" w:cs="宋体" w:hint="eastAsia"/>
          <w:color w:val="111111"/>
          <w:kern w:val="0"/>
          <w:szCs w:val="21"/>
          <w14:ligatures w14:val="none"/>
        </w:rPr>
        <w:t>,</w:t>
      </w:r>
      <w:r>
        <w:rPr>
          <w:rFonts w:ascii="宋体" w:eastAsia="宋体" w:hAnsi="宋体" w:cs="宋体"/>
          <w:color w:val="111111"/>
          <w:kern w:val="0"/>
          <w:szCs w:val="21"/>
          <w14:ligatures w14:val="none"/>
        </w:rPr>
        <w:t>14</w:t>
      </w:r>
      <w:r>
        <w:rPr>
          <w:rFonts w:ascii="宋体" w:eastAsia="宋体" w:hAnsi="宋体" w:cs="宋体" w:hint="eastAsia"/>
          <w:color w:val="111111"/>
          <w:kern w:val="0"/>
          <w:szCs w:val="21"/>
          <w14:ligatures w14:val="none"/>
        </w:rPr>
        <w:t>（0</w:t>
      </w:r>
      <w:r>
        <w:rPr>
          <w:rFonts w:ascii="宋体" w:eastAsia="宋体" w:hAnsi="宋体" w:cs="宋体"/>
          <w:color w:val="111111"/>
          <w:kern w:val="0"/>
          <w:szCs w:val="21"/>
          <w14:ligatures w14:val="none"/>
        </w:rPr>
        <w:t>6</w:t>
      </w:r>
      <w:r>
        <w:rPr>
          <w:rFonts w:ascii="宋体" w:eastAsia="宋体" w:hAnsi="宋体" w:cs="宋体" w:hint="eastAsia"/>
          <w:color w:val="111111"/>
          <w:kern w:val="0"/>
          <w:szCs w:val="21"/>
          <w14:ligatures w14:val="none"/>
        </w:rPr>
        <w:t>）：1</w:t>
      </w:r>
      <w:r>
        <w:rPr>
          <w:rFonts w:ascii="宋体" w:eastAsia="宋体" w:hAnsi="宋体" w:cs="宋体"/>
          <w:color w:val="111111"/>
          <w:kern w:val="0"/>
          <w:szCs w:val="21"/>
          <w14:ligatures w14:val="none"/>
        </w:rPr>
        <w:t>135-1141.</w:t>
      </w:r>
    </w:p>
    <w:p w14:paraId="3626B803" w14:textId="509620B3" w:rsidR="008C7985" w:rsidRPr="004C33BA" w:rsidRDefault="008D2B4D" w:rsidP="004C33BA">
      <w:pPr>
        <w:pStyle w:val="a4"/>
        <w:numPr>
          <w:ilvl w:val="0"/>
          <w:numId w:val="4"/>
        </w:numPr>
        <w:spacing w:line="360" w:lineRule="auto"/>
        <w:ind w:firstLineChars="0"/>
        <w:jc w:val="left"/>
        <w:rPr>
          <w:rFonts w:ascii="宋体" w:eastAsia="宋体" w:hAnsi="宋体" w:cs="宋体"/>
          <w:color w:val="111111"/>
          <w:kern w:val="0"/>
          <w:szCs w:val="21"/>
          <w14:ligatures w14:val="none"/>
        </w:rPr>
      </w:pPr>
      <w:r>
        <w:rPr>
          <w:rFonts w:ascii="宋体" w:eastAsia="宋体" w:hAnsi="宋体" w:cs="宋体" w:hint="eastAsia"/>
          <w:color w:val="111111"/>
          <w:kern w:val="0"/>
          <w:szCs w:val="21"/>
          <w14:ligatures w14:val="none"/>
        </w:rPr>
        <w:t>邱国栋 任博.机器学习与行动者能力：技术可供性视角——以谷歌AlphaGo为案例[</w:t>
      </w:r>
      <w:r>
        <w:rPr>
          <w:rFonts w:ascii="宋体" w:eastAsia="宋体" w:hAnsi="宋体" w:cs="宋体"/>
          <w:color w:val="111111"/>
          <w:kern w:val="0"/>
          <w:szCs w:val="21"/>
          <w14:ligatures w14:val="none"/>
        </w:rPr>
        <w:t>J].</w:t>
      </w:r>
      <w:r>
        <w:rPr>
          <w:rFonts w:ascii="宋体" w:eastAsia="宋体" w:hAnsi="宋体" w:cs="宋体" w:hint="eastAsia"/>
          <w:color w:val="111111"/>
          <w:kern w:val="0"/>
          <w:szCs w:val="21"/>
          <w14:ligatures w14:val="none"/>
        </w:rPr>
        <w:t>科技进步与对策，2</w:t>
      </w:r>
      <w:r>
        <w:rPr>
          <w:rFonts w:ascii="宋体" w:eastAsia="宋体" w:hAnsi="宋体" w:cs="宋体"/>
          <w:color w:val="111111"/>
          <w:kern w:val="0"/>
          <w:szCs w:val="21"/>
          <w14:ligatures w14:val="none"/>
        </w:rPr>
        <w:t>023</w:t>
      </w:r>
      <w:r>
        <w:rPr>
          <w:rFonts w:ascii="宋体" w:eastAsia="宋体" w:hAnsi="宋体" w:cs="宋体" w:hint="eastAsia"/>
          <w:color w:val="111111"/>
          <w:kern w:val="0"/>
          <w:szCs w:val="21"/>
          <w14:ligatures w14:val="none"/>
        </w:rPr>
        <w:t>,</w:t>
      </w:r>
      <w:r>
        <w:rPr>
          <w:rFonts w:ascii="宋体" w:eastAsia="宋体" w:hAnsi="宋体" w:cs="宋体"/>
          <w:color w:val="111111"/>
          <w:kern w:val="0"/>
          <w:szCs w:val="21"/>
          <w14:ligatures w14:val="none"/>
        </w:rPr>
        <w:t>40</w:t>
      </w:r>
      <w:r>
        <w:rPr>
          <w:rFonts w:ascii="宋体" w:eastAsia="宋体" w:hAnsi="宋体" w:cs="宋体" w:hint="eastAsia"/>
          <w:color w:val="111111"/>
          <w:kern w:val="0"/>
          <w:szCs w:val="21"/>
          <w14:ligatures w14:val="none"/>
        </w:rPr>
        <w:t>（1</w:t>
      </w:r>
      <w:r>
        <w:rPr>
          <w:rFonts w:ascii="宋体" w:eastAsia="宋体" w:hAnsi="宋体" w:cs="宋体"/>
          <w:color w:val="111111"/>
          <w:kern w:val="0"/>
          <w:szCs w:val="21"/>
          <w14:ligatures w14:val="none"/>
        </w:rPr>
        <w:t>4</w:t>
      </w:r>
      <w:r>
        <w:rPr>
          <w:rFonts w:ascii="宋体" w:eastAsia="宋体" w:hAnsi="宋体" w:cs="宋体" w:hint="eastAsia"/>
          <w:color w:val="111111"/>
          <w:kern w:val="0"/>
          <w:szCs w:val="21"/>
          <w14:ligatures w14:val="none"/>
        </w:rPr>
        <w:t>）：1</w:t>
      </w:r>
      <w:r>
        <w:rPr>
          <w:rFonts w:ascii="宋体" w:eastAsia="宋体" w:hAnsi="宋体" w:cs="宋体"/>
          <w:color w:val="111111"/>
          <w:kern w:val="0"/>
          <w:szCs w:val="21"/>
          <w14:ligatures w14:val="none"/>
        </w:rPr>
        <w:t>-11.</w:t>
      </w:r>
    </w:p>
    <w:sectPr w:rsidR="008C7985" w:rsidRPr="004C33BA">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B7557" w14:textId="77777777" w:rsidR="003B3780" w:rsidRDefault="003B3780" w:rsidP="00BD2662">
      <w:r>
        <w:separator/>
      </w:r>
    </w:p>
  </w:endnote>
  <w:endnote w:type="continuationSeparator" w:id="0">
    <w:p w14:paraId="515B2004" w14:textId="77777777" w:rsidR="003B3780" w:rsidRDefault="003B3780" w:rsidP="00BD2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2190305"/>
      <w:docPartObj>
        <w:docPartGallery w:val="Page Numbers (Bottom of Page)"/>
        <w:docPartUnique/>
      </w:docPartObj>
    </w:sdtPr>
    <w:sdtContent>
      <w:p w14:paraId="67ADBC95" w14:textId="47772E77" w:rsidR="00BD2662" w:rsidRDefault="00BD2662">
        <w:pPr>
          <w:pStyle w:val="a7"/>
          <w:jc w:val="center"/>
        </w:pPr>
        <w:r>
          <w:fldChar w:fldCharType="begin"/>
        </w:r>
        <w:r>
          <w:instrText>PAGE   \* MERGEFORMAT</w:instrText>
        </w:r>
        <w:r>
          <w:fldChar w:fldCharType="separate"/>
        </w:r>
        <w:r>
          <w:rPr>
            <w:lang w:val="zh-CN"/>
          </w:rPr>
          <w:t>2</w:t>
        </w:r>
        <w:r>
          <w:fldChar w:fldCharType="end"/>
        </w:r>
      </w:p>
    </w:sdtContent>
  </w:sdt>
  <w:p w14:paraId="2B7F8836" w14:textId="77777777" w:rsidR="00BD2662" w:rsidRDefault="00BD26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DD580" w14:textId="77777777" w:rsidR="003B3780" w:rsidRDefault="003B3780" w:rsidP="00BD2662">
      <w:r>
        <w:separator/>
      </w:r>
    </w:p>
  </w:footnote>
  <w:footnote w:type="continuationSeparator" w:id="0">
    <w:p w14:paraId="6CC4D1CB" w14:textId="77777777" w:rsidR="003B3780" w:rsidRDefault="003B3780" w:rsidP="00BD2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15E4"/>
    <w:multiLevelType w:val="multilevel"/>
    <w:tmpl w:val="E66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24009"/>
    <w:multiLevelType w:val="hybridMultilevel"/>
    <w:tmpl w:val="D8AA7B6E"/>
    <w:lvl w:ilvl="0" w:tplc="67E435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6972005"/>
    <w:multiLevelType w:val="hybridMultilevel"/>
    <w:tmpl w:val="268E66C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C270D65"/>
    <w:multiLevelType w:val="hybridMultilevel"/>
    <w:tmpl w:val="0862F5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06486047">
    <w:abstractNumId w:val="0"/>
  </w:num>
  <w:num w:numId="2" w16cid:durableId="1154252610">
    <w:abstractNumId w:val="3"/>
  </w:num>
  <w:num w:numId="3" w16cid:durableId="55780686">
    <w:abstractNumId w:val="2"/>
  </w:num>
  <w:num w:numId="4" w16cid:durableId="1392457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0D"/>
    <w:rsid w:val="001D7E4C"/>
    <w:rsid w:val="0021523F"/>
    <w:rsid w:val="00285372"/>
    <w:rsid w:val="002D1E3C"/>
    <w:rsid w:val="00327234"/>
    <w:rsid w:val="00333E0D"/>
    <w:rsid w:val="003B3780"/>
    <w:rsid w:val="004137DC"/>
    <w:rsid w:val="00474C5E"/>
    <w:rsid w:val="00493B50"/>
    <w:rsid w:val="004B5F9C"/>
    <w:rsid w:val="004C33BA"/>
    <w:rsid w:val="005638B1"/>
    <w:rsid w:val="006A2F4F"/>
    <w:rsid w:val="00702611"/>
    <w:rsid w:val="00781B2E"/>
    <w:rsid w:val="007B55DC"/>
    <w:rsid w:val="008205EF"/>
    <w:rsid w:val="00832087"/>
    <w:rsid w:val="008C7985"/>
    <w:rsid w:val="008D2B4D"/>
    <w:rsid w:val="00911D99"/>
    <w:rsid w:val="009470B5"/>
    <w:rsid w:val="00B13A99"/>
    <w:rsid w:val="00BD2662"/>
    <w:rsid w:val="00C27E7D"/>
    <w:rsid w:val="00C86D89"/>
    <w:rsid w:val="00D17A38"/>
    <w:rsid w:val="00D97F6E"/>
    <w:rsid w:val="00DB49FB"/>
    <w:rsid w:val="00E70F97"/>
    <w:rsid w:val="00EA3EB1"/>
    <w:rsid w:val="00F71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E5EB9"/>
  <w15:chartTrackingRefBased/>
  <w15:docId w15:val="{BA699BB7-30C1-4733-86AD-7DDB7BF7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7D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137DC"/>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9470B5"/>
    <w:pPr>
      <w:ind w:firstLineChars="200" w:firstLine="420"/>
    </w:pPr>
  </w:style>
  <w:style w:type="paragraph" w:styleId="a5">
    <w:name w:val="header"/>
    <w:basedOn w:val="a"/>
    <w:link w:val="a6"/>
    <w:uiPriority w:val="99"/>
    <w:unhideWhenUsed/>
    <w:rsid w:val="00BD2662"/>
    <w:pPr>
      <w:tabs>
        <w:tab w:val="center" w:pos="4153"/>
        <w:tab w:val="right" w:pos="8306"/>
      </w:tabs>
      <w:snapToGrid w:val="0"/>
      <w:jc w:val="center"/>
    </w:pPr>
    <w:rPr>
      <w:sz w:val="18"/>
      <w:szCs w:val="18"/>
    </w:rPr>
  </w:style>
  <w:style w:type="character" w:customStyle="1" w:styleId="a6">
    <w:name w:val="页眉 字符"/>
    <w:basedOn w:val="a0"/>
    <w:link w:val="a5"/>
    <w:uiPriority w:val="99"/>
    <w:rsid w:val="00BD2662"/>
    <w:rPr>
      <w:sz w:val="18"/>
      <w:szCs w:val="18"/>
    </w:rPr>
  </w:style>
  <w:style w:type="paragraph" w:styleId="a7">
    <w:name w:val="footer"/>
    <w:basedOn w:val="a"/>
    <w:link w:val="a8"/>
    <w:uiPriority w:val="99"/>
    <w:unhideWhenUsed/>
    <w:rsid w:val="00BD2662"/>
    <w:pPr>
      <w:tabs>
        <w:tab w:val="center" w:pos="4153"/>
        <w:tab w:val="right" w:pos="8306"/>
      </w:tabs>
      <w:snapToGrid w:val="0"/>
      <w:jc w:val="left"/>
    </w:pPr>
    <w:rPr>
      <w:sz w:val="18"/>
      <w:szCs w:val="18"/>
    </w:rPr>
  </w:style>
  <w:style w:type="character" w:customStyle="1" w:styleId="a8">
    <w:name w:val="页脚 字符"/>
    <w:basedOn w:val="a0"/>
    <w:link w:val="a7"/>
    <w:uiPriority w:val="99"/>
    <w:rsid w:val="00BD26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Yuanxueyu</dc:creator>
  <cp:keywords/>
  <dc:description/>
  <cp:lastModifiedBy>Yuanxueyu</cp:lastModifiedBy>
  <cp:revision>4</cp:revision>
  <dcterms:created xsi:type="dcterms:W3CDTF">2023-12-09T03:13:00Z</dcterms:created>
  <dcterms:modified xsi:type="dcterms:W3CDTF">2023-12-09T03:14:00Z</dcterms:modified>
</cp:coreProperties>
</file>