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Lösung </w:t>
      </w:r>
      <w:proofErr w:type="spellStart"/>
      <w:r>
        <w:t>reconnection</w:t>
      </w:r>
      <w:proofErr w:type="spellEnd"/>
      <w:r>
        <w:t xml:space="preserve"> für TS Bot</w:t>
      </w:r>
    </w:p>
    <w:p>
      <w:pPr>
        <w:pStyle w:val="berschrift2"/>
      </w:pPr>
      <w:r>
        <w:t>Problem</w:t>
      </w:r>
    </w:p>
    <w:p>
      <w:pPr>
        <w:numPr>
          <w:ilvl w:val="0"/>
          <w:numId w:val="6"/>
        </w:numPr>
      </w:pPr>
      <w:r>
        <w:t xml:space="preserve">Ts3 macht nachts immer einen Neustart, dadurch wird Query </w:t>
      </w:r>
      <w:proofErr w:type="spellStart"/>
      <w:r>
        <w:t>disc</w:t>
      </w:r>
      <w:bookmarkStart w:id="0" w:name="_GoBack"/>
      <w:bookmarkEnd w:id="0"/>
      <w:r>
        <w:t>onnected</w:t>
      </w:r>
      <w:proofErr w:type="spellEnd"/>
      <w:r>
        <w:t xml:space="preserve"> und verbindet sich nicht mehr mit dem </w:t>
      </w:r>
      <w:proofErr w:type="spellStart"/>
      <w:r>
        <w:t>Teamspeak</w:t>
      </w:r>
      <w:proofErr w:type="spellEnd"/>
    </w:p>
    <w:p>
      <w:pPr>
        <w:pStyle w:val="berschrift2"/>
      </w:pPr>
      <w:r>
        <w:t>Lösung</w:t>
      </w:r>
    </w:p>
    <w:p>
      <w:pPr>
        <w:pStyle w:val="Listenabsatz"/>
        <w:numPr>
          <w:ilvl w:val="0"/>
          <w:numId w:val="6"/>
        </w:numPr>
      </w:pPr>
      <w:r>
        <w:t>Erstellen eines Shell Skriptes, das den Wrapper Status abruft und je nachdem welche Meldung ausgegeben wird eine Aktion ausführt</w:t>
      </w:r>
    </w:p>
    <w:p>
      <w:pPr>
        <w:pStyle w:val="Listenabsatz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ts_bot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>
        <w:sym w:font="Wingdings" w:char="F0E0"/>
      </w:r>
      <w:r>
        <w:t xml:space="preserve"> wird eine Nachricht ausgeben</w:t>
      </w:r>
    </w:p>
    <w:p>
      <w:pPr>
        <w:pStyle w:val="Listenabsatz"/>
        <w:numPr>
          <w:ilvl w:val="0"/>
          <w:numId w:val="6"/>
        </w:numPr>
      </w:pPr>
      <w:r>
        <w:t xml:space="preserve">Aktionen die ausgeführt werden sollen Einmal loggen </w:t>
      </w:r>
      <w:r>
        <w:sym w:font="Wingdings" w:char="F0E0"/>
      </w:r>
      <w:r>
        <w:t xml:space="preserve"> aktiv oder inaktiv</w:t>
      </w:r>
    </w:p>
    <w:p>
      <w:pPr>
        <w:pStyle w:val="Listenabsatz"/>
        <w:numPr>
          <w:ilvl w:val="0"/>
          <w:numId w:val="6"/>
        </w:numPr>
      </w:pPr>
      <w:r>
        <w:t xml:space="preserve">Bei inaktiv </w:t>
      </w:r>
      <w:r>
        <w:sym w:font="Wingdings" w:char="F0E0"/>
      </w:r>
      <w:r>
        <w:t xml:space="preserve"> </w:t>
      </w:r>
      <w:proofErr w:type="gramStart"/>
      <w:r>
        <w:t>zusätzlich .</w:t>
      </w:r>
      <w:proofErr w:type="gramEnd"/>
      <w:r>
        <w:t>/</w:t>
      </w:r>
      <w:proofErr w:type="spellStart"/>
      <w:r>
        <w:t>ts_bot</w:t>
      </w:r>
      <w:proofErr w:type="spellEnd"/>
      <w:r>
        <w:t xml:space="preserve"> </w:t>
      </w:r>
      <w:proofErr w:type="spellStart"/>
      <w:r>
        <w:t>restart</w:t>
      </w:r>
      <w:proofErr w:type="spellEnd"/>
    </w:p>
    <w:p>
      <w:pPr>
        <w:pStyle w:val="berschrift2"/>
      </w:pPr>
      <w:r>
        <w:t>Skript zu der Idee</w:t>
      </w:r>
    </w:p>
    <w:p>
      <w:pPr>
        <w:pStyle w:val="Listenabsatz"/>
        <w:numPr>
          <w:ilvl w:val="0"/>
          <w:numId w:val="6"/>
        </w:numPr>
      </w:pPr>
      <w:r>
        <w:t>Im Hintergrund läuft ein c Programm, das zufällig 0 oder 1 ausgibt</w:t>
      </w:r>
    </w:p>
    <w:p>
      <w:pPr>
        <w:pStyle w:val="Code"/>
      </w:pPr>
      <w:r>
        <w:t>#!/bin/bash</w:t>
      </w:r>
      <w:r>
        <w:cr/>
      </w:r>
    </w:p>
    <w:p>
      <w:pPr>
        <w:pStyle w:val="Code"/>
      </w:pPr>
      <w:proofErr w:type="spellStart"/>
      <w:r>
        <w:t>perform_action</w:t>
      </w:r>
      <w:proofErr w:type="spellEnd"/>
      <w:r>
        <w:t>() {</w:t>
      </w:r>
      <w:r>
        <w:cr/>
      </w:r>
    </w:p>
    <w:p>
      <w:pPr>
        <w:pStyle w:val="Code"/>
      </w:pPr>
      <w:r>
        <w:t xml:space="preserve">    case $message in</w:t>
      </w:r>
    </w:p>
    <w:p>
      <w:pPr>
        <w:pStyle w:val="Code"/>
        <w:rPr>
          <w:lang w:val="de-DE"/>
        </w:rPr>
      </w:pPr>
      <w:r>
        <w:t xml:space="preserve">        </w:t>
      </w:r>
      <w:r>
        <w:rPr>
          <w:lang w:val="de-DE"/>
        </w:rPr>
        <w:t>"Zufallszahl: 1")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    echo "Aktion 1 ausführen"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    ;;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"Zufallszahl: 0")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    echo "Aktion 0 ausführen"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    ;;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*)</w:t>
      </w:r>
    </w:p>
    <w:p>
      <w:pPr>
        <w:pStyle w:val="Code"/>
        <w:rPr>
          <w:lang w:val="de-DE"/>
        </w:rPr>
      </w:pPr>
      <w:r>
        <w:rPr>
          <w:lang w:val="de-DE"/>
        </w:rPr>
        <w:t xml:space="preserve">            echo "Unbekannte Meldung: $</w:t>
      </w:r>
      <w:proofErr w:type="spellStart"/>
      <w:r>
        <w:rPr>
          <w:lang w:val="de-DE"/>
        </w:rPr>
        <w:t>message</w:t>
      </w:r>
      <w:proofErr w:type="spellEnd"/>
      <w:r>
        <w:rPr>
          <w:lang w:val="de-DE"/>
        </w:rPr>
        <w:t>"</w:t>
      </w:r>
    </w:p>
    <w:p>
      <w:pPr>
        <w:pStyle w:val="Code"/>
      </w:pPr>
      <w:r>
        <w:rPr>
          <w:lang w:val="de-DE"/>
        </w:rPr>
        <w:t xml:space="preserve">            </w:t>
      </w:r>
      <w:r>
        <w:t>;;</w:t>
      </w:r>
    </w:p>
    <w:p>
      <w:pPr>
        <w:pStyle w:val="Code"/>
      </w:pPr>
      <w:r>
        <w:t xml:space="preserve">    </w:t>
      </w:r>
      <w:proofErr w:type="spellStart"/>
      <w:r>
        <w:t>esac</w:t>
      </w:r>
      <w:proofErr w:type="spellEnd"/>
    </w:p>
    <w:p>
      <w:pPr>
        <w:pStyle w:val="Code"/>
      </w:pPr>
      <w:r>
        <w:t>}</w:t>
      </w:r>
      <w:r>
        <w:cr/>
      </w:r>
    </w:p>
    <w:p>
      <w:pPr>
        <w:pStyle w:val="Code"/>
      </w:pPr>
      <w:r>
        <w:t>message="standard"</w:t>
      </w:r>
    </w:p>
    <w:p>
      <w:pPr>
        <w:pStyle w:val="Code"/>
      </w:pPr>
      <w:r>
        <w:t>x=1</w:t>
      </w:r>
    </w:p>
    <w:p>
      <w:pPr>
        <w:pStyle w:val="Code"/>
      </w:pPr>
      <w:r>
        <w:t>while [ true ]</w:t>
      </w:r>
    </w:p>
    <w:p>
      <w:pPr>
        <w:pStyle w:val="Code"/>
      </w:pPr>
      <w:r>
        <w:t>do</w:t>
      </w:r>
    </w:p>
    <w:p>
      <w:pPr>
        <w:pStyle w:val="Code"/>
      </w:pPr>
      <w:r>
        <w:t xml:space="preserve">  echo "Message: $x times"</w:t>
      </w:r>
    </w:p>
    <w:p>
      <w:pPr>
        <w:pStyle w:val="Code"/>
      </w:pPr>
      <w:r>
        <w:t xml:space="preserve">  x=$(( $x + 1 ))</w:t>
      </w:r>
    </w:p>
    <w:p>
      <w:pPr>
        <w:pStyle w:val="Code"/>
      </w:pPr>
      <w:r>
        <w:t xml:space="preserve">  message=$(./</w:t>
      </w:r>
      <w:proofErr w:type="spellStart"/>
      <w:r>
        <w:t>a.out</w:t>
      </w:r>
      <w:proofErr w:type="spellEnd"/>
      <w:r>
        <w:t>)</w:t>
      </w:r>
    </w:p>
    <w:p>
      <w:pPr>
        <w:pStyle w:val="Code"/>
      </w:pPr>
      <w:r>
        <w:t xml:space="preserve">  </w:t>
      </w:r>
      <w:proofErr w:type="spellStart"/>
      <w:r>
        <w:t>perform_action</w:t>
      </w:r>
      <w:proofErr w:type="spellEnd"/>
      <w:r>
        <w:t xml:space="preserve"> $message</w:t>
      </w:r>
    </w:p>
    <w:p>
      <w:pPr>
        <w:pStyle w:val="Code"/>
      </w:pPr>
      <w:r>
        <w:t xml:space="preserve">  sleep 1</w:t>
      </w:r>
    </w:p>
    <w:p>
      <w:pPr>
        <w:pStyle w:val="Code"/>
      </w:pPr>
      <w:r>
        <w:t>done</w:t>
      </w:r>
      <w:r>
        <w:cr/>
      </w:r>
    </w:p>
    <w:p>
      <w:pPr>
        <w:pStyle w:val="berschrift2"/>
        <w:rPr>
          <w:lang w:val="en-US"/>
        </w:rPr>
      </w:pPr>
      <w:r>
        <w:rPr>
          <w:lang w:val="en-US"/>
        </w:rPr>
        <w:t xml:space="preserve">Cron </w:t>
      </w:r>
      <w:proofErr w:type="spellStart"/>
      <w:r>
        <w:rPr>
          <w:lang w:val="en-US"/>
        </w:rPr>
        <w:t>konfiugieren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auto Start</w:t>
      </w:r>
    </w:p>
    <w:p>
      <w:proofErr w:type="spellStart"/>
      <w:r>
        <w:t>crontab</w:t>
      </w:r>
      <w:proofErr w:type="spellEnd"/>
      <w:r>
        <w:t xml:space="preserve"> -e </w:t>
      </w:r>
      <w:r>
        <w:rPr>
          <w:lang w:val="en-US"/>
        </w:rPr>
        <w:sym w:font="Wingdings" w:char="F0E0"/>
      </w:r>
      <w:r>
        <w:t xml:space="preserve"> um es zu öffnen</w:t>
      </w:r>
    </w:p>
    <w:p>
      <w:r>
        <w:t>@reboot /Pfad/Zum/Skript/skript.sh &gt;&gt; /Pfad/Zur/Logdatei/logdatei.log 2&gt;&amp;1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427"/>
    <w:multiLevelType w:val="hybridMultilevel"/>
    <w:tmpl w:val="82AC7FF0"/>
    <w:lvl w:ilvl="0" w:tplc="9E4403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1FC8"/>
    <w:multiLevelType w:val="multilevel"/>
    <w:tmpl w:val="447CBFA6"/>
    <w:lvl w:ilvl="0">
      <w:start w:val="1"/>
      <w:numFmt w:val="decimal"/>
      <w:pStyle w:val="PIA21-Lv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PIA21Lv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IA21-Lv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PIA21-Lv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72AB6250"/>
    <w:multiLevelType w:val="hybridMultilevel"/>
    <w:tmpl w:val="B212F9F0"/>
    <w:lvl w:ilvl="0" w:tplc="7D0A7B0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8D450-D31F-46CF-9E94-C49C2932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ind w:left="720" w:hanging="360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autoRedefine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contextualSpacing/>
    </w:pPr>
    <w:rPr>
      <w:rFonts w:ascii="Courier New" w:eastAsia="Times New Roman" w:hAnsi="Courier New" w:cs="Courier New"/>
      <w:sz w:val="20"/>
      <w:szCs w:val="20"/>
      <w:lang w:val="en-US" w:eastAsia="de-DE"/>
    </w:rPr>
  </w:style>
  <w:style w:type="character" w:customStyle="1" w:styleId="CodeZchn">
    <w:name w:val="Code Zchn"/>
    <w:basedOn w:val="Absatz-Standardschriftart"/>
    <w:link w:val="Code"/>
    <w:rPr>
      <w:rFonts w:ascii="Courier New" w:eastAsia="Times New Roman" w:hAnsi="Courier New" w:cs="Courier New"/>
      <w:sz w:val="20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Theme="majorEastAsia" w:hAnsi="Arial" w:cstheme="majorBidi"/>
      <w:b/>
      <w:sz w:val="24"/>
      <w:szCs w:val="32"/>
    </w:rPr>
  </w:style>
  <w:style w:type="paragraph" w:customStyle="1" w:styleId="PIA21-Lv1">
    <w:name w:val="PIA21-Ü Lv. 1"/>
    <w:basedOn w:val="Standard"/>
    <w:next w:val="Standard"/>
    <w:autoRedefine/>
    <w:qFormat/>
    <w:pPr>
      <w:pageBreakBefore/>
      <w:numPr>
        <w:numId w:val="5"/>
      </w:numPr>
      <w:spacing w:after="320" w:line="360" w:lineRule="auto"/>
      <w:jc w:val="both"/>
      <w:outlineLvl w:val="0"/>
    </w:pPr>
    <w:rPr>
      <w:rFonts w:cstheme="minorHAnsi"/>
      <w:sz w:val="28"/>
    </w:rPr>
  </w:style>
  <w:style w:type="paragraph" w:customStyle="1" w:styleId="PIA21Lv2">
    <w:name w:val="PIA21 Ü Lv. 2"/>
    <w:basedOn w:val="Standard"/>
    <w:autoRedefine/>
    <w:qFormat/>
    <w:pPr>
      <w:numPr>
        <w:ilvl w:val="1"/>
        <w:numId w:val="5"/>
      </w:numPr>
      <w:spacing w:after="320" w:line="360" w:lineRule="auto"/>
      <w:jc w:val="both"/>
      <w:outlineLvl w:val="1"/>
    </w:pPr>
    <w:rPr>
      <w:rFonts w:cstheme="minorHAnsi"/>
      <w:sz w:val="26"/>
    </w:rPr>
  </w:style>
  <w:style w:type="paragraph" w:customStyle="1" w:styleId="PIA21-Lv3">
    <w:name w:val="PIA21- Ü. Lv. 3"/>
    <w:basedOn w:val="Standard"/>
    <w:autoRedefine/>
    <w:qFormat/>
    <w:pPr>
      <w:numPr>
        <w:ilvl w:val="2"/>
        <w:numId w:val="5"/>
      </w:numPr>
      <w:spacing w:after="320" w:line="360" w:lineRule="auto"/>
      <w:jc w:val="both"/>
      <w:outlineLvl w:val="2"/>
    </w:pPr>
    <w:rPr>
      <w:rFonts w:cstheme="minorHAnsi"/>
      <w:sz w:val="26"/>
    </w:rPr>
  </w:style>
  <w:style w:type="paragraph" w:customStyle="1" w:styleId="PIA21-Lv4">
    <w:name w:val="PIA21- Ü. Lv. 4"/>
    <w:basedOn w:val="Standard"/>
    <w:autoRedefine/>
    <w:qFormat/>
    <w:pPr>
      <w:numPr>
        <w:ilvl w:val="3"/>
        <w:numId w:val="5"/>
      </w:numPr>
      <w:spacing w:after="320" w:line="360" w:lineRule="auto"/>
      <w:jc w:val="both"/>
      <w:outlineLvl w:val="3"/>
    </w:pPr>
    <w:rPr>
      <w:rFonts w:cstheme="minorHAnsi"/>
      <w:sz w:val="22"/>
    </w:rPr>
  </w:style>
  <w:style w:type="paragraph" w:customStyle="1" w:styleId="PIA21-Verzeichnis">
    <w:name w:val="PIA21-Verzeichnis"/>
    <w:basedOn w:val="Standard"/>
    <w:next w:val="Standard"/>
    <w:autoRedefine/>
    <w:qFormat/>
    <w:pPr>
      <w:spacing w:after="320" w:line="360" w:lineRule="auto"/>
      <w:jc w:val="both"/>
      <w:outlineLvl w:val="0"/>
    </w:pPr>
    <w:rPr>
      <w:rFonts w:cstheme="minorHAnsi"/>
      <w:sz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Thueringer Landesrechenzentrum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TLRZ Baumgardt, Danny</dc:creator>
  <cp:keywords/>
  <dc:description/>
  <cp:lastModifiedBy>TLRZ Baumgardt, Danny</cp:lastModifiedBy>
  <cp:revision>1</cp:revision>
  <dcterms:created xsi:type="dcterms:W3CDTF">2023-10-25T09:04:00Z</dcterms:created>
  <dcterms:modified xsi:type="dcterms:W3CDTF">2023-10-25T09:28:00Z</dcterms:modified>
</cp:coreProperties>
</file>