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实 验 报 告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1624"/>
        <w:gridCol w:w="1261"/>
        <w:gridCol w:w="1306"/>
        <w:gridCol w:w="1536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321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组 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hint="eastAsia"/>
                <w:b/>
                <w:bCs/>
                <w:sz w:val="24"/>
                <w:szCs w:val="24"/>
              </w:rPr>
              <w:t>别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5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姓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名</w:t>
            </w:r>
          </w:p>
        </w:tc>
        <w:tc>
          <w:tcPr>
            <w:tcW w:w="1235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邓鹏超</w:t>
            </w:r>
          </w:p>
        </w:tc>
        <w:tc>
          <w:tcPr>
            <w:tcW w:w="1531" w:type="dxa"/>
            <w:vAlign w:val="center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同组实验者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321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实验项目名称</w:t>
            </w:r>
          </w:p>
        </w:tc>
        <w:tc>
          <w:tcPr>
            <w:tcW w:w="4061" w:type="dxa"/>
            <w:gridSpan w:val="3"/>
            <w:vAlign w:val="center"/>
          </w:tcPr>
          <w:p>
            <w:pPr>
              <w:pStyle w:val="8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</w:rPr>
              <w:t>二层交换机+路由器实现VLAN间通信</w:t>
            </w: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实验日期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10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8296" w:type="dxa"/>
            <w:gridSpan w:val="6"/>
          </w:tcPr>
          <w:p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实验成绩：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296" w:type="dxa"/>
            <w:gridSpan w:val="6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一．实验目的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进一步理解VLAN概念，掌握解决VLAN间通信的方法。</w:t>
            </w:r>
          </w:p>
          <w:p>
            <w:pPr>
              <w:ind w:firstLine="420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实验任务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>1、按照给出的参考拓扑图构建逻辑拓扑图。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2、按照给出的配置参数表配置各个设备。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3、在路由器上创建子接口，选择VLAN包封装格式，并激活路由选择协议。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4、在交换机中创建VLAN，向VLAN中添加交换机端口，配置Trunk端口。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5.、测试VLAN间相互通信。</w:t>
            </w:r>
          </w:p>
          <w:p>
            <w:pPr>
              <w:ind w:firstLine="420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三．实验设备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交换机2950  1台，路由器2621  1台，PC 2台。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四．实验拓扑与参数配置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实验的参考拓扑图和参考配置参数如图所示。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 xml:space="preserve">     </w:t>
            </w:r>
            <w:r>
              <w:drawing>
                <wp:inline distT="0" distB="0" distL="114300" distR="114300">
                  <wp:extent cx="2537460" cy="2197735"/>
                  <wp:effectExtent l="0" t="0" r="7620" b="12065"/>
                  <wp:docPr id="14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460" cy="2197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 w:firstLine="632" w:firstLineChars="300"/>
              <w:jc w:val="left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设计了三个Vlan，划分三个接口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 w:firstLine="1680" w:firstLineChars="8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图5-1 实验拓扑图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89" w:hRule="atLeast"/>
        </w:trPr>
        <w:tc>
          <w:tcPr>
            <w:tcW w:w="8296" w:type="dxa"/>
            <w:gridSpan w:val="6"/>
          </w:tcPr>
          <w:p>
            <w:pPr>
              <w:pStyle w:val="7"/>
              <w:rPr>
                <w:rFonts w:hint="eastAsia"/>
              </w:rPr>
            </w:pPr>
          </w:p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表5.2 配置参数表</w:t>
            </w:r>
          </w:p>
          <w:tbl>
            <w:tblPr>
              <w:tblStyle w:val="3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57"/>
              <w:gridCol w:w="104"/>
              <w:gridCol w:w="1621"/>
              <w:gridCol w:w="119"/>
              <w:gridCol w:w="1631"/>
              <w:gridCol w:w="1613"/>
              <w:gridCol w:w="185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8" w:type="dxa"/>
                  <w:gridSpan w:val="7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交换机信息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97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交换机名称</w:t>
                  </w:r>
                </w:p>
              </w:tc>
              <w:tc>
                <w:tcPr>
                  <w:tcW w:w="1780" w:type="dxa"/>
                  <w:gridSpan w:val="2"/>
                  <w:noWrap w:val="0"/>
                  <w:vAlign w:val="top"/>
                </w:tcPr>
                <w:p>
                  <w:pPr>
                    <w:ind w:firstLine="420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1673" w:type="dxa"/>
                  <w:noWrap w:val="0"/>
                  <w:vAlign w:val="top"/>
                </w:tcPr>
                <w:p>
                  <w:pPr>
                    <w:ind w:firstLine="420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接口</w:t>
                  </w:r>
                </w:p>
              </w:tc>
              <w:tc>
                <w:tcPr>
                  <w:tcW w:w="3578" w:type="dxa"/>
                  <w:gridSpan w:val="2"/>
                  <w:noWrap w:val="0"/>
                  <w:vAlign w:val="top"/>
                </w:tcPr>
                <w:p>
                  <w:pPr>
                    <w:ind w:firstLine="420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所属VLAN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cantSplit/>
                <w:trHeight w:val="310" w:hRule="atLeast"/>
              </w:trPr>
              <w:tc>
                <w:tcPr>
                  <w:tcW w:w="1497" w:type="dxa"/>
                  <w:gridSpan w:val="2"/>
                  <w:vMerge w:val="restart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Switch 1</w:t>
                  </w:r>
                </w:p>
              </w:tc>
              <w:tc>
                <w:tcPr>
                  <w:tcW w:w="1780" w:type="dxa"/>
                  <w:gridSpan w:val="2"/>
                  <w:vMerge w:val="restart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2950T-24</w:t>
                  </w:r>
                </w:p>
              </w:tc>
              <w:tc>
                <w:tcPr>
                  <w:tcW w:w="1673" w:type="dxa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Fa0/1</w:t>
                  </w:r>
                </w:p>
              </w:tc>
              <w:tc>
                <w:tcPr>
                  <w:tcW w:w="3578" w:type="dxa"/>
                  <w:gridSpan w:val="2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Vlan 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26" w:hRule="atLeast"/>
              </w:trPr>
              <w:tc>
                <w:tcPr>
                  <w:tcW w:w="1497" w:type="dxa"/>
                  <w:gridSpan w:val="2"/>
                  <w:vMerge w:val="continue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</w:p>
              </w:tc>
              <w:tc>
                <w:tcPr>
                  <w:tcW w:w="1780" w:type="dxa"/>
                  <w:gridSpan w:val="2"/>
                  <w:vMerge w:val="continue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</w:p>
              </w:tc>
              <w:tc>
                <w:tcPr>
                  <w:tcW w:w="1673" w:type="dxa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Fa0/2</w:t>
                  </w:r>
                </w:p>
              </w:tc>
              <w:tc>
                <w:tcPr>
                  <w:tcW w:w="3578" w:type="dxa"/>
                  <w:gridSpan w:val="2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Vlan 20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10" w:hRule="atLeast"/>
              </w:trPr>
              <w:tc>
                <w:tcPr>
                  <w:tcW w:w="1497" w:type="dxa"/>
                  <w:gridSpan w:val="2"/>
                  <w:vMerge w:val="continue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</w:p>
              </w:tc>
              <w:tc>
                <w:tcPr>
                  <w:tcW w:w="1780" w:type="dxa"/>
                  <w:gridSpan w:val="2"/>
                  <w:vMerge w:val="continue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</w:p>
              </w:tc>
              <w:tc>
                <w:tcPr>
                  <w:tcW w:w="1673" w:type="dxa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Fa0/</w:t>
                  </w:r>
                  <w:r>
                    <w:rPr>
                      <w:rFonts w:hint="eastAsia"/>
                      <w:lang w:val="en-US" w:eastAsia="zh-CN"/>
                    </w:rPr>
                    <w:t>3</w:t>
                  </w:r>
                </w:p>
              </w:tc>
              <w:tc>
                <w:tcPr>
                  <w:tcW w:w="3578" w:type="dxa"/>
                  <w:gridSpan w:val="2"/>
                  <w:noWrap w:val="0"/>
                  <w:vAlign w:val="top"/>
                </w:tcPr>
                <w:p>
                  <w:pPr>
                    <w:ind w:firstLine="42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Vlan 30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10" w:hRule="atLeast"/>
              </w:trPr>
              <w:tc>
                <w:tcPr>
                  <w:tcW w:w="1497" w:type="dxa"/>
                  <w:gridSpan w:val="2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</w:p>
              </w:tc>
              <w:tc>
                <w:tcPr>
                  <w:tcW w:w="1780" w:type="dxa"/>
                  <w:gridSpan w:val="2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</w:p>
              </w:tc>
              <w:tc>
                <w:tcPr>
                  <w:tcW w:w="1673" w:type="dxa"/>
                  <w:noWrap w:val="0"/>
                  <w:vAlign w:val="top"/>
                </w:tcPr>
                <w:p>
                  <w:pPr>
                    <w:ind w:firstLine="42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Fa 0/24</w:t>
                  </w:r>
                </w:p>
              </w:tc>
              <w:tc>
                <w:tcPr>
                  <w:tcW w:w="3578" w:type="dxa"/>
                  <w:gridSpan w:val="2"/>
                  <w:noWrap w:val="0"/>
                  <w:vAlign w:val="top"/>
                </w:tcPr>
                <w:p>
                  <w:pPr>
                    <w:ind w:firstLine="42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中继端口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8" w:type="dxa"/>
                  <w:gridSpan w:val="7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PC信息 (子网掩码均为  255.255.255.0)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76" w:type="dxa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主机名</w:t>
                  </w:r>
                </w:p>
              </w:tc>
              <w:tc>
                <w:tcPr>
                  <w:tcW w:w="1772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IP地址</w:t>
                  </w:r>
                </w:p>
              </w:tc>
              <w:tc>
                <w:tcPr>
                  <w:tcW w:w="1802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缺省网关</w:t>
                  </w:r>
                </w:p>
              </w:tc>
              <w:tc>
                <w:tcPr>
                  <w:tcW w:w="1638" w:type="dxa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所属网段</w:t>
                  </w:r>
                </w:p>
              </w:tc>
              <w:tc>
                <w:tcPr>
                  <w:tcW w:w="1940" w:type="dxa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与Switch相连端口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76" w:type="dxa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PC0</w:t>
                  </w:r>
                </w:p>
              </w:tc>
              <w:tc>
                <w:tcPr>
                  <w:tcW w:w="1772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192.168.10.2</w:t>
                  </w:r>
                </w:p>
              </w:tc>
              <w:tc>
                <w:tcPr>
                  <w:tcW w:w="1802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192.168.10.1</w:t>
                  </w:r>
                </w:p>
              </w:tc>
              <w:tc>
                <w:tcPr>
                  <w:tcW w:w="1638" w:type="dxa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192.168.10.0</w:t>
                  </w:r>
                </w:p>
              </w:tc>
              <w:tc>
                <w:tcPr>
                  <w:tcW w:w="1940" w:type="dxa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Switch1 Fa0/1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76" w:type="dxa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  <w:r>
                    <w:t>P</w:t>
                  </w:r>
                  <w:r>
                    <w:rPr>
                      <w:rFonts w:hint="eastAsia"/>
                    </w:rPr>
                    <w:t>C1</w:t>
                  </w:r>
                </w:p>
              </w:tc>
              <w:tc>
                <w:tcPr>
                  <w:tcW w:w="1772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192.168.20.2</w:t>
                  </w:r>
                </w:p>
              </w:tc>
              <w:tc>
                <w:tcPr>
                  <w:tcW w:w="1802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192.168.20.1</w:t>
                  </w:r>
                </w:p>
              </w:tc>
              <w:tc>
                <w:tcPr>
                  <w:tcW w:w="1638" w:type="dxa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192.168.20.0</w:t>
                  </w:r>
                </w:p>
              </w:tc>
              <w:tc>
                <w:tcPr>
                  <w:tcW w:w="1940" w:type="dxa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Switch1 Fa0/2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76" w:type="dxa"/>
                  <w:noWrap w:val="0"/>
                  <w:vAlign w:val="top"/>
                </w:tcPr>
                <w:p>
                  <w:pPr>
                    <w:ind w:firstLine="42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PC2</w:t>
                  </w:r>
                </w:p>
              </w:tc>
              <w:tc>
                <w:tcPr>
                  <w:tcW w:w="1772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192.168.30.2</w:t>
                  </w:r>
                </w:p>
              </w:tc>
              <w:tc>
                <w:tcPr>
                  <w:tcW w:w="1802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192.168.30.1</w:t>
                  </w:r>
                </w:p>
              </w:tc>
              <w:tc>
                <w:tcPr>
                  <w:tcW w:w="1638" w:type="dxa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192.168.30.0</w:t>
                  </w:r>
                </w:p>
              </w:tc>
              <w:tc>
                <w:tcPr>
                  <w:tcW w:w="1940" w:type="dxa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Switch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Fa0/3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528" w:type="dxa"/>
                  <w:gridSpan w:val="7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路由器信息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97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路由器名称</w:t>
                  </w:r>
                </w:p>
              </w:tc>
              <w:tc>
                <w:tcPr>
                  <w:tcW w:w="1780" w:type="dxa"/>
                  <w:gridSpan w:val="2"/>
                  <w:noWrap w:val="0"/>
                  <w:vAlign w:val="top"/>
                </w:tcPr>
                <w:p>
                  <w:pPr>
                    <w:ind w:firstLine="420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1673" w:type="dxa"/>
                  <w:noWrap w:val="0"/>
                  <w:vAlign w:val="top"/>
                </w:tcPr>
                <w:p>
                  <w:pPr>
                    <w:ind w:firstLine="420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子接口</w:t>
                  </w:r>
                </w:p>
              </w:tc>
              <w:tc>
                <w:tcPr>
                  <w:tcW w:w="1638" w:type="dxa"/>
                  <w:noWrap w:val="0"/>
                  <w:vAlign w:val="top"/>
                </w:tcPr>
                <w:p>
                  <w:pPr>
                    <w:ind w:firstLine="0" w:firstLineChars="0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IP 地址</w:t>
                  </w:r>
                </w:p>
              </w:tc>
              <w:tc>
                <w:tcPr>
                  <w:tcW w:w="1940" w:type="dxa"/>
                  <w:noWrap w:val="0"/>
                  <w:vAlign w:val="top"/>
                </w:tcPr>
                <w:p>
                  <w:pPr>
                    <w:ind w:firstLine="420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所属VLAN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10" w:hRule="atLeast"/>
              </w:trPr>
              <w:tc>
                <w:tcPr>
                  <w:tcW w:w="1497" w:type="dxa"/>
                  <w:gridSpan w:val="2"/>
                  <w:vMerge w:val="restart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Router 0</w:t>
                  </w:r>
                </w:p>
              </w:tc>
              <w:tc>
                <w:tcPr>
                  <w:tcW w:w="1780" w:type="dxa"/>
                  <w:gridSpan w:val="2"/>
                  <w:vMerge w:val="restart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2620XM</w:t>
                  </w:r>
                </w:p>
              </w:tc>
              <w:tc>
                <w:tcPr>
                  <w:tcW w:w="1673" w:type="dxa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Fa0/0.1</w:t>
                  </w:r>
                </w:p>
              </w:tc>
              <w:tc>
                <w:tcPr>
                  <w:tcW w:w="1638" w:type="dxa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192.168.10.1</w:t>
                  </w:r>
                </w:p>
              </w:tc>
              <w:tc>
                <w:tcPr>
                  <w:tcW w:w="1940" w:type="dxa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Vlan 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10" w:hRule="atLeast"/>
              </w:trPr>
              <w:tc>
                <w:tcPr>
                  <w:tcW w:w="1497" w:type="dxa"/>
                  <w:gridSpan w:val="2"/>
                  <w:vMerge w:val="continue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</w:p>
              </w:tc>
              <w:tc>
                <w:tcPr>
                  <w:tcW w:w="1780" w:type="dxa"/>
                  <w:gridSpan w:val="2"/>
                  <w:vMerge w:val="continue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</w:p>
              </w:tc>
              <w:tc>
                <w:tcPr>
                  <w:tcW w:w="1673" w:type="dxa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Fa0/0.2</w:t>
                  </w:r>
                </w:p>
              </w:tc>
              <w:tc>
                <w:tcPr>
                  <w:tcW w:w="1638" w:type="dxa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192.168.20.1</w:t>
                  </w:r>
                </w:p>
              </w:tc>
              <w:tc>
                <w:tcPr>
                  <w:tcW w:w="1940" w:type="dxa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Vlan 20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10" w:hRule="atLeast"/>
              </w:trPr>
              <w:tc>
                <w:tcPr>
                  <w:tcW w:w="1497" w:type="dxa"/>
                  <w:gridSpan w:val="2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</w:p>
              </w:tc>
              <w:tc>
                <w:tcPr>
                  <w:tcW w:w="1780" w:type="dxa"/>
                  <w:gridSpan w:val="2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</w:p>
              </w:tc>
              <w:tc>
                <w:tcPr>
                  <w:tcW w:w="1673" w:type="dxa"/>
                  <w:noWrap w:val="0"/>
                  <w:vAlign w:val="top"/>
                </w:tcPr>
                <w:p>
                  <w:pPr>
                    <w:ind w:firstLine="42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Fa0/0.3</w:t>
                  </w:r>
                </w:p>
              </w:tc>
              <w:tc>
                <w:tcPr>
                  <w:tcW w:w="1638" w:type="dxa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192.168.30.1</w:t>
                  </w:r>
                </w:p>
              </w:tc>
              <w:tc>
                <w:tcPr>
                  <w:tcW w:w="1940" w:type="dxa"/>
                  <w:noWrap w:val="0"/>
                  <w:vAlign w:val="top"/>
                </w:tcPr>
                <w:p>
                  <w:pPr>
                    <w:ind w:firstLine="42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Vlan 30</w:t>
                  </w:r>
                </w:p>
              </w:tc>
            </w:tr>
          </w:tbl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五．实验步骤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 xml:space="preserve">步骤1 </w:t>
            </w:r>
            <w:r>
              <w:rPr>
                <w:rFonts w:hint="eastAsia"/>
                <w:b w:val="0"/>
                <w:bCs w:val="0"/>
                <w:sz w:val="20"/>
                <w:szCs w:val="20"/>
                <w:lang w:val="en-US" w:eastAsia="zh-CN"/>
              </w:rPr>
              <w:t>根据实验拓扑图和参数配置表配备各种设备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1000" w:hanging="1000" w:hangingChars="500"/>
              <w:jc w:val="left"/>
              <w:rPr>
                <w:rFonts w:hint="default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  <w:lang w:val="en-US" w:eastAsia="zh-CN"/>
              </w:rPr>
              <w:t xml:space="preserve">         (1)配置各主机IP地址和缺省网关   </w:t>
            </w:r>
            <w:r>
              <w:drawing>
                <wp:inline distT="0" distB="0" distL="114300" distR="114300">
                  <wp:extent cx="4488815" cy="937260"/>
                  <wp:effectExtent l="0" t="0" r="6985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815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  <w:lang w:val="en-US" w:eastAsia="zh-CN"/>
              </w:rPr>
              <w:t xml:space="preserve">         （2）打开路由器接口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</w:t>
            </w:r>
            <w:r>
              <w:drawing>
                <wp:inline distT="0" distB="0" distL="114300" distR="114300">
                  <wp:extent cx="4519295" cy="1264920"/>
                  <wp:effectExtent l="0" t="0" r="698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9295" cy="126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400"/>
              <w:jc w:val="left"/>
              <w:rPr>
                <w:rFonts w:hint="eastAsia" w:ascii="宋体" w:hAnsi="宋体" w:cs="宋体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步骤2</w:t>
            </w:r>
            <w:r>
              <w:rPr>
                <w:rFonts w:hint="eastAsia" w:ascii="宋体" w:hAnsi="宋体" w:cs="宋体"/>
                <w:b w:val="0"/>
                <w:bCs w:val="0"/>
                <w:sz w:val="20"/>
                <w:szCs w:val="20"/>
                <w:lang w:val="en-US" w:eastAsia="zh-CN"/>
              </w:rPr>
              <w:t xml:space="preserve"> 在switch 上创建Vlan10，Vlan20，Vlan30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400"/>
              <w:jc w:val="left"/>
              <w:rPr>
                <w:rFonts w:hint="default" w:ascii="宋体" w:hAnsi="宋体" w:cs="宋体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2446020" cy="502920"/>
                  <wp:effectExtent l="0" t="0" r="762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02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</w:pPr>
            <w:r>
              <w:rPr>
                <w:rFonts w:hint="eastAsia" w:ascii="宋体" w:hAnsi="宋体" w:cs="宋体"/>
                <w:b w:val="0"/>
                <w:bCs w:val="0"/>
                <w:sz w:val="20"/>
                <w:szCs w:val="20"/>
                <w:lang w:val="en-US" w:eastAsia="zh-CN"/>
              </w:rPr>
              <w:t xml:space="preserve">    </w:t>
            </w:r>
            <w:r>
              <w:drawing>
                <wp:inline distT="0" distB="0" distL="114300" distR="114300">
                  <wp:extent cx="3733800" cy="196596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1965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  <w:b/>
                <w:bCs/>
                <w:lang w:val="en-US" w:eastAsia="zh-CN"/>
              </w:rPr>
              <w:t>步骤3</w:t>
            </w:r>
            <w:r>
              <w:rPr>
                <w:rFonts w:hint="eastAsia"/>
                <w:lang w:val="en-US" w:eastAsia="zh-CN"/>
              </w:rPr>
              <w:t xml:space="preserve"> 将交换机端口分配给VLAN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分别将Fa0/1 分到Vlan10,Fa0/2分到Vlan20，Fa0/3分到Vlan30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drawing>
                <wp:inline distT="0" distB="0" distL="114300" distR="114300">
                  <wp:extent cx="3581400" cy="762000"/>
                  <wp:effectExtent l="0" t="0" r="0" b="0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步骤4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在Fa0/24 端口设置Trunk。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 </w:t>
            </w:r>
            <w:r>
              <w:drawing>
                <wp:inline distT="0" distB="0" distL="114300" distR="114300">
                  <wp:extent cx="3086100" cy="434340"/>
                  <wp:effectExtent l="0" t="0" r="7620" b="7620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43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drawing>
                <wp:inline distT="0" distB="0" distL="114300" distR="114300">
                  <wp:extent cx="3749040" cy="1363980"/>
                  <wp:effectExtent l="0" t="0" r="0" b="7620"/>
                  <wp:docPr id="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9040" cy="1363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步骤5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配置路由器子接口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 w:firstLine="42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将接口划分为Fa0/0.1,Fa0/0.2,Fa0/0.3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 w:firstLine="420"/>
              <w:jc w:val="left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然后配置子接口的IP和Vlan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 </w:t>
            </w:r>
            <w:r>
              <w:drawing>
                <wp:inline distT="0" distB="0" distL="114300" distR="114300">
                  <wp:extent cx="4740275" cy="1432560"/>
                  <wp:effectExtent l="0" t="0" r="14605" b="0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0275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drawing>
                <wp:inline distT="0" distB="0" distL="114300" distR="114300">
                  <wp:extent cx="3794760" cy="502920"/>
                  <wp:effectExtent l="0" t="0" r="0" b="0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476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</w:pPr>
            <w:r>
              <w:rPr>
                <w:rFonts w:hint="eastAsia"/>
                <w:lang w:val="en-US" w:eastAsia="zh-CN"/>
              </w:rPr>
              <w:t xml:space="preserve">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drawing>
                <wp:inline distT="0" distB="0" distL="114300" distR="114300">
                  <wp:extent cx="5025390" cy="693420"/>
                  <wp:effectExtent l="0" t="0" r="3810" b="7620"/>
                  <wp:docPr id="1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5390" cy="69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步骤6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测试PC0到PC1的连通性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 </w:t>
            </w:r>
            <w:r>
              <w:drawing>
                <wp:inline distT="0" distB="0" distL="114300" distR="114300">
                  <wp:extent cx="4953000" cy="906780"/>
                  <wp:effectExtent l="0" t="0" r="0" b="7620"/>
                  <wp:docPr id="12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90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drawing>
                <wp:inline distT="0" distB="0" distL="114300" distR="114300">
                  <wp:extent cx="4754880" cy="1981200"/>
                  <wp:effectExtent l="0" t="0" r="0" b="0"/>
                  <wp:docPr id="13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488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 w:firstLine="422" w:firstLineChars="200"/>
              <w:jc w:val="left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可以看到他们之间都能ping通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</w:pP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Chars="0"/>
              <w:jc w:val="lef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思考题</w:t>
            </w:r>
          </w:p>
          <w:p>
            <w:pPr>
              <w:numPr>
                <w:ilvl w:val="0"/>
                <w:numId w:val="3"/>
              </w:num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子接口是物理接口还是逻辑接口？为什么？</w:t>
            </w:r>
          </w:p>
          <w:p>
            <w:pPr>
              <w:numPr>
                <w:ilvl w:val="0"/>
                <w:numId w:val="0"/>
              </w:numPr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子接口时逻辑接口，在VLAN虚拟局域网中，通常是一个物理接口对应一个 VLAN。在多个 VLAN 的网络上，无法使用单台路由器的一个物理接口实现 VLAN 间通信，同时路由器有其物理局限性，不可能带有大量的物理接口。子接口的产生正是为了打破物理接口的局限性，它允许一个路由器的单个物理接口通过划分多个子接口的方式，实现多个VLAN间的路由和通信。</w:t>
            </w:r>
          </w:p>
          <w:p>
            <w:pPr>
              <w:numPr>
                <w:ilvl w:val="0"/>
                <w:numId w:val="3"/>
              </w:numPr>
              <w:ind w:left="0" w:leftChars="0" w:firstLine="420" w:firstLineChars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</w:rPr>
              <w:t>何为三层交换机？Cisco的哪个系列交换机是三层交换机？</w:t>
            </w:r>
          </w:p>
          <w:p>
            <w:pPr>
              <w:numPr>
                <w:ilvl w:val="0"/>
                <w:numId w:val="0"/>
              </w:numPr>
              <w:ind w:firstLine="482" w:firstLineChars="20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三层交换机就是具有部分路由器功能的交换机，工作在OSI网络标准模型的第三层：网络层。三层交换机的最重要目的是加快大型局域网内部的数据交换，所具有的路由功能也是为这目的服务的，能够做到一次路由，多次转发。2950-24是三层交换机</w:t>
            </w:r>
          </w:p>
          <w:p>
            <w:pPr>
              <w:numPr>
                <w:ilvl w:val="0"/>
                <w:numId w:val="3"/>
              </w:numPr>
              <w:ind w:left="0" w:leftChars="0"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路由器可以配置的带802.1Q封装的子接口数最多有多少？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256个</w:t>
            </w:r>
          </w:p>
          <w:p>
            <w:pPr>
              <w:numPr>
                <w:ilvl w:val="0"/>
                <w:numId w:val="3"/>
              </w:numPr>
              <w:ind w:left="0" w:leftChars="0"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中继两端的封装为什么必须一致？ Isl 与Dot1.q 封装有什么不同？</w:t>
            </w:r>
          </w:p>
          <w:p>
            <w:pPr>
              <w:numPr>
                <w:ilvl w:val="0"/>
                <w:numId w:val="0"/>
              </w:numPr>
              <w:ind w:firstLine="482" w:firstLineChars="200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由于不同封装数据帧格式不同，所以中继两端的封装必须一致。802.1Q是插入了4字节的TAG!所以802.1Q比ISL的封装开销要小的多!另外.ISL最多支持1024个VLAN,802.1Q加上扩展VLAN 可支持4096个,有2个是被保留,所以可用4094个.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0" w:leftChars="0" w:firstLine="0" w:firstLineChars="0"/>
              <w:jc w:val="lef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心得体会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 w:firstLine="421"/>
              <w:jc w:val="left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如果使用多个以太网交换机互连起来的交换式以太网，这样所有站点都属于同一个广播域，巨大的广播域会带来广播风暴等弊端，所以我们要用虚拟局域网技术分割广播域</w:t>
            </w:r>
          </w:p>
          <w:p>
            <w:pPr>
              <w:ind w:firstLine="420"/>
              <w:rPr>
                <w:rFonts w:hint="eastAsia" w:ascii="Open Sans" w:hAnsi="Open Sans" w:cs="Open Sans"/>
                <w:b/>
                <w:bCs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ascii="Open Sans" w:hAnsi="Open Sans" w:eastAsia="Open Sans" w:cs="Open Sans"/>
                <w:b/>
                <w:bCs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虚拟局域网VLAN是一种将局域网内的设备划分成与物理位置无关的逻辑组的技术，这些逻辑组具有某些共同需求</w:t>
            </w:r>
            <w:r>
              <w:rPr>
                <w:rFonts w:hint="eastAsia" w:ascii="Open Sans" w:hAnsi="Open Sans" w:cs="Open Sans"/>
                <w:b/>
                <w:bCs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eastAsia="zh-CN"/>
              </w:rPr>
              <w:t>。</w:t>
            </w:r>
          </w:p>
          <w:p>
            <w:pPr>
              <w:ind w:firstLine="420"/>
              <w:rPr>
                <w:rFonts w:hint="default" w:ascii="Open Sans" w:hAnsi="Open Sans" w:cs="Open Sans"/>
                <w:b/>
                <w:bCs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Open Sans" w:hAnsi="Open Sans" w:cs="Open Sans"/>
                <w:b/>
                <w:bCs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通过这次实验，理解了Vlan的概念，掌握了用交换机实现Vlan通信方法。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/>
                <w:b/>
                <w:bCs/>
                <w:lang w:val="en-US" w:eastAsia="zh-CN"/>
              </w:rPr>
            </w:pPr>
          </w:p>
        </w:tc>
      </w:tr>
    </w:tbl>
    <w:p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实 验 报 告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1478"/>
        <w:gridCol w:w="1288"/>
        <w:gridCol w:w="1335"/>
        <w:gridCol w:w="1567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321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组 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hint="eastAsia"/>
                <w:b/>
                <w:bCs/>
                <w:sz w:val="24"/>
                <w:szCs w:val="24"/>
              </w:rPr>
              <w:t>别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5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姓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名</w:t>
            </w:r>
          </w:p>
        </w:tc>
        <w:tc>
          <w:tcPr>
            <w:tcW w:w="1235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邓鹏超</w:t>
            </w:r>
          </w:p>
        </w:tc>
        <w:tc>
          <w:tcPr>
            <w:tcW w:w="1531" w:type="dxa"/>
            <w:vAlign w:val="center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同组实验者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321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实验项目名称</w:t>
            </w:r>
          </w:p>
        </w:tc>
        <w:tc>
          <w:tcPr>
            <w:tcW w:w="4061" w:type="dxa"/>
            <w:gridSpan w:val="3"/>
            <w:vAlign w:val="center"/>
          </w:tcPr>
          <w:p>
            <w:pPr>
              <w:pStyle w:val="8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</w:rPr>
              <w:t>多网段网络组建与静态路由配置</w:t>
            </w: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实验日期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17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8296" w:type="dxa"/>
            <w:gridSpan w:val="6"/>
          </w:tcPr>
          <w:p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实验成绩：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70" w:hRule="atLeast"/>
        </w:trPr>
        <w:tc>
          <w:tcPr>
            <w:tcW w:w="8296" w:type="dxa"/>
            <w:gridSpan w:val="6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一．实验目的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通过设计有两个路由器的网络及静态路由的配置理解静态路由原理。</w:t>
            </w:r>
          </w:p>
          <w:p>
            <w:pPr>
              <w:ind w:firstLine="420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实验任务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1、按照给出的参考拓扑图构建逻辑拓扑图。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2、按照给出的配置参数表配置各个设备。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3、练习静态路由的配置。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4、完成连通性测试和包传输路径跟踪测试。</w:t>
            </w:r>
          </w:p>
          <w:p>
            <w:pPr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三．实验设备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PC机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台；Cisco路由器2</w:t>
            </w:r>
            <w:r>
              <w:rPr>
                <w:rFonts w:hint="eastAsia"/>
                <w:lang w:val="en-US" w:eastAsia="zh-CN"/>
              </w:rPr>
              <w:t>901</w:t>
            </w:r>
            <w:r>
              <w:rPr>
                <w:rFonts w:hint="eastAsia"/>
              </w:rPr>
              <w:t xml:space="preserve"> 2台；HUB 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台，直通线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根。</w:t>
            </w:r>
          </w:p>
          <w:p>
            <w:pPr>
              <w:ind w:firstLine="420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四．实验拓扑与参数配置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实验的参考拓扑图和参考配置参数如图所示。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  </w:t>
            </w:r>
            <w:r>
              <w:drawing>
                <wp:inline distT="0" distB="0" distL="114300" distR="114300">
                  <wp:extent cx="5267325" cy="1818005"/>
                  <wp:effectExtent l="0" t="0" r="5715" b="10795"/>
                  <wp:docPr id="18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1818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       图6-1 实验拓扑图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/>
                <w:lang w:val="en-US" w:eastAsia="zh-CN"/>
              </w:rPr>
            </w:pPr>
          </w:p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</w:rPr>
              <w:t>表6.1  配置参数表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五．实验步骤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步骤1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根据如下实验拓扑图中的参数配置配置设备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</w:pPr>
            <w:r>
              <w:drawing>
                <wp:inline distT="0" distB="0" distL="114300" distR="114300">
                  <wp:extent cx="5144770" cy="1974850"/>
                  <wp:effectExtent l="0" t="0" r="6350" b="6350"/>
                  <wp:docPr id="20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770" cy="197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840" w:firstLineChars="4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配置完成后把路由器接口打开（no shutdown）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840" w:firstLineChars="40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步骤2 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配置静态路由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315" w:leftChars="0" w:firstLine="0" w:firstLineChars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登录路由器的CLI。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315" w:leftChars="0" w:firstLine="0" w:firstLineChars="0"/>
              <w:jc w:val="left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进入全局模式，输入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315" w:leftChars="0"/>
              <w:jc w:val="left"/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</w:t>
            </w:r>
            <w:r>
              <w:drawing>
                <wp:inline distT="0" distB="0" distL="114300" distR="114300">
                  <wp:extent cx="4869180" cy="922020"/>
                  <wp:effectExtent l="0" t="0" r="7620" b="7620"/>
                  <wp:docPr id="21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180" cy="922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2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 xml:space="preserve"> 检查配置的路由信息是否在路由表中。用</w:t>
            </w:r>
            <w:r>
              <w:t>show ip route</w:t>
            </w:r>
            <w:r>
              <w:rPr>
                <w:rFonts w:hint="eastAsia"/>
              </w:rPr>
              <w:t>命令。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315" w:leftChars="0"/>
              <w:jc w:val="left"/>
            </w:pPr>
            <w:r>
              <w:drawing>
                <wp:inline distT="0" distB="0" distL="114300" distR="114300">
                  <wp:extent cx="5151120" cy="2613660"/>
                  <wp:effectExtent l="0" t="0" r="0" b="7620"/>
                  <wp:docPr id="22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120" cy="2613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315" w:leftChars="0" w:firstLine="210" w:firstLineChars="1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（4）配置另一台路由器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315" w:leftChars="0" w:firstLine="210" w:firstLineChars="10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drawing>
                <wp:inline distT="0" distB="0" distL="114300" distR="114300">
                  <wp:extent cx="4549140" cy="685800"/>
                  <wp:effectExtent l="0" t="0" r="7620" b="0"/>
                  <wp:docPr id="23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14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315" w:leftChars="0"/>
              <w:jc w:val="left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drawing>
                <wp:inline distT="0" distB="0" distL="114300" distR="114300">
                  <wp:extent cx="4869180" cy="2689860"/>
                  <wp:effectExtent l="0" t="0" r="7620" b="7620"/>
                  <wp:docPr id="24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180" cy="268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211" w:firstLineChars="10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步骤3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连通性测试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firstLine="210" w:firstLineChars="10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主机间连通性测试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 </w:t>
            </w:r>
            <w:r>
              <w:drawing>
                <wp:inline distT="0" distB="0" distL="114300" distR="114300">
                  <wp:extent cx="4953000" cy="1889760"/>
                  <wp:effectExtent l="0" t="0" r="0" b="0"/>
                  <wp:docPr id="25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1889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从PC0向PC2  ping  通，主机间连通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0" w:leftChars="0" w:firstLine="210" w:firstLineChars="1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路由器间连通性测试。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100"/>
              <w:jc w:val="left"/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drawing>
                <wp:inline distT="0" distB="0" distL="114300" distR="114300">
                  <wp:extent cx="4808220" cy="1089660"/>
                  <wp:effectExtent l="0" t="0" r="7620" b="7620"/>
                  <wp:docPr id="26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220" cy="1089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100" w:firstLine="210" w:firstLineChars="1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我们可以发现ping通，网络连通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0" w:leftChars="0" w:firstLine="210" w:firstLineChars="1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包传输路径跟踪测试。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630" w:firstLineChars="3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当ICMP包传输到Router a 时，在弹出的PDU 信息界面中就可以查看包在Router a上的处理过程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100"/>
              <w:jc w:val="left"/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drawing>
                <wp:inline distT="0" distB="0" distL="114300" distR="114300">
                  <wp:extent cx="4754880" cy="2636520"/>
                  <wp:effectExtent l="0" t="0" r="0" b="0"/>
                  <wp:docPr id="27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4880" cy="2636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1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Inbound PDU Details标签，便可查看进入Router a数据报细节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100"/>
              <w:jc w:val="left"/>
            </w:pPr>
            <w:r>
              <w:drawing>
                <wp:inline distT="0" distB="0" distL="114300" distR="114300">
                  <wp:extent cx="3610610" cy="2425700"/>
                  <wp:effectExtent l="0" t="0" r="1270" b="12700"/>
                  <wp:docPr id="28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610" cy="242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1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选择Outbound PDU Details标签，便可查看出Routera数据报细节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100"/>
              <w:jc w:val="left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100"/>
              <w:jc w:val="left"/>
            </w:pPr>
            <w:r>
              <w:drawing>
                <wp:inline distT="0" distB="0" distL="114300" distR="114300">
                  <wp:extent cx="4184015" cy="2513965"/>
                  <wp:effectExtent l="0" t="0" r="6985" b="635"/>
                  <wp:docPr id="31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015" cy="2513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Chars="100"/>
              <w:jc w:val="lef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思考题</w:t>
            </w:r>
          </w:p>
          <w:p>
            <w:pPr>
              <w:numPr>
                <w:ilvl w:val="0"/>
                <w:numId w:val="7"/>
              </w:numPr>
              <w:ind w:firstLine="420"/>
              <w:rPr>
                <w:rFonts w:hint="eastAsia"/>
              </w:rPr>
            </w:pPr>
            <w:r>
              <w:t>路由选择表获取信息的方式有两种：以静态路由表项的方式手工输入</w:t>
            </w:r>
            <w:r>
              <w:rPr>
                <w:rFonts w:hint="eastAsia"/>
              </w:rPr>
              <w:t>和通过</w:t>
            </w:r>
            <w:r>
              <w:t>动态路由选择协议自动获取信息</w:t>
            </w:r>
            <w:r>
              <w:rPr>
                <w:rFonts w:hint="eastAsia"/>
              </w:rPr>
              <w:t>。静态路由和动态路由的优先级别那个高，是绝对的吗？那么优先级是由什么来决定的呢？</w:t>
            </w:r>
          </w:p>
          <w:p>
            <w:pPr>
              <w:numPr>
                <w:ilvl w:val="0"/>
                <w:numId w:val="0"/>
              </w:num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  <w:b/>
                <w:bCs/>
                <w:lang w:val="en-US" w:eastAsia="zh-CN"/>
              </w:rPr>
              <w:t>不是绝对的，应该是不同的路由协议决定的。</w:t>
            </w:r>
          </w:p>
          <w:p>
            <w:pPr>
              <w:numPr>
                <w:ilvl w:val="0"/>
                <w:numId w:val="7"/>
              </w:numPr>
              <w:ind w:left="0" w:leftChars="0"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静态路由的管理距离是多少？ 管理距离有何作用？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0或1；一台路由器使用的协议可能有多个，管理距离用来确定选择协议的优先级。</w:t>
            </w:r>
          </w:p>
          <w:p>
            <w:pPr>
              <w:numPr>
                <w:ilvl w:val="0"/>
                <w:numId w:val="7"/>
              </w:numPr>
              <w:ind w:left="0" w:leftChars="0"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为何有时需要配置默认路由？ 默认路由的作用是什么？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eastAsia" w:eastAsia="宋体"/>
                <w:b w:val="0"/>
                <w:bCs w:val="0"/>
                <w:lang w:eastAsia="zh-CN"/>
              </w:rPr>
            </w:pPr>
            <w:r>
              <w:rPr>
                <w:rFonts w:hint="eastAsia"/>
                <w:b/>
                <w:bCs/>
              </w:rPr>
              <w:t>因为需要做最不精确匹配，即找不到如何转发时默认转发到默认路由；默认路由只有非类别路由协议中起作用</w:t>
            </w:r>
            <w:r>
              <w:rPr>
                <w:rFonts w:hint="eastAsia"/>
                <w:b/>
                <w:bCs/>
                <w:lang w:eastAsia="zh-CN"/>
              </w:rPr>
              <w:t>。</w:t>
            </w:r>
          </w:p>
          <w:p>
            <w:pPr>
              <w:numPr>
                <w:ilvl w:val="0"/>
                <w:numId w:val="7"/>
              </w:numPr>
              <w:ind w:left="0" w:leftChars="0"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如何配置默认路由？（自己设计一个实验）</w:t>
            </w:r>
          </w:p>
          <w:p>
            <w:pPr>
              <w:keepNext w:val="0"/>
              <w:keepLines w:val="0"/>
              <w:widowControl/>
              <w:suppressLineNumbers w:val="0"/>
              <w:ind w:firstLine="482" w:firstLineChars="200"/>
              <w:jc w:val="left"/>
              <w:rPr>
                <w:rFonts w:hint="eastAsia" w:ascii="宋体" w:hAnsi="宋体" w:cs="宋体"/>
                <w:b/>
                <w:bCs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24"/>
                <w:szCs w:val="24"/>
                <w:lang w:val="en-US" w:eastAsia="zh-CN" w:bidi="ar"/>
              </w:rPr>
              <w:t>选定一个路由器</w:t>
            </w:r>
            <w:r>
              <w:rPr>
                <w:rFonts w:hint="eastAsia" w:ascii="宋体" w:hAnsi="宋体" w:cs="宋体"/>
                <w:b/>
                <w:bCs/>
                <w:color w:val="333333"/>
                <w:kern w:val="0"/>
                <w:sz w:val="24"/>
                <w:szCs w:val="24"/>
                <w:lang w:val="en-US" w:eastAsia="zh-CN" w:bidi="ar"/>
              </w:rPr>
              <w:t>，router(config)#ip route 0.0.0.0 0.0.0.0 s0/0/0</w:t>
            </w:r>
          </w:p>
          <w:p>
            <w:pPr>
              <w:keepNext w:val="0"/>
              <w:keepLines w:val="0"/>
              <w:widowControl/>
              <w:suppressLineNumbers w:val="0"/>
              <w:ind w:firstLine="482" w:firstLineChars="200"/>
              <w:jc w:val="left"/>
              <w:rPr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将目的网络设置成 0.0.0.0/0 ,将下一跳设置成特定的默认的路由主机完成配置。 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eastAsia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</w:p>
          <w:p>
            <w:pPr>
              <w:numPr>
                <w:ilvl w:val="0"/>
                <w:numId w:val="8"/>
              </w:numPr>
              <w:ind w:left="315" w:leftChars="0" w:firstLine="0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心得体会</w:t>
            </w:r>
          </w:p>
          <w:p>
            <w:pPr>
              <w:numPr>
                <w:ilvl w:val="0"/>
                <w:numId w:val="0"/>
              </w:numPr>
              <w:ind w:left="315" w:lef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通过这次实验明白了静态路由的配置，并且懂得了静态路由的原理</w:t>
            </w:r>
          </w:p>
          <w:p>
            <w:pPr>
              <w:numPr>
                <w:ilvl w:val="0"/>
                <w:numId w:val="0"/>
              </w:numPr>
              <w:ind w:left="315" w:leftChars="0" w:firstLine="211" w:firstLineChars="10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根据路由表转发数据  默认路由是 0.0.0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b/>
                <w:bCs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100"/>
              <w:jc w:val="left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100"/>
              <w:jc w:val="left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100"/>
              <w:jc w:val="left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100"/>
              <w:jc w:val="left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100"/>
              <w:jc w:val="left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100"/>
              <w:jc w:val="left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100"/>
              <w:jc w:val="left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100"/>
              <w:jc w:val="left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100"/>
              <w:jc w:val="left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100"/>
              <w:jc w:val="left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100"/>
              <w:jc w:val="left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100"/>
              <w:jc w:val="left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100"/>
              <w:jc w:val="left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100"/>
              <w:jc w:val="left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100"/>
              <w:jc w:val="left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100"/>
              <w:jc w:val="left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100"/>
              <w:jc w:val="left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100"/>
              <w:jc w:val="left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100"/>
              <w:jc w:val="left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100"/>
              <w:jc w:val="left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100"/>
              <w:jc w:val="left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100"/>
              <w:jc w:val="left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100"/>
              <w:jc w:val="left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100"/>
              <w:jc w:val="left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100"/>
              <w:jc w:val="left"/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100"/>
              <w:jc w:val="left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22FFFD"/>
    <w:multiLevelType w:val="singleLevel"/>
    <w:tmpl w:val="C522FFF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58D3935"/>
    <w:multiLevelType w:val="singleLevel"/>
    <w:tmpl w:val="E58D393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B067279"/>
    <w:multiLevelType w:val="singleLevel"/>
    <w:tmpl w:val="EB067279"/>
    <w:lvl w:ilvl="0" w:tentative="0">
      <w:start w:val="6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01877443"/>
    <w:multiLevelType w:val="singleLevel"/>
    <w:tmpl w:val="01877443"/>
    <w:lvl w:ilvl="0" w:tentative="0">
      <w:start w:val="7"/>
      <w:numFmt w:val="chineseCounting"/>
      <w:lvlText w:val="%1."/>
      <w:lvlJc w:val="left"/>
      <w:pPr>
        <w:tabs>
          <w:tab w:val="left" w:pos="312"/>
        </w:tabs>
        <w:ind w:left="315" w:leftChars="0" w:firstLine="0" w:firstLineChars="0"/>
      </w:pPr>
      <w:rPr>
        <w:rFonts w:hint="eastAsia"/>
      </w:rPr>
    </w:lvl>
  </w:abstractNum>
  <w:abstractNum w:abstractNumId="4">
    <w:nsid w:val="1042242F"/>
    <w:multiLevelType w:val="singleLevel"/>
    <w:tmpl w:val="1042242F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5">
    <w:nsid w:val="29C1BBB5"/>
    <w:multiLevelType w:val="singleLevel"/>
    <w:tmpl w:val="29C1BBB5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3BFA303"/>
    <w:multiLevelType w:val="singleLevel"/>
    <w:tmpl w:val="53BFA303"/>
    <w:lvl w:ilvl="0" w:tentative="0">
      <w:start w:val="6"/>
      <w:numFmt w:val="chineseCounting"/>
      <w:suff w:val="nothing"/>
      <w:lvlText w:val="%1．"/>
      <w:lvlJc w:val="left"/>
      <w:rPr>
        <w:rFonts w:hint="eastAsia"/>
      </w:rPr>
    </w:lvl>
  </w:abstractNum>
  <w:abstractNum w:abstractNumId="7">
    <w:nsid w:val="7CFFADA6"/>
    <w:multiLevelType w:val="singleLevel"/>
    <w:tmpl w:val="7CFFADA6"/>
    <w:lvl w:ilvl="0" w:tentative="0">
      <w:start w:val="1"/>
      <w:numFmt w:val="decimal"/>
      <w:suff w:val="nothing"/>
      <w:lvlText w:val="（%1）"/>
      <w:lvlJc w:val="left"/>
      <w:pPr>
        <w:ind w:left="315" w:leftChars="0" w:firstLine="0" w:firstLineChars="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NmODA5YWEwMDVkNWQwNWUxMDNmMWIzMjJkYTZkZjAifQ=="/>
  </w:docVars>
  <w:rsids>
    <w:rsidRoot w:val="669263B9"/>
    <w:rsid w:val="05843C28"/>
    <w:rsid w:val="10506751"/>
    <w:rsid w:val="1D1B4346"/>
    <w:rsid w:val="242D6267"/>
    <w:rsid w:val="2CA64AC7"/>
    <w:rsid w:val="32A5033B"/>
    <w:rsid w:val="35414238"/>
    <w:rsid w:val="38447DC0"/>
    <w:rsid w:val="3DED4B59"/>
    <w:rsid w:val="4A5227EE"/>
    <w:rsid w:val="4D425861"/>
    <w:rsid w:val="54CF4E31"/>
    <w:rsid w:val="588A4AEC"/>
    <w:rsid w:val="59464DA9"/>
    <w:rsid w:val="669263B9"/>
    <w:rsid w:val="73B4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hAnsi="等线" w:eastAsia="宋体" w:cs="Arial" w:asciiTheme="minorEastAsia"/>
      <w:color w:val="333333"/>
      <w:sz w:val="21"/>
      <w:szCs w:val="21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实验结构"/>
    <w:basedOn w:val="1"/>
    <w:qFormat/>
    <w:uiPriority w:val="0"/>
    <w:pPr>
      <w:adjustRightInd w:val="0"/>
      <w:snapToGrid w:val="0"/>
      <w:spacing w:before="240" w:beforeLines="100" w:after="120" w:afterLines="50"/>
      <w:jc w:val="left"/>
    </w:pPr>
    <w:rPr>
      <w:rFonts w:ascii="Times New Roman" w:hAnsi="Times New Roman" w:cs="Times New Roman"/>
      <w:b/>
      <w:color w:val="auto"/>
      <w:kern w:val="2"/>
      <w:sz w:val="24"/>
      <w:szCs w:val="24"/>
    </w:rPr>
  </w:style>
  <w:style w:type="paragraph" w:customStyle="1" w:styleId="7">
    <w:name w:val="图片和表格"/>
    <w:basedOn w:val="1"/>
    <w:qFormat/>
    <w:uiPriority w:val="0"/>
    <w:pPr>
      <w:ind w:firstLine="420" w:firstLineChars="200"/>
      <w:jc w:val="center"/>
    </w:pPr>
    <w:rPr>
      <w:rFonts w:ascii="Times New Roman" w:hAnsi="Times New Roman" w:cs="Times New Roman"/>
      <w:color w:val="auto"/>
      <w:kern w:val="2"/>
    </w:rPr>
  </w:style>
  <w:style w:type="paragraph" w:customStyle="1" w:styleId="8">
    <w:name w:val="分实验名称"/>
    <w:basedOn w:val="1"/>
    <w:qFormat/>
    <w:uiPriority w:val="0"/>
    <w:pPr>
      <w:spacing w:line="480" w:lineRule="auto"/>
      <w:ind w:firstLine="0" w:firstLineChars="0"/>
      <w:jc w:val="center"/>
    </w:pPr>
    <w:rPr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1984</Words>
  <Characters>2634</Characters>
  <Lines>0</Lines>
  <Paragraphs>0</Paragraphs>
  <TotalTime>7</TotalTime>
  <ScaleCrop>false</ScaleCrop>
  <LinksUpToDate>false</LinksUpToDate>
  <CharactersWithSpaces>2971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2022-09-06T10:46:00Z</dcterms:created>
  <dc:creator>Aimee</dc:creator>
  <cp:lastModifiedBy>15005444989</cp:lastModifiedBy>
  <dcterms:modified xsi:type="dcterms:W3CDTF">2022-11-24T09:35:46Z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0D421AA42F644F69A836CF397DAB1971</vt:lpwstr>
  </property>
</Properties>
</file>