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F2" w:rsidRDefault="00CB4DF2" w:rsidP="00CB4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0"/>
        <w:rPr>
          <w:b/>
          <w:bCs/>
        </w:rPr>
      </w:pPr>
      <w:r>
        <w:rPr>
          <w:b/>
          <w:bCs/>
        </w:rPr>
        <w:t>Reusability</w:t>
      </w:r>
    </w:p>
    <w:p w:rsidR="00CB4DF2" w:rsidRDefault="00CB4DF2" w:rsidP="00CB4DF2">
      <w:pPr>
        <w:pStyle w:val="a3"/>
        <w:numPr>
          <w:ilvl w:val="0"/>
          <w:numId w:val="2"/>
        </w:numPr>
      </w:pPr>
      <w:r>
        <w:t xml:space="preserve">General scenario 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888"/>
      </w:tblGrid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Portion of Scenario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Possible Values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Source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Software, people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Stimulus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Have partial of an existing program used in another program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Artifact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Framework or component that is going to be reused  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Environment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After development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Component is reused in another system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 Measure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r>
              <w:t>Time to understand the functionality of a component.</w:t>
            </w:r>
          </w:p>
          <w:p w:rsidR="00CB4DF2" w:rsidRDefault="00CB4DF2" w:rsidP="00E52E1E">
            <w:r>
              <w:t>Modification needed to adapt one component to the specific functional requirement in a new system.</w:t>
            </w:r>
          </w:p>
          <w:p w:rsidR="00CB4DF2" w:rsidRDefault="00CB4DF2" w:rsidP="00E52E1E">
            <w:r>
              <w:t>Proportion of precondition violation get handled by exception signaling.</w:t>
            </w:r>
          </w:p>
        </w:tc>
      </w:tr>
    </w:tbl>
    <w:p w:rsidR="00CB4DF2" w:rsidRPr="00440EFE" w:rsidRDefault="00CB4DF2" w:rsidP="00440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 w:hint="eastAsia"/>
        </w:rPr>
      </w:pPr>
    </w:p>
    <w:p w:rsidR="00CB4DF2" w:rsidRDefault="00CB4DF2" w:rsidP="00CB4DF2">
      <w:pPr>
        <w:pStyle w:val="a3"/>
        <w:numPr>
          <w:ilvl w:val="0"/>
          <w:numId w:val="3"/>
        </w:numPr>
      </w:pPr>
      <w:r>
        <w:t>Concrete scenario</w:t>
      </w:r>
    </w:p>
    <w:p w:rsidR="00CB4DF2" w:rsidRDefault="00C5705F" w:rsidP="00C570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rPr>
          <w:noProof/>
        </w:rPr>
        <w:drawing>
          <wp:inline distT="0" distB="0" distL="0" distR="0">
            <wp:extent cx="5753100" cy="185974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usabil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10" cy="18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F2" w:rsidRDefault="00CB4DF2" w:rsidP="00CB4DF2"/>
    <w:p w:rsidR="00CB4DF2" w:rsidRDefault="00CB4DF2" w:rsidP="00CB4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0"/>
        <w:rPr>
          <w:b/>
          <w:bCs/>
        </w:rPr>
      </w:pPr>
      <w:r>
        <w:rPr>
          <w:b/>
          <w:bCs/>
        </w:rPr>
        <w:t>Recoverability</w:t>
      </w:r>
      <w:bookmarkStart w:id="0" w:name="_GoBack"/>
      <w:bookmarkEnd w:id="0"/>
    </w:p>
    <w:p w:rsidR="00CB4DF2" w:rsidRDefault="00CB4DF2" w:rsidP="00CB4DF2">
      <w:pPr>
        <w:pStyle w:val="a3"/>
        <w:numPr>
          <w:ilvl w:val="0"/>
          <w:numId w:val="6"/>
        </w:numPr>
      </w:pPr>
      <w:r>
        <w:t>General scenario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888"/>
      </w:tblGrid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Portion of Scenario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Possible Values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Source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Software, physical infrastructure, physical environment, people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Stimulus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Process crash, power off, hardware failure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Artifact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Process, persistent storage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Environment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Overloaded operation, degraded operation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Log the fault </w:t>
            </w:r>
          </w:p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Restore system to a consistent state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lastRenderedPageBreak/>
              <w:t>Response Measure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r>
              <w:t>Time to detect the fault</w:t>
            </w:r>
          </w:p>
          <w:p w:rsidR="00CB4DF2" w:rsidRDefault="00CB4DF2" w:rsidP="00E52E1E">
            <w:r>
              <w:t>Time to recover from the fault</w:t>
            </w:r>
          </w:p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Time in which system can work in degraded state</w:t>
            </w:r>
          </w:p>
        </w:tc>
      </w:tr>
    </w:tbl>
    <w:p w:rsidR="00CB4DF2" w:rsidRPr="004D2C0F" w:rsidRDefault="00CB4DF2" w:rsidP="004D2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 w:hint="eastAsia"/>
        </w:rPr>
      </w:pPr>
    </w:p>
    <w:p w:rsidR="00CB4DF2" w:rsidRDefault="00CB4DF2" w:rsidP="00CB4DF2">
      <w:pPr>
        <w:pStyle w:val="a3"/>
        <w:numPr>
          <w:ilvl w:val="0"/>
          <w:numId w:val="7"/>
        </w:numPr>
      </w:pPr>
      <w:r>
        <w:t>Concrete scenario</w:t>
      </w:r>
    </w:p>
    <w:p w:rsidR="00CB4DF2" w:rsidRDefault="00CB4DF2" w:rsidP="00CB4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noProof/>
        </w:rPr>
        <w:drawing>
          <wp:inline distT="0" distB="0" distL="0" distR="0" wp14:anchorId="386B4685" wp14:editId="067D3F4D">
            <wp:extent cx="5727700" cy="19748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4D2C0F" w:rsidRPr="004D2C0F" w:rsidRDefault="004D2C0F" w:rsidP="004D2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 w:hint="eastAsia"/>
        </w:rPr>
      </w:pPr>
    </w:p>
    <w:p w:rsidR="00CB4DF2" w:rsidRDefault="00CB4DF2" w:rsidP="00CB4D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0"/>
        <w:rPr>
          <w:b/>
          <w:bCs/>
        </w:rPr>
      </w:pPr>
      <w:r>
        <w:rPr>
          <w:b/>
          <w:bCs/>
        </w:rPr>
        <w:t>Supportability</w:t>
      </w:r>
    </w:p>
    <w:p w:rsidR="00CB4DF2" w:rsidRDefault="00CB4DF2" w:rsidP="00CB4DF2">
      <w:pPr>
        <w:pStyle w:val="a3"/>
        <w:numPr>
          <w:ilvl w:val="0"/>
          <w:numId w:val="9"/>
        </w:numPr>
      </w:pPr>
      <w:r>
        <w:t xml:space="preserve">General scenario </w:t>
      </w:r>
    </w:p>
    <w:tbl>
      <w:tblPr>
        <w:tblStyle w:val="TableNormal"/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6888"/>
      </w:tblGrid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Portion of Scenario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Possible Values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Source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End user, technical support staff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Stimulus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Maintainer also need to install, configure and upgrade the program. Maintainer needs to identify and resolve issues when the program works incorrectly.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Artifact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monitoring component, logging component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Environment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installation, upgrading, normal operation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Log the fault, together with global variables and execution path</w:t>
            </w:r>
          </w:p>
        </w:tc>
      </w:tr>
      <w:tr w:rsidR="00CB4DF2" w:rsidTr="00E52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>Response Measure</w:t>
            </w:r>
          </w:p>
        </w:tc>
        <w:tc>
          <w:tcPr>
            <w:tcW w:w="6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DF2" w:rsidRDefault="00CB4DF2" w:rsidP="00E52E1E">
            <w:r>
              <w:t>Time to find cause of a problem</w:t>
            </w:r>
          </w:p>
          <w:p w:rsidR="00CB4DF2" w:rsidRDefault="00CB4DF2" w:rsidP="00E52E1E">
            <w:r>
              <w:t>Time to find solution of the problem in document</w:t>
            </w:r>
          </w:p>
          <w:p w:rsidR="00CB4DF2" w:rsidRDefault="00CB4DF2" w:rsidP="00E52E1E">
            <w:r>
              <w:t>Time to actually solve the problem</w:t>
            </w:r>
          </w:p>
        </w:tc>
      </w:tr>
    </w:tbl>
    <w:p w:rsidR="00CB4DF2" w:rsidRPr="004D2C0F" w:rsidRDefault="00CB4DF2" w:rsidP="004D2C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 w:hint="eastAsia"/>
        </w:rPr>
      </w:pPr>
    </w:p>
    <w:p w:rsidR="00CB4DF2" w:rsidRDefault="00CB4DF2" w:rsidP="00CB4DF2">
      <w:pPr>
        <w:pStyle w:val="a3"/>
        <w:numPr>
          <w:ilvl w:val="0"/>
          <w:numId w:val="10"/>
        </w:numPr>
      </w:pPr>
      <w:r>
        <w:t>Concrete scenario</w:t>
      </w:r>
    </w:p>
    <w:p w:rsidR="008C723A" w:rsidRPr="00840310" w:rsidRDefault="00CB4DF2" w:rsidP="008403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0DF21E6E" wp14:editId="1C8610F2">
            <wp:extent cx="5727700" cy="197294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2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8C723A" w:rsidRPr="0084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E06"/>
    <w:multiLevelType w:val="hybridMultilevel"/>
    <w:tmpl w:val="8E5281CC"/>
    <w:styleLink w:val="ImportedStyle2"/>
    <w:lvl w:ilvl="0" w:tplc="FD6805F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07630C6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96E91C">
      <w:start w:val="1"/>
      <w:numFmt w:val="lowerRoman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9CF62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9897B8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881AD4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089A08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BA51AE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609CAE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ind w:left="3920" w:hanging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245B5A"/>
    <w:multiLevelType w:val="hybridMultilevel"/>
    <w:tmpl w:val="6D5828C8"/>
    <w:numStyleLink w:val="ImportedStyle1"/>
  </w:abstractNum>
  <w:abstractNum w:abstractNumId="2" w15:restartNumberingAfterBreak="0">
    <w:nsid w:val="11244754"/>
    <w:multiLevelType w:val="hybridMultilevel"/>
    <w:tmpl w:val="8E5281CC"/>
    <w:numStyleLink w:val="ImportedStyle2"/>
  </w:abstractNum>
  <w:abstractNum w:abstractNumId="3" w15:restartNumberingAfterBreak="0">
    <w:nsid w:val="2E344419"/>
    <w:multiLevelType w:val="hybridMultilevel"/>
    <w:tmpl w:val="F6C6CE78"/>
    <w:numStyleLink w:val="ImportedStyle3"/>
  </w:abstractNum>
  <w:abstractNum w:abstractNumId="4" w15:restartNumberingAfterBreak="0">
    <w:nsid w:val="2E356E5B"/>
    <w:multiLevelType w:val="hybridMultilevel"/>
    <w:tmpl w:val="F6C6CE78"/>
    <w:styleLink w:val="ImportedStyle3"/>
    <w:lvl w:ilvl="0" w:tplc="6B3EAE6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A40D2C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4200B2">
      <w:start w:val="1"/>
      <w:numFmt w:val="lowerRoman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B2BE64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AAEBE8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2DCA6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AE022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AC00C6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442E66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ind w:left="3920" w:hanging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0731CD"/>
    <w:multiLevelType w:val="hybridMultilevel"/>
    <w:tmpl w:val="6D5828C8"/>
    <w:styleLink w:val="ImportedStyle1"/>
    <w:lvl w:ilvl="0" w:tplc="FC42294A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E5792">
      <w:start w:val="1"/>
      <w:numFmt w:val="lowerLetter"/>
      <w:lvlText w:val="%2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AE86FE">
      <w:start w:val="1"/>
      <w:numFmt w:val="lowerRoman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0CFF3E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A7022">
      <w:start w:val="1"/>
      <w:numFmt w:val="lowerLetter"/>
      <w:lvlText w:val="%5)"/>
      <w:lvlJc w:val="left"/>
      <w:pPr>
        <w:tabs>
          <w:tab w:val="left" w:pos="560"/>
          <w:tab w:val="left" w:pos="1120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7C3FBA">
      <w:start w:val="1"/>
      <w:numFmt w:val="lowerRoman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80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4CF828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D40DE0">
      <w:start w:val="1"/>
      <w:numFmt w:val="lowerLetter"/>
      <w:lvlText w:val="%8)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D2A5FC">
      <w:start w:val="1"/>
      <w:numFmt w:val="lowerRoman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</w:tabs>
        <w:ind w:left="3920" w:hanging="1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lvl w:ilvl="0" w:tplc="0C5C742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1AED020">
        <w:start w:val="1"/>
        <w:numFmt w:val="lowerLetter"/>
        <w:lvlText w:val="%2)"/>
        <w:lvlJc w:val="left"/>
        <w:pPr>
          <w:ind w:left="9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28AAFA">
        <w:start w:val="1"/>
        <w:numFmt w:val="lowerRoman"/>
        <w:lvlText w:val="%3."/>
        <w:lvlJc w:val="left"/>
        <w:pPr>
          <w:ind w:left="144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C3231B4">
        <w:start w:val="1"/>
        <w:numFmt w:val="decimal"/>
        <w:lvlText w:val="%4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704E228">
        <w:start w:val="1"/>
        <w:numFmt w:val="lowerLetter"/>
        <w:lvlText w:val="%5)"/>
        <w:lvlJc w:val="left"/>
        <w:pPr>
          <w:ind w:left="24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A1A1438">
        <w:start w:val="1"/>
        <w:numFmt w:val="lowerRoman"/>
        <w:lvlText w:val="%6."/>
        <w:lvlJc w:val="left"/>
        <w:pPr>
          <w:ind w:left="288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C1224CA">
        <w:start w:val="1"/>
        <w:numFmt w:val="decimal"/>
        <w:lvlText w:val="%7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E87D30">
        <w:start w:val="1"/>
        <w:numFmt w:val="lowerLetter"/>
        <w:lvlText w:val="%8)"/>
        <w:lvlJc w:val="left"/>
        <w:pPr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1A87726">
        <w:start w:val="1"/>
        <w:numFmt w:val="lowerRoman"/>
        <w:lvlText w:val="%9."/>
        <w:lvlJc w:val="left"/>
        <w:pPr>
          <w:ind w:left="432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2"/>
  </w:num>
  <w:num w:numId="7">
    <w:abstractNumId w:val="2"/>
    <w:lvlOverride w:ilvl="0">
      <w:startOverride w:val="2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2"/>
    </w:lvlOverride>
  </w:num>
  <w:num w:numId="11">
    <w:abstractNumId w:val="3"/>
    <w:lvlOverride w:ilvl="0">
      <w:lvl w:ilvl="0" w:tplc="F212283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B8A4540">
        <w:start w:val="1"/>
        <w:numFmt w:val="lowerLetter"/>
        <w:lvlText w:val="%2)"/>
        <w:lvlJc w:val="left"/>
        <w:pPr>
          <w:ind w:left="9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ECBB0A">
        <w:start w:val="1"/>
        <w:numFmt w:val="lowerRoman"/>
        <w:lvlText w:val="%3."/>
        <w:lvlJc w:val="left"/>
        <w:pPr>
          <w:ind w:left="144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CAA7FE">
        <w:start w:val="1"/>
        <w:numFmt w:val="decimal"/>
        <w:lvlText w:val="%4."/>
        <w:lvlJc w:val="left"/>
        <w:pPr>
          <w:ind w:left="19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26F476">
        <w:start w:val="1"/>
        <w:numFmt w:val="lowerLetter"/>
        <w:lvlText w:val="%5)"/>
        <w:lvlJc w:val="left"/>
        <w:pPr>
          <w:ind w:left="24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80DDBE">
        <w:start w:val="1"/>
        <w:numFmt w:val="lowerRoman"/>
        <w:lvlText w:val="%6."/>
        <w:lvlJc w:val="left"/>
        <w:pPr>
          <w:ind w:left="288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6C6014C">
        <w:start w:val="1"/>
        <w:numFmt w:val="decimal"/>
        <w:lvlText w:val="%7."/>
        <w:lvlJc w:val="left"/>
        <w:pPr>
          <w:ind w:left="33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FBE29BC">
        <w:start w:val="1"/>
        <w:numFmt w:val="lowerLetter"/>
        <w:lvlText w:val="%8)"/>
        <w:lvlJc w:val="left"/>
        <w:pPr>
          <w:ind w:left="3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AC7D10">
        <w:start w:val="1"/>
        <w:numFmt w:val="lowerRoman"/>
        <w:lvlText w:val="%9."/>
        <w:lvlJc w:val="left"/>
        <w:pPr>
          <w:ind w:left="4320" w:hanging="5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DD"/>
    <w:rsid w:val="0018683F"/>
    <w:rsid w:val="00332C57"/>
    <w:rsid w:val="00440EFE"/>
    <w:rsid w:val="004B5F36"/>
    <w:rsid w:val="004B63DD"/>
    <w:rsid w:val="004D2C0F"/>
    <w:rsid w:val="005C6B04"/>
    <w:rsid w:val="00712DF7"/>
    <w:rsid w:val="00840310"/>
    <w:rsid w:val="008C723A"/>
    <w:rsid w:val="00B01409"/>
    <w:rsid w:val="00C5705F"/>
    <w:rsid w:val="00CB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5A9F"/>
  <w15:chartTrackingRefBased/>
  <w15:docId w15:val="{3E38F0F2-7963-43BC-99F1-1AC50FCE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4D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4D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rsid w:val="00CB4DF2"/>
    <w:pPr>
      <w:pBdr>
        <w:top w:val="nil"/>
        <w:left w:val="nil"/>
        <w:bottom w:val="nil"/>
        <w:right w:val="nil"/>
        <w:between w:val="nil"/>
        <w:bar w:val="nil"/>
      </w:pBdr>
      <w:ind w:firstLine="4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CB4DF2"/>
    <w:pPr>
      <w:numPr>
        <w:numId w:val="1"/>
      </w:numPr>
    </w:pPr>
  </w:style>
  <w:style w:type="numbering" w:customStyle="1" w:styleId="ImportedStyle2">
    <w:name w:val="Imported Style 2"/>
    <w:rsid w:val="00CB4DF2"/>
    <w:pPr>
      <w:numPr>
        <w:numId w:val="5"/>
      </w:numPr>
    </w:pPr>
  </w:style>
  <w:style w:type="numbering" w:customStyle="1" w:styleId="ImportedStyle3">
    <w:name w:val="Imported Style 3"/>
    <w:rsid w:val="00CB4DF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dengrong guan</dc:creator>
  <cp:keywords/>
  <dc:description/>
  <cp:lastModifiedBy>dengrong guan</cp:lastModifiedBy>
  <cp:revision>14</cp:revision>
  <dcterms:created xsi:type="dcterms:W3CDTF">2016-12-25T15:21:00Z</dcterms:created>
  <dcterms:modified xsi:type="dcterms:W3CDTF">2016-12-25T16:30:00Z</dcterms:modified>
</cp:coreProperties>
</file>