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22684210"/>
        <w:docPartObj>
          <w:docPartGallery w:val="Cover Pages"/>
          <w:docPartUnique/>
        </w:docPartObj>
      </w:sdtPr>
      <w:sdtEndPr/>
      <w:sdtContent>
        <w:p w:rsidR="00F21FE0" w:rsidRDefault="00F21FE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F21FE0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DB53920A820A4B60BF7AC14D62D2448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1FE0" w:rsidRDefault="00F21FE0" w:rsidP="00F21FE0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南京大学</w:t>
                    </w:r>
                  </w:p>
                </w:tc>
              </w:sdtContent>
            </w:sdt>
          </w:tr>
          <w:tr w:rsidR="00F21FE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CC1A21CEF9364578A49CCE04CD5D650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1FE0" w:rsidRDefault="00F21FE0" w:rsidP="00F21FE0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体系结构</w:t>
                    </w:r>
                  </w:p>
                </w:sdtContent>
              </w:sdt>
            </w:tc>
          </w:tr>
          <w:tr w:rsidR="00F21FE0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F55FC72FBD544F598A3CF207EC154D6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1FE0" w:rsidRDefault="003753A0" w:rsidP="00F21FE0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Assignment</w:t>
                    </w:r>
                    <w:r w:rsidR="00F21FE0"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-1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F21FE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1FE0" w:rsidRDefault="00F21FE0">
                <w:pPr>
                  <w:pStyle w:val="a5"/>
                  <w:rPr>
                    <w:color w:val="5B9BD5" w:themeColor="accent1"/>
                    <w:sz w:val="28"/>
                    <w:szCs w:val="28"/>
                  </w:rPr>
                </w:pPr>
                <w:proofErr w:type="gramStart"/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管登荣</w:t>
                </w:r>
                <w:proofErr w:type="gramEnd"/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 MF1632020</w:t>
                </w: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764340148BBC497A95BC4C68F43ECC9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2-26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F21FE0" w:rsidRDefault="00F21FE0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2016-12-26</w:t>
                    </w:r>
                  </w:p>
                </w:sdtContent>
              </w:sdt>
              <w:p w:rsidR="00F21FE0" w:rsidRDefault="00F21FE0">
                <w:pPr>
                  <w:pStyle w:val="a5"/>
                  <w:rPr>
                    <w:color w:val="5B9BD5" w:themeColor="accent1"/>
                  </w:rPr>
                </w:pPr>
              </w:p>
            </w:tc>
          </w:tr>
        </w:tbl>
        <w:p w:rsidR="00F21FE0" w:rsidRDefault="00F21FE0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</w:pPr>
          <w:r>
            <w:br w:type="page"/>
          </w:r>
        </w:p>
      </w:sdtContent>
    </w:sdt>
    <w:p w:rsidR="005D3743" w:rsidRPr="004F32B2" w:rsidRDefault="005D3743" w:rsidP="001B34C6">
      <w:pPr>
        <w:pStyle w:val="1"/>
        <w:rPr>
          <w:rFonts w:eastAsiaTheme="minorEastAsia"/>
        </w:rPr>
      </w:pPr>
      <w:r w:rsidRPr="002B4E0B">
        <w:lastRenderedPageBreak/>
        <w:t>Reliability</w:t>
      </w:r>
    </w:p>
    <w:p w:rsidR="005D3743" w:rsidRPr="002B4E0B" w:rsidRDefault="005D3743" w:rsidP="005D3743">
      <w:r>
        <w:t xml:space="preserve">1. </w:t>
      </w:r>
      <w:r w:rsidRPr="002B4E0B">
        <w:t>General Scenario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5D3743" w:rsidRPr="008705A9" w:rsidTr="0085634D">
        <w:tc>
          <w:tcPr>
            <w:tcW w:w="2547" w:type="dxa"/>
          </w:tcPr>
          <w:p w:rsidR="005D3743" w:rsidRPr="00FB3E34" w:rsidRDefault="005D3743" w:rsidP="0085634D">
            <w:r w:rsidRPr="00FB3E34">
              <w:rPr>
                <w:rFonts w:hint="eastAsia"/>
              </w:rPr>
              <w:t>Portion of Scenario</w:t>
            </w:r>
          </w:p>
        </w:tc>
        <w:tc>
          <w:tcPr>
            <w:tcW w:w="5749" w:type="dxa"/>
          </w:tcPr>
          <w:p w:rsidR="005D3743" w:rsidRPr="00FB3E34" w:rsidRDefault="005D3743" w:rsidP="0085634D">
            <w:r w:rsidRPr="00FB3E34">
              <w:rPr>
                <w:rFonts w:hint="eastAsia"/>
              </w:rPr>
              <w:t>Possible Values</w:t>
            </w:r>
          </w:p>
        </w:tc>
      </w:tr>
      <w:tr w:rsidR="005D3743" w:rsidTr="0085634D">
        <w:tc>
          <w:tcPr>
            <w:tcW w:w="2547" w:type="dxa"/>
          </w:tcPr>
          <w:p w:rsidR="005D3743" w:rsidRDefault="005D3743" w:rsidP="0085634D">
            <w:r>
              <w:rPr>
                <w:rFonts w:hint="eastAsia"/>
              </w:rPr>
              <w:t>Source</w:t>
            </w:r>
          </w:p>
        </w:tc>
        <w:tc>
          <w:tcPr>
            <w:tcW w:w="5749" w:type="dxa"/>
          </w:tcPr>
          <w:p w:rsidR="005D3743" w:rsidRDefault="005D3743" w:rsidP="0085634D">
            <w:r>
              <w:rPr>
                <w:rFonts w:hint="eastAsia"/>
              </w:rPr>
              <w:t>Developer</w:t>
            </w:r>
            <w:r>
              <w:t>, tester</w:t>
            </w:r>
            <w:r>
              <w:rPr>
                <w:rFonts w:hint="eastAsia"/>
              </w:rPr>
              <w:t>, system administrator</w:t>
            </w:r>
            <w:r>
              <w:t xml:space="preserve"> and end user</w:t>
            </w:r>
          </w:p>
        </w:tc>
      </w:tr>
      <w:tr w:rsidR="005D3743" w:rsidTr="0085634D">
        <w:tc>
          <w:tcPr>
            <w:tcW w:w="2547" w:type="dxa"/>
          </w:tcPr>
          <w:p w:rsidR="005D3743" w:rsidRDefault="005D3743" w:rsidP="0085634D">
            <w:r>
              <w:rPr>
                <w:rFonts w:hint="eastAsia"/>
              </w:rPr>
              <w:t>Stimulus</w:t>
            </w:r>
          </w:p>
        </w:tc>
        <w:tc>
          <w:tcPr>
            <w:tcW w:w="5749" w:type="dxa"/>
          </w:tcPr>
          <w:p w:rsidR="005D3743" w:rsidRDefault="005D3743" w:rsidP="0085634D">
            <w:r>
              <w:t>Request from a user or external system, an operation, emergency</w:t>
            </w:r>
          </w:p>
        </w:tc>
      </w:tr>
      <w:tr w:rsidR="005D3743" w:rsidTr="0085634D">
        <w:tc>
          <w:tcPr>
            <w:tcW w:w="2547" w:type="dxa"/>
          </w:tcPr>
          <w:p w:rsidR="005D3743" w:rsidRDefault="005D3743" w:rsidP="0085634D">
            <w:r>
              <w:rPr>
                <w:rFonts w:hint="eastAsia"/>
              </w:rPr>
              <w:t>Artifact</w:t>
            </w:r>
          </w:p>
        </w:tc>
        <w:tc>
          <w:tcPr>
            <w:tcW w:w="5749" w:type="dxa"/>
          </w:tcPr>
          <w:p w:rsidR="005D3743" w:rsidRDefault="005D3743" w:rsidP="0085634D">
            <w:r>
              <w:rPr>
                <w:rFonts w:hint="eastAsia"/>
              </w:rPr>
              <w:t>Code,</w:t>
            </w:r>
            <w:r>
              <w:t xml:space="preserve"> application, component, configurations, system</w:t>
            </w:r>
          </w:p>
        </w:tc>
      </w:tr>
      <w:tr w:rsidR="005D3743" w:rsidTr="0085634D">
        <w:tc>
          <w:tcPr>
            <w:tcW w:w="2547" w:type="dxa"/>
          </w:tcPr>
          <w:p w:rsidR="005D3743" w:rsidRDefault="005D3743" w:rsidP="0085634D">
            <w:r>
              <w:rPr>
                <w:rFonts w:hint="eastAsia"/>
              </w:rPr>
              <w:t>Environment</w:t>
            </w:r>
          </w:p>
        </w:tc>
        <w:tc>
          <w:tcPr>
            <w:tcW w:w="5749" w:type="dxa"/>
          </w:tcPr>
          <w:p w:rsidR="005D3743" w:rsidRPr="0006462F" w:rsidRDefault="005D3743" w:rsidP="0085634D">
            <w:r>
              <w:t xml:space="preserve">Design time, deploy time, startup, shutdown, run time, repair mode, overloaded operation, </w:t>
            </w:r>
            <w:r w:rsidRPr="0006462F">
              <w:t xml:space="preserve">continuous </w:t>
            </w:r>
            <w:r>
              <w:t>operation</w:t>
            </w:r>
          </w:p>
        </w:tc>
      </w:tr>
      <w:tr w:rsidR="005D3743" w:rsidTr="0085634D">
        <w:tc>
          <w:tcPr>
            <w:tcW w:w="2547" w:type="dxa"/>
          </w:tcPr>
          <w:p w:rsidR="005D3743" w:rsidRDefault="005D3743" w:rsidP="0085634D">
            <w:r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5D3743" w:rsidRDefault="005D3743" w:rsidP="0085634D">
            <w:r>
              <w:t>Estimate</w:t>
            </w:r>
            <w:r>
              <w:rPr>
                <w:rFonts w:hint="eastAsia"/>
              </w:rPr>
              <w:t xml:space="preserve"> </w:t>
            </w:r>
            <w:r>
              <w:t>the risk of failure:</w:t>
            </w:r>
          </w:p>
          <w:p w:rsidR="005D3743" w:rsidRDefault="005D3743" w:rsidP="0085634D">
            <w:pPr>
              <w:pStyle w:val="a3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>
              <w:t>History data and experiences</w:t>
            </w:r>
          </w:p>
          <w:p w:rsidR="005D3743" w:rsidRDefault="005D3743" w:rsidP="0085634D">
            <w:pPr>
              <w:pStyle w:val="a3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>
              <w:t>Design pattern</w:t>
            </w:r>
          </w:p>
          <w:p w:rsidR="005D3743" w:rsidRDefault="005D3743" w:rsidP="0085634D">
            <w:pPr>
              <w:pStyle w:val="a3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>
              <w:t>E</w:t>
            </w:r>
            <w:r w:rsidRPr="006D156D">
              <w:t>valuation and review</w:t>
            </w:r>
          </w:p>
          <w:p w:rsidR="005D3743" w:rsidRDefault="005D3743" w:rsidP="0085634D">
            <w:pPr>
              <w:pStyle w:val="a3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 w:rsidRPr="006D156D">
              <w:t>Comprehensive test</w:t>
            </w:r>
          </w:p>
          <w:p w:rsidR="005D3743" w:rsidRDefault="005D3743" w:rsidP="0085634D">
            <w:r>
              <w:t>Prevent the failure from happening</w:t>
            </w:r>
          </w:p>
          <w:p w:rsidR="005D3743" w:rsidRPr="00FF0DDD" w:rsidRDefault="005D3743" w:rsidP="0085634D">
            <w:r>
              <w:t>Handle the failure</w:t>
            </w:r>
          </w:p>
          <w:p w:rsidR="005D3743" w:rsidRDefault="005D3743" w:rsidP="0085634D">
            <w:r>
              <w:t>Record and manage the failure:</w:t>
            </w:r>
          </w:p>
          <w:p w:rsidR="005D3743" w:rsidRDefault="005D3743" w:rsidP="0085634D">
            <w:pPr>
              <w:pStyle w:val="a3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>
              <w:t>Log the fault</w:t>
            </w:r>
          </w:p>
          <w:p w:rsidR="005D3743" w:rsidRPr="00D92FFB" w:rsidRDefault="005D3743" w:rsidP="0085634D">
            <w:pPr>
              <w:pStyle w:val="a3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>
              <w:t>N</w:t>
            </w:r>
            <w:r>
              <w:rPr>
                <w:rFonts w:hint="eastAsia"/>
              </w:rPr>
              <w:t xml:space="preserve">otify </w:t>
            </w:r>
            <w:r>
              <w:t>appropriate entities( people or systems)</w:t>
            </w:r>
          </w:p>
        </w:tc>
      </w:tr>
      <w:tr w:rsidR="005D3743" w:rsidTr="0085634D">
        <w:tc>
          <w:tcPr>
            <w:tcW w:w="2547" w:type="dxa"/>
          </w:tcPr>
          <w:p w:rsidR="005D3743" w:rsidRDefault="005D3743" w:rsidP="0085634D">
            <w:r>
              <w:rPr>
                <w:rFonts w:hint="eastAsia"/>
              </w:rPr>
              <w:t>Response Measure</w:t>
            </w:r>
          </w:p>
        </w:tc>
        <w:tc>
          <w:tcPr>
            <w:tcW w:w="5749" w:type="dxa"/>
          </w:tcPr>
          <w:p w:rsidR="005D3743" w:rsidRDefault="005D3743" w:rsidP="0085634D">
            <w:r>
              <w:t>F</w:t>
            </w:r>
            <w:r w:rsidRPr="00C554FA">
              <w:t>requency of failures</w:t>
            </w:r>
            <w:r>
              <w:t xml:space="preserve"> or </w:t>
            </w:r>
            <w:r w:rsidRPr="00C554FA">
              <w:t>the probability of success</w:t>
            </w:r>
          </w:p>
          <w:p w:rsidR="005D3743" w:rsidRDefault="005D3743" w:rsidP="0085634D">
            <w:r>
              <w:t xml:space="preserve">Time of failures </w:t>
            </w:r>
          </w:p>
          <w:p w:rsidR="005D3743" w:rsidRDefault="005D3743" w:rsidP="0085634D">
            <w:r>
              <w:t>Time to respond</w:t>
            </w:r>
          </w:p>
          <w:p w:rsidR="005D3743" w:rsidRDefault="005D3743" w:rsidP="0085634D">
            <w:r>
              <w:t>A</w:t>
            </w:r>
            <w:r w:rsidRPr="00132B06">
              <w:t>ccuracy rate</w:t>
            </w:r>
            <w:r>
              <w:t xml:space="preserve"> of response</w:t>
            </w:r>
          </w:p>
          <w:p w:rsidR="005D3743" w:rsidRDefault="005D3743" w:rsidP="0085634D">
            <w:r>
              <w:t>A</w:t>
            </w:r>
            <w:r w:rsidRPr="00132B06">
              <w:t>ccuracy rate</w:t>
            </w:r>
            <w:r>
              <w:t xml:space="preserve"> of the operation’s result</w:t>
            </w:r>
          </w:p>
          <w:p w:rsidR="005D3743" w:rsidRDefault="005D3743" w:rsidP="0085634D">
            <w:r w:rsidRPr="0006462F">
              <w:t xml:space="preserve">Continuous </w:t>
            </w:r>
            <w:r>
              <w:t>o</w:t>
            </w:r>
            <w:r w:rsidRPr="0006462F">
              <w:t xml:space="preserve">peration </w:t>
            </w:r>
            <w:r>
              <w:t>h</w:t>
            </w:r>
            <w:r w:rsidRPr="0006462F">
              <w:t>ours</w:t>
            </w:r>
          </w:p>
          <w:p w:rsidR="005D3743" w:rsidRDefault="005D3743" w:rsidP="0085634D">
            <w:r>
              <w:t>General indexes are as follows:</w:t>
            </w:r>
          </w:p>
          <w:p w:rsidR="005D3743" w:rsidRDefault="005D3743" w:rsidP="0085634D">
            <w:pPr>
              <w:pStyle w:val="a3"/>
              <w:widowControl w:val="0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>
              <w:t xml:space="preserve">MTBF: </w:t>
            </w:r>
            <w:r w:rsidRPr="004A5F57">
              <w:t>Mean Time Between Failure</w:t>
            </w:r>
          </w:p>
          <w:p w:rsidR="005D3743" w:rsidRDefault="005D3743" w:rsidP="0085634D">
            <w:pPr>
              <w:pStyle w:val="a3"/>
              <w:widowControl w:val="0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>
              <w:t xml:space="preserve">MTTR: </w:t>
            </w:r>
            <w:r w:rsidRPr="004A5F57">
              <w:t xml:space="preserve">Mean Time </w:t>
            </w:r>
            <w:proofErr w:type="gramStart"/>
            <w:r w:rsidRPr="004A5F57">
              <w:t>To</w:t>
            </w:r>
            <w:proofErr w:type="gramEnd"/>
            <w:r w:rsidRPr="004A5F57">
              <w:t xml:space="preserve"> Repair</w:t>
            </w:r>
          </w:p>
          <w:p w:rsidR="005D3743" w:rsidRPr="00187211" w:rsidRDefault="005D3743" w:rsidP="0085634D">
            <w:pPr>
              <w:pStyle w:val="a3"/>
              <w:widowControl w:val="0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>
              <w:t xml:space="preserve">MTTF: </w:t>
            </w:r>
            <w:r w:rsidRPr="004A5F57">
              <w:t>Mean Time To Failure</w:t>
            </w:r>
          </w:p>
        </w:tc>
      </w:tr>
    </w:tbl>
    <w:p w:rsidR="005D3743" w:rsidRDefault="005D3743" w:rsidP="005D3743"/>
    <w:p w:rsidR="005D3743" w:rsidRDefault="005D3743" w:rsidP="005D3743">
      <w:r>
        <w:t>2. C</w:t>
      </w:r>
      <w:r w:rsidRPr="00DA7A05">
        <w:t>oncrete scenario</w:t>
      </w:r>
    </w:p>
    <w:p w:rsidR="005D3743" w:rsidRDefault="005D3743" w:rsidP="005D3743"/>
    <w:p w:rsidR="005D3743" w:rsidRPr="00DA7A05" w:rsidRDefault="005D3743" w:rsidP="005D3743">
      <w:r>
        <w:rPr>
          <w:noProof/>
        </w:rPr>
        <w:drawing>
          <wp:inline distT="0" distB="0" distL="0" distR="0" wp14:anchorId="7A8F86C1" wp14:editId="6F319B83">
            <wp:extent cx="5274310" cy="13284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iab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43" w:rsidRPr="005D3743" w:rsidRDefault="005D3743" w:rsidP="004A2A92">
      <w:pPr>
        <w:rPr>
          <w:rFonts w:eastAsiaTheme="minorEastAsia"/>
        </w:rPr>
      </w:pPr>
    </w:p>
    <w:p w:rsidR="00CB4DF2" w:rsidRPr="004A2A92" w:rsidRDefault="00CB4DF2" w:rsidP="00676031">
      <w:pPr>
        <w:pStyle w:val="1"/>
      </w:pPr>
      <w:r w:rsidRPr="004A2A92">
        <w:lastRenderedPageBreak/>
        <w:t>Reusability</w:t>
      </w:r>
    </w:p>
    <w:p w:rsidR="00CB4DF2" w:rsidRDefault="00305E37" w:rsidP="00305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1. </w:t>
      </w:r>
      <w:r w:rsidR="00CB4DF2">
        <w:t xml:space="preserve">General scenario </w:t>
      </w:r>
    </w:p>
    <w:tbl>
      <w:tblPr>
        <w:tblStyle w:val="TableNormal"/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122"/>
        <w:gridCol w:w="6888"/>
      </w:tblGrid>
      <w:tr w:rsidR="00CB4DF2" w:rsidTr="00E52E1E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Portion of Scenario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Possible Values</w:t>
            </w:r>
          </w:p>
        </w:tc>
      </w:tr>
      <w:tr w:rsidR="00CB4DF2" w:rsidTr="00E52E1E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Source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Pr="00E47947" w:rsidRDefault="00E47947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Developer</w:t>
            </w:r>
            <w:r w:rsidR="00B730B8">
              <w:rPr>
                <w:rFonts w:eastAsiaTheme="minorEastAsia"/>
              </w:rPr>
              <w:t>,</w:t>
            </w:r>
            <w:r w:rsidR="00B730B8" w:rsidRPr="00E82970">
              <w:t xml:space="preserve"> software architect</w:t>
            </w:r>
          </w:p>
        </w:tc>
      </w:tr>
      <w:tr w:rsidR="00CB4DF2" w:rsidTr="00E52E1E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Stimulus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566A8C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 xml:space="preserve">Develop similar portion, extend system functionality, develop </w:t>
            </w:r>
            <w:r w:rsidRPr="00E40F61">
              <w:t>utility class</w:t>
            </w:r>
            <w:r>
              <w:t xml:space="preserve"> or class for public use</w:t>
            </w:r>
          </w:p>
        </w:tc>
      </w:tr>
      <w:tr w:rsidR="00CB4DF2" w:rsidTr="00E52E1E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Artifact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 xml:space="preserve">Framework or component that is going to be reused  </w:t>
            </w:r>
          </w:p>
        </w:tc>
      </w:tr>
      <w:tr w:rsidR="00CB4DF2" w:rsidTr="00E52E1E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Environment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 xml:space="preserve">After </w:t>
            </w:r>
            <w:r w:rsidR="00A644C8">
              <w:t xml:space="preserve">during </w:t>
            </w:r>
            <w:r>
              <w:t>development</w:t>
            </w:r>
          </w:p>
        </w:tc>
      </w:tr>
      <w:tr w:rsidR="00CB4DF2" w:rsidTr="00E52E1E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Response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Component</w:t>
            </w:r>
            <w:r w:rsidR="009054BA">
              <w:t xml:space="preserve"> or framework</w:t>
            </w:r>
            <w:r>
              <w:t xml:space="preserve"> is reused in another system</w:t>
            </w:r>
          </w:p>
        </w:tc>
      </w:tr>
      <w:tr w:rsidR="00CB4DF2" w:rsidTr="00E52E1E">
        <w:trPr>
          <w:trHeight w:val="15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Response Measure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Pr="002816DD" w:rsidRDefault="00CB4DF2" w:rsidP="002816DD">
            <w:pPr>
              <w:pStyle w:val="a3"/>
              <w:numPr>
                <w:ilvl w:val="0"/>
                <w:numId w:val="19"/>
              </w:numPr>
            </w:pPr>
            <w:r w:rsidRPr="002816DD">
              <w:t>Time to understand the functionality of a component</w:t>
            </w:r>
            <w:r w:rsidR="00674A99" w:rsidRPr="002816DD">
              <w:t xml:space="preserve"> or framework</w:t>
            </w:r>
            <w:r w:rsidRPr="002816DD">
              <w:t>.</w:t>
            </w:r>
          </w:p>
          <w:p w:rsidR="00CB4DF2" w:rsidRPr="002816DD" w:rsidRDefault="00CB4DF2" w:rsidP="002816DD">
            <w:pPr>
              <w:pStyle w:val="a3"/>
              <w:numPr>
                <w:ilvl w:val="0"/>
                <w:numId w:val="19"/>
              </w:numPr>
            </w:pPr>
            <w:r w:rsidRPr="002816DD">
              <w:t>Modification needed to adapt one component to the specific functional requirement in a new system.</w:t>
            </w:r>
          </w:p>
          <w:p w:rsidR="00CB4DF2" w:rsidRPr="002816DD" w:rsidRDefault="00CB4DF2" w:rsidP="002816DD">
            <w:pPr>
              <w:pStyle w:val="a3"/>
              <w:numPr>
                <w:ilvl w:val="0"/>
                <w:numId w:val="19"/>
              </w:numPr>
            </w:pPr>
            <w:r w:rsidRPr="002816DD">
              <w:t>Proportion of precondition violation get handled by exception signaling.</w:t>
            </w:r>
          </w:p>
        </w:tc>
      </w:tr>
    </w:tbl>
    <w:p w:rsidR="00CB4DF2" w:rsidRPr="00440EFE" w:rsidRDefault="00CB4DF2" w:rsidP="00440E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EastAsia"/>
        </w:rPr>
      </w:pPr>
    </w:p>
    <w:p w:rsidR="00CB4DF2" w:rsidRDefault="001D7800" w:rsidP="001D7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2. </w:t>
      </w:r>
      <w:r w:rsidR="00CB4DF2">
        <w:t>Concrete scenario</w:t>
      </w:r>
    </w:p>
    <w:p w:rsidR="001D7800" w:rsidRPr="001D7800" w:rsidRDefault="001D7800" w:rsidP="001D7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EastAsia"/>
        </w:rPr>
      </w:pPr>
    </w:p>
    <w:p w:rsidR="00CB4DF2" w:rsidRDefault="00C5705F" w:rsidP="001D7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753100" cy="185974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usabil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010" cy="186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00" w:rsidRPr="001D7800" w:rsidRDefault="001D7800" w:rsidP="001D7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eastAsiaTheme="minorEastAsia"/>
        </w:rPr>
      </w:pPr>
    </w:p>
    <w:p w:rsidR="00CB4DF2" w:rsidRPr="004A2A92" w:rsidRDefault="00CB4DF2" w:rsidP="000D2E93">
      <w:pPr>
        <w:pStyle w:val="1"/>
      </w:pPr>
      <w:r w:rsidRPr="004A2A92">
        <w:t>Recoverability</w:t>
      </w:r>
    </w:p>
    <w:p w:rsidR="00CB4DF2" w:rsidRDefault="00234924" w:rsidP="002349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1. </w:t>
      </w:r>
      <w:r w:rsidR="00CB4DF2">
        <w:t>General scenario</w:t>
      </w:r>
    </w:p>
    <w:tbl>
      <w:tblPr>
        <w:tblStyle w:val="TableNormal"/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122"/>
        <w:gridCol w:w="6888"/>
      </w:tblGrid>
      <w:tr w:rsidR="00CB4DF2" w:rsidTr="00E52E1E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Portion of Scenario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Possible Values</w:t>
            </w:r>
          </w:p>
        </w:tc>
      </w:tr>
      <w:tr w:rsidR="00CB4DF2" w:rsidTr="00E52E1E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lastRenderedPageBreak/>
              <w:t>Source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3C3008" w:rsidP="003C30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Developer</w:t>
            </w:r>
            <w:r w:rsidR="00CB4DF2">
              <w:t>,</w:t>
            </w:r>
            <w:r>
              <w:t xml:space="preserve"> s</w:t>
            </w:r>
            <w:r w:rsidRPr="00E82970">
              <w:t>ystem Maintenance Engineer</w:t>
            </w:r>
            <w:r>
              <w:t>, physical environment, end user</w:t>
            </w:r>
          </w:p>
        </w:tc>
      </w:tr>
      <w:tr w:rsidR="00CB4DF2" w:rsidTr="00E52E1E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Stimulus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Process crash, power off, hardware failure</w:t>
            </w:r>
          </w:p>
        </w:tc>
      </w:tr>
      <w:tr w:rsidR="00CB4DF2" w:rsidTr="00E52E1E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Artifact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Process, persistent storage</w:t>
            </w:r>
          </w:p>
        </w:tc>
      </w:tr>
      <w:tr w:rsidR="00CB4DF2" w:rsidTr="00E52E1E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Environment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Overloaded operation, degraded operation</w:t>
            </w:r>
          </w:p>
        </w:tc>
      </w:tr>
      <w:tr w:rsidR="00CB4DF2" w:rsidTr="00E52E1E">
        <w:trPr>
          <w:trHeight w:val="6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Response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Pr="00F86440" w:rsidRDefault="00CB4DF2" w:rsidP="00F86440">
            <w:pPr>
              <w:pStyle w:val="a3"/>
              <w:numPr>
                <w:ilvl w:val="0"/>
                <w:numId w:val="2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 w:rsidRPr="00F86440">
              <w:t xml:space="preserve">Log the fault </w:t>
            </w:r>
            <w:r w:rsidR="0065692E" w:rsidRPr="00F86440">
              <w:t>or error message</w:t>
            </w:r>
          </w:p>
          <w:p w:rsidR="00CB4DF2" w:rsidRPr="00F86440" w:rsidRDefault="00CB4DF2" w:rsidP="00F86440">
            <w:pPr>
              <w:pStyle w:val="a3"/>
              <w:numPr>
                <w:ilvl w:val="0"/>
                <w:numId w:val="2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 w:rsidRPr="00F86440">
              <w:t>Restore system to a consistent state</w:t>
            </w:r>
          </w:p>
        </w:tc>
      </w:tr>
      <w:tr w:rsidR="00CB4DF2" w:rsidTr="00E52E1E">
        <w:trPr>
          <w:trHeight w:val="9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Response Measure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Pr="0065692E" w:rsidRDefault="00CB4DF2" w:rsidP="0065692E">
            <w:pPr>
              <w:pStyle w:val="a3"/>
              <w:numPr>
                <w:ilvl w:val="0"/>
                <w:numId w:val="20"/>
              </w:numPr>
            </w:pPr>
            <w:r w:rsidRPr="0065692E">
              <w:t>Time to detect the fault</w:t>
            </w:r>
          </w:p>
          <w:p w:rsidR="00CB4DF2" w:rsidRPr="0065692E" w:rsidRDefault="00CB4DF2" w:rsidP="0065692E">
            <w:pPr>
              <w:pStyle w:val="a3"/>
              <w:numPr>
                <w:ilvl w:val="0"/>
                <w:numId w:val="20"/>
              </w:numPr>
            </w:pPr>
            <w:r w:rsidRPr="0065692E">
              <w:t>Time to recover from the fault</w:t>
            </w:r>
          </w:p>
          <w:p w:rsidR="00CB4DF2" w:rsidRPr="0065692E" w:rsidRDefault="00CB4DF2" w:rsidP="0065692E">
            <w:pPr>
              <w:pStyle w:val="a3"/>
              <w:numPr>
                <w:ilvl w:val="0"/>
                <w:numId w:val="2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 w:rsidRPr="0065692E">
              <w:t>Time in which system can work in degraded state</w:t>
            </w:r>
          </w:p>
        </w:tc>
      </w:tr>
    </w:tbl>
    <w:p w:rsidR="00CB4DF2" w:rsidRPr="004D2C0F" w:rsidRDefault="00CB4DF2" w:rsidP="004D2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EastAsia"/>
        </w:rPr>
      </w:pPr>
    </w:p>
    <w:p w:rsidR="00305E37" w:rsidRPr="00234924" w:rsidRDefault="00234924" w:rsidP="002349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2. </w:t>
      </w:r>
      <w:r w:rsidR="00CB4DF2">
        <w:t>Concrete scenario</w:t>
      </w:r>
    </w:p>
    <w:p w:rsidR="00CB4DF2" w:rsidRDefault="00E40260" w:rsidP="00CB4D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noProof/>
        </w:rPr>
        <w:drawing>
          <wp:inline distT="0" distB="0" distL="0" distR="0">
            <wp:extent cx="5378450" cy="1410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ov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43" w:rsidRPr="008657BA" w:rsidRDefault="005D3743" w:rsidP="000D2E93">
      <w:pPr>
        <w:pStyle w:val="1"/>
      </w:pPr>
      <w:r w:rsidRPr="008657BA">
        <w:t>Maintainability</w:t>
      </w:r>
    </w:p>
    <w:p w:rsidR="005D3743" w:rsidRPr="004F32B2" w:rsidRDefault="005D3743" w:rsidP="005D3743">
      <w:pPr>
        <w:rPr>
          <w:rFonts w:eastAsiaTheme="minorEastAsia"/>
        </w:rPr>
      </w:pPr>
      <w:r>
        <w:t>1. General scenario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5D3743" w:rsidRPr="008705A9" w:rsidTr="0085634D">
        <w:tc>
          <w:tcPr>
            <w:tcW w:w="2547" w:type="dxa"/>
          </w:tcPr>
          <w:p w:rsidR="005D3743" w:rsidRPr="008657BA" w:rsidRDefault="005D3743" w:rsidP="0085634D">
            <w:r w:rsidRPr="008657BA">
              <w:rPr>
                <w:rFonts w:hint="eastAsia"/>
              </w:rPr>
              <w:t>Portion of Scenario</w:t>
            </w:r>
          </w:p>
        </w:tc>
        <w:tc>
          <w:tcPr>
            <w:tcW w:w="5749" w:type="dxa"/>
          </w:tcPr>
          <w:p w:rsidR="005D3743" w:rsidRPr="008657BA" w:rsidRDefault="005D3743" w:rsidP="0085634D">
            <w:r w:rsidRPr="008657BA">
              <w:rPr>
                <w:rFonts w:hint="eastAsia"/>
              </w:rPr>
              <w:t>Possible Values</w:t>
            </w:r>
          </w:p>
        </w:tc>
      </w:tr>
      <w:tr w:rsidR="005D3743" w:rsidTr="0085634D">
        <w:tc>
          <w:tcPr>
            <w:tcW w:w="2547" w:type="dxa"/>
          </w:tcPr>
          <w:p w:rsidR="005D3743" w:rsidRDefault="005D3743" w:rsidP="0085634D">
            <w:r>
              <w:rPr>
                <w:rFonts w:hint="eastAsia"/>
              </w:rPr>
              <w:t>Source</w:t>
            </w:r>
          </w:p>
        </w:tc>
        <w:tc>
          <w:tcPr>
            <w:tcW w:w="5749" w:type="dxa"/>
          </w:tcPr>
          <w:p w:rsidR="005D3743" w:rsidRDefault="005D3743" w:rsidP="0085634D">
            <w:r>
              <w:rPr>
                <w:rFonts w:hint="eastAsia"/>
              </w:rPr>
              <w:t>Developer</w:t>
            </w:r>
            <w:r>
              <w:t xml:space="preserve"> who works on first, second or </w:t>
            </w:r>
            <w:proofErr w:type="spellStart"/>
            <w:r>
              <w:t>muti</w:t>
            </w:r>
            <w:proofErr w:type="spellEnd"/>
            <w:r>
              <w:t xml:space="preserve">-development </w:t>
            </w:r>
            <w:r>
              <w:rPr>
                <w:rFonts w:hint="eastAsia"/>
              </w:rPr>
              <w:t>, system administrator</w:t>
            </w:r>
            <w:r>
              <w:t xml:space="preserve"> and end user</w:t>
            </w:r>
          </w:p>
        </w:tc>
      </w:tr>
      <w:tr w:rsidR="005D3743" w:rsidTr="0085634D">
        <w:tc>
          <w:tcPr>
            <w:tcW w:w="2547" w:type="dxa"/>
          </w:tcPr>
          <w:p w:rsidR="005D3743" w:rsidRDefault="005D3743" w:rsidP="0085634D">
            <w:r>
              <w:rPr>
                <w:rFonts w:hint="eastAsia"/>
              </w:rPr>
              <w:t>Stimulus</w:t>
            </w:r>
          </w:p>
        </w:tc>
        <w:tc>
          <w:tcPr>
            <w:tcW w:w="5749" w:type="dxa"/>
          </w:tcPr>
          <w:p w:rsidR="005D3743" w:rsidRDefault="005D3743" w:rsidP="0085634D">
            <w:r>
              <w:t xml:space="preserve">Defect, new requirement, </w:t>
            </w:r>
            <w:r w:rsidRPr="00D92FFB">
              <w:t>changed environment</w:t>
            </w:r>
            <w:r>
              <w:t>, software evolution</w:t>
            </w:r>
          </w:p>
        </w:tc>
      </w:tr>
      <w:tr w:rsidR="005D3743" w:rsidTr="0085634D">
        <w:tc>
          <w:tcPr>
            <w:tcW w:w="2547" w:type="dxa"/>
          </w:tcPr>
          <w:p w:rsidR="005D3743" w:rsidRDefault="005D3743" w:rsidP="0085634D">
            <w:r>
              <w:rPr>
                <w:rFonts w:hint="eastAsia"/>
              </w:rPr>
              <w:t>Artifact</w:t>
            </w:r>
          </w:p>
        </w:tc>
        <w:tc>
          <w:tcPr>
            <w:tcW w:w="5749" w:type="dxa"/>
          </w:tcPr>
          <w:p w:rsidR="005D3743" w:rsidRDefault="005D3743" w:rsidP="0085634D">
            <w:r>
              <w:rPr>
                <w:rFonts w:hint="eastAsia"/>
              </w:rPr>
              <w:t>Code, data, interfaces, components, resources,</w:t>
            </w:r>
            <w:r>
              <w:t xml:space="preserve"> </w:t>
            </w:r>
            <w:r>
              <w:rPr>
                <w:rFonts w:hint="eastAsia"/>
              </w:rPr>
              <w:t>configurations</w:t>
            </w:r>
          </w:p>
        </w:tc>
      </w:tr>
      <w:tr w:rsidR="005D3743" w:rsidTr="0085634D">
        <w:tc>
          <w:tcPr>
            <w:tcW w:w="2547" w:type="dxa"/>
          </w:tcPr>
          <w:p w:rsidR="005D3743" w:rsidRDefault="005D3743" w:rsidP="0085634D">
            <w:r>
              <w:rPr>
                <w:rFonts w:hint="eastAsia"/>
              </w:rPr>
              <w:t>Environment</w:t>
            </w:r>
          </w:p>
        </w:tc>
        <w:tc>
          <w:tcPr>
            <w:tcW w:w="5749" w:type="dxa"/>
          </w:tcPr>
          <w:p w:rsidR="005D3743" w:rsidRDefault="005D3743" w:rsidP="0085634D">
            <w:r>
              <w:rPr>
                <w:rFonts w:hint="eastAsia"/>
              </w:rPr>
              <w:t>Run</w:t>
            </w:r>
            <w:r>
              <w:t xml:space="preserve"> </w:t>
            </w:r>
            <w:r>
              <w:rPr>
                <w:rFonts w:hint="eastAsia"/>
              </w:rPr>
              <w:t xml:space="preserve">time, </w:t>
            </w:r>
            <w:r>
              <w:t>failure even break down</w:t>
            </w:r>
          </w:p>
        </w:tc>
      </w:tr>
      <w:tr w:rsidR="005D3743" w:rsidTr="0085634D">
        <w:tc>
          <w:tcPr>
            <w:tcW w:w="2547" w:type="dxa"/>
          </w:tcPr>
          <w:p w:rsidR="005D3743" w:rsidRDefault="005D3743" w:rsidP="0085634D">
            <w:r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5D3743" w:rsidRDefault="005D3743" w:rsidP="0085634D">
            <w:r>
              <w:rPr>
                <w:rFonts w:hint="eastAsia"/>
              </w:rPr>
              <w:t>Handle the defect:</w:t>
            </w:r>
          </w:p>
          <w:p w:rsidR="005D3743" w:rsidRDefault="005D3743" w:rsidP="0085634D">
            <w:pPr>
              <w:pStyle w:val="a3"/>
              <w:widowControl w:val="0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>
              <w:t>Locate defects or their cause</w:t>
            </w:r>
          </w:p>
          <w:p w:rsidR="005D3743" w:rsidRDefault="005D3743" w:rsidP="0085634D">
            <w:pPr>
              <w:pStyle w:val="a3"/>
              <w:widowControl w:val="0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>
              <w:t>Isolate defects or their cause</w:t>
            </w:r>
          </w:p>
          <w:p w:rsidR="005D3743" w:rsidRDefault="005D3743" w:rsidP="0085634D">
            <w:pPr>
              <w:pStyle w:val="a3"/>
              <w:widowControl w:val="0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>
              <w:t>Correct defects or their cause, repair or replace faulty or worn-out components without having to replace still working parts</w:t>
            </w:r>
          </w:p>
          <w:p w:rsidR="005D3743" w:rsidRDefault="005D3743" w:rsidP="0085634D">
            <w:r>
              <w:lastRenderedPageBreak/>
              <w:t>Meet the new requirements:</w:t>
            </w:r>
          </w:p>
          <w:p w:rsidR="005D3743" w:rsidRDefault="005D3743" w:rsidP="0085634D">
            <w:pPr>
              <w:pStyle w:val="a3"/>
              <w:widowControl w:val="0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>
              <w:t>Confirm the new requirement</w:t>
            </w:r>
          </w:p>
          <w:p w:rsidR="005D3743" w:rsidRDefault="005D3743" w:rsidP="0085634D">
            <w:pPr>
              <w:pStyle w:val="a3"/>
              <w:widowControl w:val="0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>
              <w:t>L</w:t>
            </w:r>
            <w:r>
              <w:rPr>
                <w:rFonts w:hint="eastAsia"/>
              </w:rPr>
              <w:t xml:space="preserve">ocate </w:t>
            </w:r>
            <w:r>
              <w:t>the addition portion</w:t>
            </w:r>
          </w:p>
          <w:p w:rsidR="005D3743" w:rsidRDefault="005D3743" w:rsidP="0085634D">
            <w:pPr>
              <w:pStyle w:val="a3"/>
              <w:widowControl w:val="0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>
              <w:t>Integrate the addition portion</w:t>
            </w:r>
          </w:p>
          <w:p w:rsidR="005D3743" w:rsidRDefault="005D3743" w:rsidP="0085634D">
            <w:r>
              <w:t>Cope with a changed environment:</w:t>
            </w:r>
          </w:p>
          <w:p w:rsidR="005D3743" w:rsidRDefault="005D3743" w:rsidP="0085634D">
            <w:pPr>
              <w:pStyle w:val="a3"/>
              <w:widowControl w:val="0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>
              <w:t>Read and understand the source code</w:t>
            </w:r>
          </w:p>
          <w:p w:rsidR="005D3743" w:rsidRDefault="005D3743" w:rsidP="0085634D">
            <w:pPr>
              <w:pStyle w:val="a3"/>
              <w:widowControl w:val="0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>
              <w:t>Design and refactor code</w:t>
            </w:r>
          </w:p>
          <w:p w:rsidR="005D3743" w:rsidRPr="00D92FFB" w:rsidRDefault="005D3743" w:rsidP="0085634D">
            <w:r>
              <w:rPr>
                <w:rFonts w:hint="eastAsia"/>
              </w:rPr>
              <w:t>Tes</w:t>
            </w:r>
            <w:r>
              <w:t>t modification/addition, and then deploy modification and update the version</w:t>
            </w:r>
          </w:p>
        </w:tc>
      </w:tr>
      <w:tr w:rsidR="005D3743" w:rsidTr="0085634D">
        <w:tc>
          <w:tcPr>
            <w:tcW w:w="2547" w:type="dxa"/>
          </w:tcPr>
          <w:p w:rsidR="005D3743" w:rsidRDefault="005D3743" w:rsidP="0085634D">
            <w:r>
              <w:rPr>
                <w:rFonts w:hint="eastAsia"/>
              </w:rPr>
              <w:lastRenderedPageBreak/>
              <w:t>Response Measure</w:t>
            </w:r>
          </w:p>
        </w:tc>
        <w:tc>
          <w:tcPr>
            <w:tcW w:w="5749" w:type="dxa"/>
          </w:tcPr>
          <w:p w:rsidR="005D3743" w:rsidRDefault="005D3743" w:rsidP="0085634D">
            <w:r>
              <w:rPr>
                <w:rFonts w:hint="eastAsia"/>
              </w:rPr>
              <w:t>Cost in the</w:t>
            </w:r>
            <w:r>
              <w:t xml:space="preserve"> process of</w:t>
            </w:r>
            <w:r>
              <w:rPr>
                <w:rFonts w:hint="eastAsia"/>
              </w:rPr>
              <w:t xml:space="preserve"> </w:t>
            </w:r>
            <w:r>
              <w:t>maintain, general indexes are as follows</w:t>
            </w:r>
            <w:r>
              <w:rPr>
                <w:rFonts w:hint="eastAsia"/>
              </w:rPr>
              <w:t>:</w:t>
            </w:r>
          </w:p>
          <w:p w:rsidR="005D3743" w:rsidRDefault="005D3743" w:rsidP="0085634D">
            <w:pPr>
              <w:pStyle w:val="a3"/>
              <w:numPr>
                <w:ilvl w:val="0"/>
                <w:numId w:val="23"/>
              </w:numPr>
            </w:pPr>
            <w:r>
              <w:t xml:space="preserve">MI (Maintainability Index) -- </w:t>
            </w:r>
            <w:r w:rsidRPr="00145A99">
              <w:t>lines-of-code, McCabe and Halstead complexity</w:t>
            </w:r>
          </w:p>
          <w:p w:rsidR="005D3743" w:rsidRDefault="005D3743" w:rsidP="0085634D">
            <w:pPr>
              <w:pStyle w:val="a3"/>
              <w:numPr>
                <w:ilvl w:val="0"/>
                <w:numId w:val="23"/>
              </w:numPr>
            </w:pPr>
            <w:r>
              <w:t>WMC (</w:t>
            </w:r>
            <w:r w:rsidRPr="00362C99">
              <w:t>weighted methods per class</w:t>
            </w:r>
            <w:r>
              <w:t>)</w:t>
            </w:r>
          </w:p>
          <w:p w:rsidR="005D3743" w:rsidRDefault="005D3743" w:rsidP="0085634D">
            <w:pPr>
              <w:pStyle w:val="a3"/>
              <w:numPr>
                <w:ilvl w:val="0"/>
                <w:numId w:val="23"/>
              </w:numPr>
            </w:pPr>
            <w:r>
              <w:t>DIT (</w:t>
            </w:r>
            <w:r w:rsidRPr="00362C99">
              <w:t>Depth of Inheritance Tree</w:t>
            </w:r>
            <w:r>
              <w:t>)</w:t>
            </w:r>
          </w:p>
          <w:p w:rsidR="005D3743" w:rsidRDefault="005D3743" w:rsidP="0085634D">
            <w:pPr>
              <w:pStyle w:val="a3"/>
              <w:numPr>
                <w:ilvl w:val="0"/>
                <w:numId w:val="23"/>
              </w:numPr>
            </w:pPr>
            <w:r>
              <w:t>NOC, CBO, RFC, LCOM, etc.</w:t>
            </w:r>
          </w:p>
        </w:tc>
      </w:tr>
    </w:tbl>
    <w:p w:rsidR="005D3743" w:rsidRDefault="005D3743" w:rsidP="005D3743"/>
    <w:p w:rsidR="005D3743" w:rsidRDefault="005D3743" w:rsidP="005D3743">
      <w:r>
        <w:rPr>
          <w:rFonts w:hint="eastAsia"/>
        </w:rPr>
        <w:t xml:space="preserve">2. </w:t>
      </w:r>
      <w:r>
        <w:t>Concrete scenario</w:t>
      </w:r>
    </w:p>
    <w:p w:rsidR="005D3743" w:rsidRDefault="005D3743" w:rsidP="005D3743"/>
    <w:p w:rsidR="005D3743" w:rsidRDefault="005D3743" w:rsidP="005D3743">
      <w:r>
        <w:rPr>
          <w:noProof/>
        </w:rPr>
        <w:drawing>
          <wp:inline distT="0" distB="0" distL="0" distR="0" wp14:anchorId="458EBF9B" wp14:editId="10596A7D">
            <wp:extent cx="5274310" cy="13766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ta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0F" w:rsidRPr="004D2C0F" w:rsidRDefault="004D2C0F" w:rsidP="004D2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EastAsia"/>
        </w:rPr>
      </w:pPr>
    </w:p>
    <w:p w:rsidR="00CB4DF2" w:rsidRPr="00220012" w:rsidRDefault="00CB4DF2" w:rsidP="0019432C">
      <w:pPr>
        <w:pStyle w:val="1"/>
      </w:pPr>
      <w:r w:rsidRPr="00220012">
        <w:t>Supportability</w:t>
      </w:r>
    </w:p>
    <w:p w:rsidR="00CB4DF2" w:rsidRDefault="00560C7B" w:rsidP="0056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1. </w:t>
      </w:r>
      <w:r w:rsidR="00CB4DF2">
        <w:t xml:space="preserve">General scenario </w:t>
      </w:r>
    </w:p>
    <w:tbl>
      <w:tblPr>
        <w:tblStyle w:val="TableNormal"/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122"/>
        <w:gridCol w:w="6888"/>
      </w:tblGrid>
      <w:tr w:rsidR="00CB4DF2" w:rsidTr="00E52E1E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Portion of Scenario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Possible Values</w:t>
            </w:r>
          </w:p>
        </w:tc>
      </w:tr>
      <w:tr w:rsidR="00CB4DF2" w:rsidTr="00E52E1E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Source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End user, technical support staff</w:t>
            </w:r>
          </w:p>
        </w:tc>
      </w:tr>
      <w:tr w:rsidR="00CB4DF2" w:rsidTr="00E52E1E">
        <w:trPr>
          <w:trHeight w:val="9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Stimulus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Maintainer also need to install, configure and upgrade the program. Maintainer needs to identify and resolve issues when the program works incorrectly.</w:t>
            </w:r>
          </w:p>
        </w:tc>
      </w:tr>
      <w:tr w:rsidR="00CB4DF2" w:rsidTr="00E52E1E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Artifact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monitoring component, logging component</w:t>
            </w:r>
          </w:p>
        </w:tc>
      </w:tr>
      <w:tr w:rsidR="00CB4DF2" w:rsidTr="00E52E1E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Environment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installation, upgrading, normal operation</w:t>
            </w:r>
          </w:p>
        </w:tc>
      </w:tr>
      <w:tr w:rsidR="00CB4DF2" w:rsidTr="00E52E1E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lastRenderedPageBreak/>
              <w:t>Response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Log the fault, together with global variables and execution path</w:t>
            </w:r>
          </w:p>
        </w:tc>
      </w:tr>
      <w:tr w:rsidR="00CB4DF2" w:rsidTr="00E52E1E">
        <w:trPr>
          <w:trHeight w:val="9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Response Measure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Pr="00CE4329" w:rsidRDefault="00CB4DF2" w:rsidP="00CE4329">
            <w:pPr>
              <w:pStyle w:val="a3"/>
              <w:numPr>
                <w:ilvl w:val="0"/>
                <w:numId w:val="18"/>
              </w:numPr>
            </w:pPr>
            <w:r w:rsidRPr="00CE4329">
              <w:t>Time to find cause of a problem</w:t>
            </w:r>
          </w:p>
          <w:p w:rsidR="00CB4DF2" w:rsidRPr="00CE4329" w:rsidRDefault="00CB4DF2" w:rsidP="00CE4329">
            <w:pPr>
              <w:pStyle w:val="a3"/>
              <w:numPr>
                <w:ilvl w:val="0"/>
                <w:numId w:val="18"/>
              </w:numPr>
            </w:pPr>
            <w:r w:rsidRPr="00CE4329">
              <w:t>Time to find solution of the problem in document</w:t>
            </w:r>
          </w:p>
          <w:p w:rsidR="00CB4DF2" w:rsidRPr="00CE4329" w:rsidRDefault="00CB4DF2" w:rsidP="00CE4329">
            <w:pPr>
              <w:pStyle w:val="a3"/>
              <w:numPr>
                <w:ilvl w:val="0"/>
                <w:numId w:val="18"/>
              </w:numPr>
            </w:pPr>
            <w:r w:rsidRPr="00CE4329">
              <w:t>Time to actually solve the problem</w:t>
            </w:r>
          </w:p>
        </w:tc>
      </w:tr>
    </w:tbl>
    <w:p w:rsidR="00CB4DF2" w:rsidRPr="004D2C0F" w:rsidRDefault="00CB4DF2" w:rsidP="004D2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EastAsia"/>
        </w:rPr>
      </w:pPr>
    </w:p>
    <w:p w:rsidR="00CB4DF2" w:rsidRDefault="00560C7B" w:rsidP="0056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2. </w:t>
      </w:r>
      <w:r w:rsidR="00CB4DF2">
        <w:t>Concrete scenario</w:t>
      </w:r>
    </w:p>
    <w:p w:rsidR="00386E2D" w:rsidRDefault="005B51D0" w:rsidP="008403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274310" cy="1316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por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25" w:rsidRDefault="00096E25" w:rsidP="00EE0B43">
      <w:pPr>
        <w:pStyle w:val="1"/>
        <w:rPr>
          <w:rFonts w:eastAsiaTheme="minorEastAsia"/>
        </w:rPr>
      </w:pPr>
      <w:r>
        <w:rPr>
          <w:rFonts w:eastAsiaTheme="minorEastAsia" w:hint="eastAsia"/>
        </w:rPr>
        <w:t>Internal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or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External</w:t>
      </w:r>
    </w:p>
    <w:p w:rsidR="00096E25" w:rsidRPr="00786AA1" w:rsidRDefault="00096E25" w:rsidP="008403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EastAsia" w:hint="eastAsia"/>
        </w:rPr>
      </w:pPr>
      <w:r>
        <w:rPr>
          <w:rFonts w:eastAsiaTheme="minorEastAsia"/>
        </w:rPr>
        <w:t>In my opinion, internal quality attributes can be measured from development view and external quality attributes can be measured from product view. As a result, reliabil</w:t>
      </w:r>
      <w:r w:rsidR="006F1D44">
        <w:rPr>
          <w:rFonts w:eastAsiaTheme="minorEastAsia"/>
        </w:rPr>
        <w:t>ity,</w:t>
      </w:r>
      <w:r>
        <w:rPr>
          <w:rFonts w:eastAsiaTheme="minorEastAsia"/>
        </w:rPr>
        <w:t xml:space="preserve"> supportability</w:t>
      </w:r>
      <w:r w:rsidR="006F1D44">
        <w:rPr>
          <w:rFonts w:eastAsiaTheme="minorEastAsia"/>
        </w:rPr>
        <w:t>, recove</w:t>
      </w:r>
      <w:bookmarkStart w:id="0" w:name="_GoBack"/>
      <w:bookmarkEnd w:id="0"/>
      <w:r w:rsidR="006F1D44">
        <w:rPr>
          <w:rFonts w:eastAsiaTheme="minorEastAsia"/>
        </w:rPr>
        <w:t>rability</w:t>
      </w:r>
      <w:r>
        <w:rPr>
          <w:rFonts w:eastAsiaTheme="minorEastAsia"/>
        </w:rPr>
        <w:t xml:space="preserve"> can be classified as </w:t>
      </w:r>
      <w:r w:rsidR="006F1D44">
        <w:rPr>
          <w:rFonts w:eastAsiaTheme="minorEastAsia"/>
        </w:rPr>
        <w:t>external quality attributes, reusability and maintainability can be classified as internal quality attributes.</w:t>
      </w:r>
    </w:p>
    <w:sectPr w:rsidR="00096E25" w:rsidRPr="00786AA1" w:rsidSect="00F21FE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5E06"/>
    <w:multiLevelType w:val="hybridMultilevel"/>
    <w:tmpl w:val="8E5281CC"/>
    <w:styleLink w:val="ImportedStyle2"/>
    <w:lvl w:ilvl="0" w:tplc="FD6805F0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7630C6">
      <w:start w:val="1"/>
      <w:numFmt w:val="lowerLetter"/>
      <w:lvlText w:val="%2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96E91C">
      <w:start w:val="1"/>
      <w:numFmt w:val="lowerRoman"/>
      <w:lvlText w:val="%3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120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9CF62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9897B8">
      <w:start w:val="1"/>
      <w:numFmt w:val="lowerLetter"/>
      <w:lvlText w:val="%5)"/>
      <w:lvlJc w:val="left"/>
      <w:pPr>
        <w:tabs>
          <w:tab w:val="left" w:pos="560"/>
          <w:tab w:val="left" w:pos="112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2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881AD4">
      <w:start w:val="1"/>
      <w:numFmt w:val="lowerRoman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5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089A08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BA51AE">
      <w:start w:val="1"/>
      <w:numFmt w:val="lowerLetter"/>
      <w:lvlText w:val="%8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609CAE">
      <w:start w:val="1"/>
      <w:numFmt w:val="lowerRoman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4480"/>
          <w:tab w:val="left" w:pos="5040"/>
          <w:tab w:val="left" w:pos="5600"/>
          <w:tab w:val="left" w:pos="6160"/>
          <w:tab w:val="left" w:pos="6720"/>
        </w:tabs>
        <w:ind w:left="3920" w:hanging="1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245B5A"/>
    <w:multiLevelType w:val="hybridMultilevel"/>
    <w:tmpl w:val="6D5828C8"/>
    <w:numStyleLink w:val="ImportedStyle1"/>
  </w:abstractNum>
  <w:abstractNum w:abstractNumId="2" w15:restartNumberingAfterBreak="0">
    <w:nsid w:val="0D9B15F3"/>
    <w:multiLevelType w:val="hybridMultilevel"/>
    <w:tmpl w:val="98F0B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B04657"/>
    <w:multiLevelType w:val="hybridMultilevel"/>
    <w:tmpl w:val="604831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244754"/>
    <w:multiLevelType w:val="hybridMultilevel"/>
    <w:tmpl w:val="8E5281CC"/>
    <w:numStyleLink w:val="ImportedStyle2"/>
  </w:abstractNum>
  <w:abstractNum w:abstractNumId="5" w15:restartNumberingAfterBreak="0">
    <w:nsid w:val="12917570"/>
    <w:multiLevelType w:val="hybridMultilevel"/>
    <w:tmpl w:val="5560BD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D52495"/>
    <w:multiLevelType w:val="hybridMultilevel"/>
    <w:tmpl w:val="9380F9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E344419"/>
    <w:multiLevelType w:val="hybridMultilevel"/>
    <w:tmpl w:val="F6C6CE78"/>
    <w:numStyleLink w:val="ImportedStyle3"/>
  </w:abstractNum>
  <w:abstractNum w:abstractNumId="8" w15:restartNumberingAfterBreak="0">
    <w:nsid w:val="2E356E5B"/>
    <w:multiLevelType w:val="hybridMultilevel"/>
    <w:tmpl w:val="F6C6CE78"/>
    <w:styleLink w:val="ImportedStyle3"/>
    <w:lvl w:ilvl="0" w:tplc="6B3EAE6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A40D2C">
      <w:start w:val="1"/>
      <w:numFmt w:val="lowerLetter"/>
      <w:lvlText w:val="%2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4200B2">
      <w:start w:val="1"/>
      <w:numFmt w:val="lowerRoman"/>
      <w:lvlText w:val="%3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120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B2BE64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AAEBE8">
      <w:start w:val="1"/>
      <w:numFmt w:val="lowerLetter"/>
      <w:lvlText w:val="%5)"/>
      <w:lvlJc w:val="left"/>
      <w:pPr>
        <w:tabs>
          <w:tab w:val="left" w:pos="560"/>
          <w:tab w:val="left" w:pos="112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2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82DCA6">
      <w:start w:val="1"/>
      <w:numFmt w:val="lowerRoman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5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AE022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AC00C6">
      <w:start w:val="1"/>
      <w:numFmt w:val="lowerLetter"/>
      <w:lvlText w:val="%8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442E66">
      <w:start w:val="1"/>
      <w:numFmt w:val="lowerRoman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4480"/>
          <w:tab w:val="left" w:pos="5040"/>
          <w:tab w:val="left" w:pos="5600"/>
          <w:tab w:val="left" w:pos="6160"/>
          <w:tab w:val="left" w:pos="6720"/>
        </w:tabs>
        <w:ind w:left="3920" w:hanging="1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57A3BFC"/>
    <w:multiLevelType w:val="hybridMultilevel"/>
    <w:tmpl w:val="E81E7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411ABC"/>
    <w:multiLevelType w:val="hybridMultilevel"/>
    <w:tmpl w:val="51908A52"/>
    <w:lvl w:ilvl="0" w:tplc="B1908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0731CD"/>
    <w:multiLevelType w:val="hybridMultilevel"/>
    <w:tmpl w:val="6D5828C8"/>
    <w:styleLink w:val="ImportedStyle1"/>
    <w:lvl w:ilvl="0" w:tplc="FC42294A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9E5792">
      <w:start w:val="1"/>
      <w:numFmt w:val="lowerLetter"/>
      <w:lvlText w:val="%2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AE86FE">
      <w:start w:val="1"/>
      <w:numFmt w:val="lowerRoman"/>
      <w:lvlText w:val="%3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120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0CFF3E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DA7022">
      <w:start w:val="1"/>
      <w:numFmt w:val="lowerLetter"/>
      <w:lvlText w:val="%5)"/>
      <w:lvlJc w:val="left"/>
      <w:pPr>
        <w:tabs>
          <w:tab w:val="left" w:pos="560"/>
          <w:tab w:val="left" w:pos="112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2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7C3FBA">
      <w:start w:val="1"/>
      <w:numFmt w:val="lowerRoman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5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4CF828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D40DE0">
      <w:start w:val="1"/>
      <w:numFmt w:val="lowerLetter"/>
      <w:lvlText w:val="%8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D2A5FC">
      <w:start w:val="1"/>
      <w:numFmt w:val="lowerRoman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4480"/>
          <w:tab w:val="left" w:pos="5040"/>
          <w:tab w:val="left" w:pos="5600"/>
          <w:tab w:val="left" w:pos="6160"/>
          <w:tab w:val="left" w:pos="6720"/>
        </w:tabs>
        <w:ind w:left="3920" w:hanging="1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44A53F1"/>
    <w:multiLevelType w:val="hybridMultilevel"/>
    <w:tmpl w:val="90DE3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78C4DFC"/>
    <w:multiLevelType w:val="hybridMultilevel"/>
    <w:tmpl w:val="2B64F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04D32CA"/>
    <w:multiLevelType w:val="hybridMultilevel"/>
    <w:tmpl w:val="D0422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F832E1"/>
    <w:multiLevelType w:val="hybridMultilevel"/>
    <w:tmpl w:val="346A13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4B91E51"/>
    <w:multiLevelType w:val="hybridMultilevel"/>
    <w:tmpl w:val="9D88D7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CC26550"/>
    <w:multiLevelType w:val="hybridMultilevel"/>
    <w:tmpl w:val="EFBCA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1"/>
    <w:lvlOverride w:ilvl="0">
      <w:lvl w:ilvl="0" w:tplc="60447E8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9FECFAA">
        <w:start w:val="1"/>
        <w:numFmt w:val="lowerLetter"/>
        <w:lvlText w:val="%2)"/>
        <w:lvlJc w:val="left"/>
        <w:pPr>
          <w:ind w:left="96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9C0C972">
        <w:start w:val="1"/>
        <w:numFmt w:val="lowerRoman"/>
        <w:lvlText w:val="%3."/>
        <w:lvlJc w:val="left"/>
        <w:pPr>
          <w:ind w:left="1440" w:hanging="5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3505D2A">
        <w:start w:val="1"/>
        <w:numFmt w:val="decimal"/>
        <w:lvlText w:val="%4."/>
        <w:lvlJc w:val="left"/>
        <w:pPr>
          <w:ind w:left="192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80AB624">
        <w:start w:val="1"/>
        <w:numFmt w:val="lowerLetter"/>
        <w:lvlText w:val="%5)"/>
        <w:lvlJc w:val="left"/>
        <w:pPr>
          <w:ind w:left="240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24AB3C6">
        <w:start w:val="1"/>
        <w:numFmt w:val="lowerRoman"/>
        <w:lvlText w:val="%6."/>
        <w:lvlJc w:val="left"/>
        <w:pPr>
          <w:ind w:left="2880" w:hanging="5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E724C92">
        <w:start w:val="1"/>
        <w:numFmt w:val="decimal"/>
        <w:lvlText w:val="%7."/>
        <w:lvlJc w:val="left"/>
        <w:pPr>
          <w:ind w:left="336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FAA3788">
        <w:start w:val="1"/>
        <w:numFmt w:val="lowerLetter"/>
        <w:lvlText w:val="%8)"/>
        <w:lvlJc w:val="left"/>
        <w:pPr>
          <w:ind w:left="38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712AC36">
        <w:start w:val="1"/>
        <w:numFmt w:val="lowerRoman"/>
        <w:lvlText w:val="%9."/>
        <w:lvlJc w:val="left"/>
        <w:pPr>
          <w:ind w:left="4320" w:hanging="5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</w:num>
  <w:num w:numId="6">
    <w:abstractNumId w:val="4"/>
  </w:num>
  <w:num w:numId="7">
    <w:abstractNumId w:val="4"/>
    <w:lvlOverride w:ilvl="0">
      <w:startOverride w:val="2"/>
    </w:lvlOverride>
  </w:num>
  <w:num w:numId="8">
    <w:abstractNumId w:val="8"/>
  </w:num>
  <w:num w:numId="9">
    <w:abstractNumId w:val="7"/>
  </w:num>
  <w:num w:numId="10">
    <w:abstractNumId w:val="7"/>
    <w:lvlOverride w:ilvl="0">
      <w:startOverride w:val="2"/>
    </w:lvlOverride>
  </w:num>
  <w:num w:numId="11">
    <w:abstractNumId w:val="7"/>
    <w:lvlOverride w:ilvl="0">
      <w:lvl w:ilvl="0" w:tplc="AE8E295A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B18BF76">
        <w:start w:val="1"/>
        <w:numFmt w:val="lowerLetter"/>
        <w:lvlText w:val="%2)"/>
        <w:lvlJc w:val="left"/>
        <w:pPr>
          <w:ind w:left="96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9BC3D1C">
        <w:start w:val="1"/>
        <w:numFmt w:val="lowerRoman"/>
        <w:lvlText w:val="%3."/>
        <w:lvlJc w:val="left"/>
        <w:pPr>
          <w:ind w:left="1440" w:hanging="5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33402C4">
        <w:start w:val="1"/>
        <w:numFmt w:val="decimal"/>
        <w:lvlText w:val="%4."/>
        <w:lvlJc w:val="left"/>
        <w:pPr>
          <w:ind w:left="192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0E409CE">
        <w:start w:val="1"/>
        <w:numFmt w:val="lowerLetter"/>
        <w:lvlText w:val="%5)"/>
        <w:lvlJc w:val="left"/>
        <w:pPr>
          <w:ind w:left="240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08B7A4">
        <w:start w:val="1"/>
        <w:numFmt w:val="lowerRoman"/>
        <w:lvlText w:val="%6."/>
        <w:lvlJc w:val="left"/>
        <w:pPr>
          <w:ind w:left="2880" w:hanging="5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2365B48">
        <w:start w:val="1"/>
        <w:numFmt w:val="decimal"/>
        <w:lvlText w:val="%7."/>
        <w:lvlJc w:val="left"/>
        <w:pPr>
          <w:ind w:left="336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5E01702">
        <w:start w:val="1"/>
        <w:numFmt w:val="lowerLetter"/>
        <w:lvlText w:val="%8)"/>
        <w:lvlJc w:val="left"/>
        <w:pPr>
          <w:ind w:left="38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587CE8">
        <w:start w:val="1"/>
        <w:numFmt w:val="lowerRoman"/>
        <w:lvlText w:val="%9."/>
        <w:lvlJc w:val="left"/>
        <w:pPr>
          <w:ind w:left="4320" w:hanging="5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5"/>
  </w:num>
  <w:num w:numId="13">
    <w:abstractNumId w:val="17"/>
  </w:num>
  <w:num w:numId="14">
    <w:abstractNumId w:val="16"/>
  </w:num>
  <w:num w:numId="15">
    <w:abstractNumId w:val="2"/>
  </w:num>
  <w:num w:numId="16">
    <w:abstractNumId w:val="5"/>
  </w:num>
  <w:num w:numId="17">
    <w:abstractNumId w:val="3"/>
  </w:num>
  <w:num w:numId="18">
    <w:abstractNumId w:val="6"/>
  </w:num>
  <w:num w:numId="19">
    <w:abstractNumId w:val="12"/>
  </w:num>
  <w:num w:numId="20">
    <w:abstractNumId w:val="14"/>
  </w:num>
  <w:num w:numId="21">
    <w:abstractNumId w:val="9"/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DD"/>
    <w:rsid w:val="00096E25"/>
    <w:rsid w:val="000D2E93"/>
    <w:rsid w:val="000D7BE4"/>
    <w:rsid w:val="0018683F"/>
    <w:rsid w:val="0019432C"/>
    <w:rsid w:val="001B34C6"/>
    <w:rsid w:val="001D7800"/>
    <w:rsid w:val="00220012"/>
    <w:rsid w:val="00234924"/>
    <w:rsid w:val="002816DD"/>
    <w:rsid w:val="002B4E0B"/>
    <w:rsid w:val="00305E37"/>
    <w:rsid w:val="00314FA2"/>
    <w:rsid w:val="00332C57"/>
    <w:rsid w:val="003753A0"/>
    <w:rsid w:val="00386E2D"/>
    <w:rsid w:val="003C3008"/>
    <w:rsid w:val="00440EFE"/>
    <w:rsid w:val="004A2A92"/>
    <w:rsid w:val="004B5F36"/>
    <w:rsid w:val="004B63DD"/>
    <w:rsid w:val="004D2C0F"/>
    <w:rsid w:val="004F32B2"/>
    <w:rsid w:val="00550486"/>
    <w:rsid w:val="00560C7B"/>
    <w:rsid w:val="00560FE8"/>
    <w:rsid w:val="00566A8C"/>
    <w:rsid w:val="005B51D0"/>
    <w:rsid w:val="005C6B04"/>
    <w:rsid w:val="005D3743"/>
    <w:rsid w:val="0065692E"/>
    <w:rsid w:val="00674A99"/>
    <w:rsid w:val="00676031"/>
    <w:rsid w:val="0067749C"/>
    <w:rsid w:val="006F1D44"/>
    <w:rsid w:val="00712DF7"/>
    <w:rsid w:val="00786AA1"/>
    <w:rsid w:val="007F67A1"/>
    <w:rsid w:val="00840310"/>
    <w:rsid w:val="00857825"/>
    <w:rsid w:val="008657BA"/>
    <w:rsid w:val="008C723A"/>
    <w:rsid w:val="009054BA"/>
    <w:rsid w:val="009D6D9D"/>
    <w:rsid w:val="00A644C8"/>
    <w:rsid w:val="00B01409"/>
    <w:rsid w:val="00B730B8"/>
    <w:rsid w:val="00B77ED9"/>
    <w:rsid w:val="00BF31DF"/>
    <w:rsid w:val="00C5705F"/>
    <w:rsid w:val="00C87C46"/>
    <w:rsid w:val="00CB4DF2"/>
    <w:rsid w:val="00CE4329"/>
    <w:rsid w:val="00D805F3"/>
    <w:rsid w:val="00DA7A05"/>
    <w:rsid w:val="00E40260"/>
    <w:rsid w:val="00E47947"/>
    <w:rsid w:val="00EE0B43"/>
    <w:rsid w:val="00F21FE0"/>
    <w:rsid w:val="00F43146"/>
    <w:rsid w:val="00F86440"/>
    <w:rsid w:val="00FB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B814"/>
  <w15:chartTrackingRefBased/>
  <w15:docId w15:val="{3E38F0F2-7963-43BC-99F1-1AC50FCE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B4DF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0"/>
    <w:uiPriority w:val="9"/>
    <w:qFormat/>
    <w:rsid w:val="008578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386E2D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color w:val="auto"/>
      <w:sz w:val="32"/>
      <w:szCs w:val="32"/>
      <w:bdr w:val="none" w:sz="0" w:space="0" w:color="auto"/>
    </w:rPr>
  </w:style>
  <w:style w:type="paragraph" w:styleId="4">
    <w:name w:val="heading 4"/>
    <w:basedOn w:val="a"/>
    <w:next w:val="a"/>
    <w:link w:val="40"/>
    <w:uiPriority w:val="9"/>
    <w:unhideWhenUsed/>
    <w:qFormat/>
    <w:rsid w:val="00386E2D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color w:val="auto"/>
      <w:sz w:val="28"/>
      <w:szCs w:val="28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B4DF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uiPriority w:val="34"/>
    <w:qFormat/>
    <w:rsid w:val="00CB4DF2"/>
    <w:pPr>
      <w:pBdr>
        <w:top w:val="nil"/>
        <w:left w:val="nil"/>
        <w:bottom w:val="nil"/>
        <w:right w:val="nil"/>
        <w:between w:val="nil"/>
        <w:bar w:val="nil"/>
      </w:pBdr>
      <w:ind w:firstLine="42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numbering" w:customStyle="1" w:styleId="ImportedStyle1">
    <w:name w:val="Imported Style 1"/>
    <w:rsid w:val="00CB4DF2"/>
    <w:pPr>
      <w:numPr>
        <w:numId w:val="1"/>
      </w:numPr>
    </w:pPr>
  </w:style>
  <w:style w:type="numbering" w:customStyle="1" w:styleId="ImportedStyle2">
    <w:name w:val="Imported Style 2"/>
    <w:rsid w:val="00CB4DF2"/>
    <w:pPr>
      <w:numPr>
        <w:numId w:val="5"/>
      </w:numPr>
    </w:pPr>
  </w:style>
  <w:style w:type="numbering" w:customStyle="1" w:styleId="ImportedStyle3">
    <w:name w:val="Imported Style 3"/>
    <w:rsid w:val="00CB4DF2"/>
    <w:pPr>
      <w:numPr>
        <w:numId w:val="8"/>
      </w:numPr>
    </w:pPr>
  </w:style>
  <w:style w:type="character" w:customStyle="1" w:styleId="30">
    <w:name w:val="标题 3 字符"/>
    <w:basedOn w:val="a0"/>
    <w:link w:val="3"/>
    <w:uiPriority w:val="9"/>
    <w:rsid w:val="00386E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6E2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38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57825"/>
    <w:rPr>
      <w:rFonts w:ascii="Times New Roman" w:eastAsia="Arial Unicode MS" w:hAnsi="Times New Roman" w:cs="Arial Unicode MS"/>
      <w:b/>
      <w:bCs/>
      <w:color w:val="000000"/>
      <w:kern w:val="44"/>
      <w:sz w:val="44"/>
      <w:szCs w:val="44"/>
      <w:u w:color="000000"/>
      <w:bdr w:val="nil"/>
    </w:rPr>
  </w:style>
  <w:style w:type="paragraph" w:styleId="a5">
    <w:name w:val="No Spacing"/>
    <w:link w:val="a6"/>
    <w:uiPriority w:val="1"/>
    <w:qFormat/>
    <w:rsid w:val="00F21FE0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F21FE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53920A820A4B60BF7AC14D62D244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431716-02FA-4E10-87D0-435C3585F619}"/>
      </w:docPartPr>
      <w:docPartBody>
        <w:p w:rsidR="00CE56E0" w:rsidRDefault="007218D4" w:rsidP="007218D4">
          <w:pPr>
            <w:pStyle w:val="DB53920A820A4B60BF7AC14D62D2448F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CC1A21CEF9364578A49CCE04CD5D65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8BDE30-3475-41D8-89AD-2B03120AEE92}"/>
      </w:docPartPr>
      <w:docPartBody>
        <w:p w:rsidR="00CE56E0" w:rsidRDefault="007218D4" w:rsidP="007218D4">
          <w:pPr>
            <w:pStyle w:val="CC1A21CEF9364578A49CCE04CD5D650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F55FC72FBD544F598A3CF207EC154D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8A52DF-B8B4-4B86-9BF3-A5AA4CF82048}"/>
      </w:docPartPr>
      <w:docPartBody>
        <w:p w:rsidR="00CE56E0" w:rsidRDefault="007218D4" w:rsidP="007218D4">
          <w:pPr>
            <w:pStyle w:val="F55FC72FBD544F598A3CF207EC154D61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764340148BBC497A95BC4C68F43ECC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72A4F0-83E6-45D6-9F2C-8C8287232FCD}"/>
      </w:docPartPr>
      <w:docPartBody>
        <w:p w:rsidR="00CE56E0" w:rsidRDefault="007218D4" w:rsidP="007218D4">
          <w:pPr>
            <w:pStyle w:val="764340148BBC497A95BC4C68F43ECC91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D4"/>
    <w:rsid w:val="005E101B"/>
    <w:rsid w:val="007218D4"/>
    <w:rsid w:val="00CE56E0"/>
    <w:rsid w:val="00DE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53920A820A4B60BF7AC14D62D2448F">
    <w:name w:val="DB53920A820A4B60BF7AC14D62D2448F"/>
    <w:rsid w:val="007218D4"/>
    <w:pPr>
      <w:widowControl w:val="0"/>
      <w:jc w:val="both"/>
    </w:pPr>
  </w:style>
  <w:style w:type="paragraph" w:customStyle="1" w:styleId="CC1A21CEF9364578A49CCE04CD5D6504">
    <w:name w:val="CC1A21CEF9364578A49CCE04CD5D6504"/>
    <w:rsid w:val="007218D4"/>
    <w:pPr>
      <w:widowControl w:val="0"/>
      <w:jc w:val="both"/>
    </w:pPr>
  </w:style>
  <w:style w:type="paragraph" w:customStyle="1" w:styleId="F55FC72FBD544F598A3CF207EC154D61">
    <w:name w:val="F55FC72FBD544F598A3CF207EC154D61"/>
    <w:rsid w:val="007218D4"/>
    <w:pPr>
      <w:widowControl w:val="0"/>
      <w:jc w:val="both"/>
    </w:pPr>
  </w:style>
  <w:style w:type="paragraph" w:customStyle="1" w:styleId="01F82A1060184BC293EC2600A54D58E4">
    <w:name w:val="01F82A1060184BC293EC2600A54D58E4"/>
    <w:rsid w:val="007218D4"/>
    <w:pPr>
      <w:widowControl w:val="0"/>
      <w:jc w:val="both"/>
    </w:pPr>
  </w:style>
  <w:style w:type="paragraph" w:customStyle="1" w:styleId="764340148BBC497A95BC4C68F43ECC91">
    <w:name w:val="764340148BBC497A95BC4C68F43ECC91"/>
    <w:rsid w:val="007218D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652</Words>
  <Characters>3719</Characters>
  <Application>Microsoft Office Word</Application>
  <DocSecurity>0</DocSecurity>
  <Lines>30</Lines>
  <Paragraphs>8</Paragraphs>
  <ScaleCrop>false</ScaleCrop>
  <Company>南京大学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体系结构</dc:title>
  <dc:subject>Assignment-1</dc:subject>
  <dc:creator>dengrong guan</dc:creator>
  <cp:keywords/>
  <dc:description/>
  <cp:lastModifiedBy>dengrong guan</cp:lastModifiedBy>
  <cp:revision>60</cp:revision>
  <dcterms:created xsi:type="dcterms:W3CDTF">2016-12-25T15:21:00Z</dcterms:created>
  <dcterms:modified xsi:type="dcterms:W3CDTF">2016-12-26T05:54:00Z</dcterms:modified>
</cp:coreProperties>
</file>