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SOFIA TOOLS v2</w:t>
      </w:r>
    </w:p>
    <w:p>
      <w:pPr>
        <w:jc w:val="center"/>
      </w:pPr>
      <w:r>
        <w:rPr>
          <w:b/>
          <w:sz w:val="36"/>
        </w:rPr>
        <w:t>Product Requirements Document</w:t>
      </w:r>
    </w:p>
    <w:p>
      <w:pPr>
        <w:jc w:val="center"/>
      </w:pPr>
      <w:r>
        <w:rPr>
          <w:sz w:val="26"/>
        </w:rPr>
        <w:t>Sofia Tools v2 by Deni S</w:t>
      </w:r>
    </w:p>
    <w:p>
      <w:pPr>
        <w:jc w:val="center"/>
      </w:pPr>
      <w:r>
        <w:rPr>
          <w:i/>
        </w:rPr>
        <w:t>Self-hosted document &amp; media utility platform • Proxmox • No AI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9E1F2"/>
          </w:tcPr>
          <w:p>
            <w:r/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6480"/>
            <w:vAlign w:val="center"/>
            <w:shd w:fill="D9E1F2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Draft / Baseline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Target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Self-hosted personal/team PDF &amp; media utility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Primary deployment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Proxmox + Docker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Core principle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Lightweight, modern UI, modular processing, privacy-first</w:t>
            </w:r>
          </w:p>
        </w:tc>
      </w:tr>
    </w:tbl>
    <w:p/>
    <w:p>
      <w:r>
        <w:br w:type="page"/>
      </w:r>
    </w:p>
    <w:p>
      <w:pPr>
        <w:pStyle w:val="Heading1"/>
      </w:pPr>
      <w:r>
        <w:t>1. Executive Summary</w:t>
      </w:r>
    </w:p>
    <w:p>
      <w:r>
        <w:t>Sofia Tools v2 is a modern, self-hosted utility platform inspired by the practical processing architecture of Stirling-PDF, but redesigned around a cleaner SaaS-style user experience. The platform will provide PDF organization, conversion, compression, editing, security, document conversion, table extraction, and selected media utilities.</w:t>
      </w:r>
    </w:p>
    <w:p>
      <w:r>
        <w:t>The application will not include AI functionality in the core product. Processing should favor client-side execution when practical and use server-side workers for operations that require heavier engines such as LibreOffice, OCR, table extraction, or media transcoding.</w:t>
      </w:r>
    </w:p>
    <w:p>
      <w:pPr>
        <w:pStyle w:val="Heading1"/>
      </w:pPr>
      <w:r>
        <w:t>2. Product Vision</w:t>
      </w:r>
    </w:p>
    <w:p>
      <w:r>
        <w:t>Make common document operations feel as simple as dropping a file into a modern web application, while retaining the flexibility and self-hosting advantages of a Stirling-PDF-style architecture.</w:t>
      </w:r>
    </w:p>
    <w:p>
      <w:r>
        <w:t>Positioning: “Modern PDF tools, self-hosted, private, and simple.”</w:t>
      </w:r>
    </w:p>
    <w:p>
      <w:pPr>
        <w:pStyle w:val="Heading1"/>
      </w:pPr>
      <w:r>
        <w:t>3. Goals</w:t>
      </w:r>
    </w:p>
    <w:p>
      <w:pPr>
        <w:pStyle w:val="ListBullet"/>
      </w:pPr>
      <w:r>
        <w:t>Provide a clean, responsive, modern interface for PDF and selected media utilities.</w:t>
      </w:r>
    </w:p>
    <w:p>
      <w:pPr>
        <w:pStyle w:val="ListBullet"/>
      </w:pPr>
      <w:r>
        <w:t>Support drag-and-drop upload, file preview, thumbnails, configuration, progress, result preview, and download.</w:t>
      </w:r>
    </w:p>
    <w:p>
      <w:pPr>
        <w:pStyle w:val="ListBullet"/>
      </w:pPr>
      <w:r>
        <w:t>Provide authentication and role-based user management.</w:t>
      </w:r>
    </w:p>
    <w:p>
      <w:pPr>
        <w:pStyle w:val="ListBullet"/>
      </w:pPr>
      <w:r>
        <w:t>Run reliably on Proxmox using Docker.</w:t>
      </w:r>
    </w:p>
    <w:p>
      <w:pPr>
        <w:pStyle w:val="ListBullet"/>
      </w:pPr>
      <w:r>
        <w:t>Use modular processing workers so individual tools can evolve independently.</w:t>
      </w:r>
    </w:p>
    <w:p>
      <w:pPr>
        <w:pStyle w:val="ListBullet"/>
      </w:pPr>
      <w:r>
        <w:t>Automatically clean temporary files and provide clear privacy behavior.</w:t>
      </w:r>
    </w:p>
    <w:p>
      <w:pPr>
        <w:pStyle w:val="ListBullet"/>
      </w:pPr>
      <w:r>
        <w:t>Avoid AI dependencies and GPU requirements for the core platform.</w:t>
      </w:r>
    </w:p>
    <w:p>
      <w:pPr>
        <w:pStyle w:val="ListBullet"/>
      </w:pPr>
      <w:r>
        <w:t>Support PDF → CSV, Markdown → PDF, HTML → PDF, and MP3 trimming in addition to core PDF tools.</w:t>
      </w:r>
    </w:p>
    <w:p>
      <w:pPr>
        <w:pStyle w:val="Heading1"/>
      </w:pPr>
      <w:r>
        <w:t>4. Non-Goals</w:t>
      </w:r>
    </w:p>
    <w:p>
      <w:pPr>
        <w:pStyle w:val="ListBullet"/>
      </w:pPr>
      <w:r>
        <w:t>AI document analysis, LLM chat, RAG, embeddings, or vector databases.</w:t>
      </w:r>
    </w:p>
    <w:p>
      <w:pPr>
        <w:pStyle w:val="ListBullet"/>
      </w:pPr>
      <w:r>
        <w:t>Enterprise SSO/SCIM in the initial release.</w:t>
      </w:r>
    </w:p>
    <w:p>
      <w:pPr>
        <w:pStyle w:val="ListBullet"/>
      </w:pPr>
      <w:r>
        <w:t>A public multi-tenant SaaS billing platform.</w:t>
      </w:r>
    </w:p>
    <w:p>
      <w:pPr>
        <w:pStyle w:val="ListBullet"/>
      </w:pPr>
      <w:r>
        <w:t>Replication of every advanced Stirling-PDF feature in the first release.</w:t>
      </w:r>
    </w:p>
    <w:p>
      <w:pPr>
        <w:pStyle w:val="Heading1"/>
      </w:pPr>
      <w:r>
        <w:t>5. Users &amp;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D9E1F2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7200"/>
            <w:vAlign w:val="center"/>
            <w:shd w:fill="D9E1F2"/>
          </w:tcPr>
          <w:p>
            <w:r/>
            <w:r>
              <w:rPr>
                <w:b/>
                <w:sz w:val="18"/>
              </w:rPr>
              <w:t>Capabilities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Manage users, roles, quotas, system settings, jobs, storage, audit logs, and all tools.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Use permitted tools, manage own profile, view own history, download results, and manage own files.</w:t>
            </w:r>
          </w:p>
        </w:tc>
      </w:tr>
    </w:tbl>
    <w:p/>
    <w:p>
      <w:r>
        <w:t>The authorization model should be extensible so additional roles such as OPERATOR or VIEWER can be introduced later.</w:t>
      </w:r>
    </w:p>
    <w:p>
      <w:pPr>
        <w:pStyle w:val="Heading1"/>
      </w:pPr>
      <w:r>
        <w:t>6. Functional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center"/>
            <w:shd w:fill="D9E1F2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6768"/>
            <w:vAlign w:val="center"/>
            <w:shd w:fill="D9E1F2"/>
          </w:tcPr>
          <w:p>
            <w:r/>
            <w:r>
              <w:rPr>
                <w:b/>
                <w:sz w:val="18"/>
              </w:rPr>
              <w:t>Scope</w:t>
            </w:r>
          </w:p>
        </w:tc>
        <w:tc>
          <w:tcPr>
            <w:tcW w:type="dxa" w:w="1152"/>
            <w:vAlign w:val="center"/>
            <w:shd w:fill="D9E1F2"/>
          </w:tcPr>
          <w:p>
            <w:r/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Core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Drag &amp; drop; multi-file upload; PDF preview; thumbnails; upload progress; processing progress; result preview; download; automatic cleanup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Account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Login; registration; logout; session management; profile; password change; password reset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P0/P1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User list; create/edit/disable/delete user; roles; quotas; system settings; job monitor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P0/P1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Organize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Merge; split; extract pages; delete pages; reorder pages; rotate; remove blank pages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P0/P1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Compression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Compress PDF; quality/size presets; optimize; repair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P0/P1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Convert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JPG/PNG → PDF; PDF → JPG/PNG; PDF → Word; Word → PDF; PDF → Excel; Excel → PDF; PDF → PPT; PPT → PDF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P0/P1/P2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Data extraction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PDF → CSV with table detection, table selection, delimiter and encoding options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OCR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OCR PDF; searchable PDF; language selection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Editing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Add text/image; watermark; page numbers; crop; annotation/highlight/stamp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P1/P2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Protect; unlock; redact; metadata removal; sanitize; digital signature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P0/P1/P2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Analysis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PDF information; compare PDFs; extract images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P1/P2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Document generation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Markdown → PDF; HTML → PDF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Trim MP3; preview waveform; choose start/end; export trimmed audio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Workflow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Batch processing; operation history; PDF workspace; optional API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P1/P2</w:t>
            </w:r>
          </w:p>
        </w:tc>
      </w:tr>
    </w:tbl>
    <w:p/>
    <w:p>
      <w:pPr>
        <w:pStyle w:val="Heading1"/>
      </w:pPr>
      <w:r>
        <w:t>7. Detailed Tool Requirements</w:t>
      </w:r>
    </w:p>
    <w:p>
      <w:pPr>
        <w:pStyle w:val="Heading2"/>
      </w:pPr>
      <w:r>
        <w:t>7.1 PDF → CSV</w:t>
      </w:r>
    </w:p>
    <w:p>
      <w:pPr>
        <w:pStyle w:val="ListBullet"/>
      </w:pPr>
      <w:r>
        <w:t>Accept text-based PDFs and scanned PDFs where OCR/table extraction is available.</w:t>
      </w:r>
    </w:p>
    <w:p>
      <w:pPr>
        <w:pStyle w:val="ListBullet"/>
      </w:pPr>
      <w:r>
        <w:t>Detect one or more tables and present detected table count before export when feasible.</w:t>
      </w:r>
    </w:p>
    <w:p>
      <w:pPr>
        <w:pStyle w:val="ListBullet"/>
      </w:pPr>
      <w:r>
        <w:t>Allow the user to select a table or export all detected tables.</w:t>
      </w:r>
    </w:p>
    <w:p>
      <w:pPr>
        <w:pStyle w:val="ListBullet"/>
      </w:pPr>
      <w:r>
        <w:t>Support single CSV or separate CSV per detected table.</w:t>
      </w:r>
    </w:p>
    <w:p>
      <w:pPr>
        <w:pStyle w:val="ListBullet"/>
      </w:pPr>
      <w:r>
        <w:t>Allow delimiter selection: comma, semicolon, or tab.</w:t>
      </w:r>
    </w:p>
    <w:p>
      <w:pPr>
        <w:pStyle w:val="ListBullet"/>
      </w:pPr>
      <w:r>
        <w:t>Default encoding: UTF-8.</w:t>
      </w:r>
    </w:p>
    <w:p>
      <w:pPr>
        <w:pStyle w:val="ListBullet"/>
      </w:pPr>
      <w:r>
        <w:t>Provide a small data preview before download.</w:t>
      </w:r>
    </w:p>
    <w:p>
      <w:pPr>
        <w:pStyle w:val="ListBullet"/>
      </w:pPr>
      <w:r>
        <w:t>Preserve column order and attempt to infer headers.</w:t>
      </w:r>
    </w:p>
    <w:p>
      <w:pPr>
        <w:pStyle w:val="ListBullet"/>
      </w:pPr>
      <w:r>
        <w:t>Handle extraction failures with a useful error message rather than silently producing corrupt CSV.</w:t>
      </w:r>
    </w:p>
    <w:p>
      <w:pPr>
        <w:pStyle w:val="Heading2"/>
      </w:pPr>
      <w:r>
        <w:t>7.2 Markdown → PDF</w:t>
      </w:r>
    </w:p>
    <w:p>
      <w:pPr>
        <w:pStyle w:val="ListBullet"/>
      </w:pPr>
      <w:r>
        <w:t>Accept .md upload and direct text input.</w:t>
      </w:r>
    </w:p>
    <w:p>
      <w:pPr>
        <w:pStyle w:val="ListBullet"/>
      </w:pPr>
      <w:r>
        <w:t>Render standard Markdown headings, lists, tables, links, code blocks, blockquotes, and emphasis.</w:t>
      </w:r>
    </w:p>
    <w:p>
      <w:pPr>
        <w:pStyle w:val="ListBullet"/>
      </w:pPr>
      <w:r>
        <w:t>Provide a live preview before conversion.</w:t>
      </w:r>
    </w:p>
    <w:p>
      <w:pPr>
        <w:pStyle w:val="ListBullet"/>
      </w:pPr>
      <w:r>
        <w:t>Allow basic page options such as paper size, orientation, margins, and output filename.</w:t>
      </w:r>
    </w:p>
    <w:p>
      <w:pPr>
        <w:pStyle w:val="ListBullet"/>
      </w:pPr>
      <w:r>
        <w:t>Use a deterministic server-side renderer for consistent PDF output.</w:t>
      </w:r>
    </w:p>
    <w:p>
      <w:pPr>
        <w:pStyle w:val="Heading2"/>
      </w:pPr>
      <w:r>
        <w:t>7.3 HTML → PDF</w:t>
      </w:r>
    </w:p>
    <w:p>
      <w:pPr>
        <w:pStyle w:val="ListBullet"/>
      </w:pPr>
      <w:r>
        <w:t>Accept HTML upload and optionally direct HTML input.</w:t>
      </w:r>
    </w:p>
    <w:p>
      <w:pPr>
        <w:pStyle w:val="ListBullet"/>
      </w:pPr>
      <w:r>
        <w:t>Render CSS where supported by the selected browser/PDF engine.</w:t>
      </w:r>
    </w:p>
    <w:p>
      <w:pPr>
        <w:pStyle w:val="ListBullet"/>
      </w:pPr>
      <w:r>
        <w:t>Support local assets using a controlled temporary workspace.</w:t>
      </w:r>
    </w:p>
    <w:p>
      <w:pPr>
        <w:pStyle w:val="ListBullet"/>
      </w:pPr>
      <w:r>
        <w:t>Block or isolate unsafe external/network behavior where practical.</w:t>
      </w:r>
    </w:p>
    <w:p>
      <w:pPr>
        <w:pStyle w:val="ListBullet"/>
      </w:pPr>
      <w:r>
        <w:t>Allow paper size, orientation, margins, header/footer, and output filename.</w:t>
      </w:r>
    </w:p>
    <w:p>
      <w:pPr>
        <w:pStyle w:val="Heading2"/>
      </w:pPr>
      <w:r>
        <w:t>7.4 MP3 Trim</w:t>
      </w:r>
    </w:p>
    <w:p>
      <w:pPr>
        <w:pStyle w:val="ListBullet"/>
      </w:pPr>
      <w:r>
        <w:t>Accept MP3 upload.</w:t>
      </w:r>
    </w:p>
    <w:p>
      <w:pPr>
        <w:pStyle w:val="ListBullet"/>
      </w:pPr>
      <w:r>
        <w:t>Display duration and a waveform/timeline preview.</w:t>
      </w:r>
    </w:p>
    <w:p>
      <w:pPr>
        <w:pStyle w:val="ListBullet"/>
      </w:pPr>
      <w:r>
        <w:t>Allow start and end time selection numerically and by dragging handles.</w:t>
      </w:r>
    </w:p>
    <w:p>
      <w:pPr>
        <w:pStyle w:val="ListBullet"/>
      </w:pPr>
      <w:r>
        <w:t>Preview the selected segment in the browser when practical.</w:t>
      </w:r>
    </w:p>
    <w:p>
      <w:pPr>
        <w:pStyle w:val="ListBullet"/>
      </w:pPr>
      <w:r>
        <w:t>Export the trimmed MP3 without unnecessary re-encoding where technically possible; otherwise use a controlled FFmpeg workflow.</w:t>
      </w:r>
    </w:p>
    <w:p>
      <w:pPr>
        <w:pStyle w:val="ListBullet"/>
      </w:pPr>
      <w:r>
        <w:t>Show processing progress and final duration/file size.</w:t>
      </w:r>
    </w:p>
    <w:p>
      <w:pPr>
        <w:pStyle w:val="Heading1"/>
      </w:pPr>
      <w:r>
        <w:t>8. UX / UI Requirements</w:t>
      </w:r>
    </w:p>
    <w:p>
      <w:pPr>
        <w:pStyle w:val="ListBullet"/>
      </w:pPr>
      <w:r>
        <w:t>Clean, modern, minimal visual language; avoid dense enterprise-style forms.</w:t>
      </w:r>
    </w:p>
    <w:p>
      <w:pPr>
        <w:pStyle w:val="ListBullet"/>
      </w:pPr>
      <w:r>
        <w:t>Responsive on desktop, tablet, and mobile.</w:t>
      </w:r>
    </w:p>
    <w:p>
      <w:pPr>
        <w:pStyle w:val="ListBullet"/>
      </w:pPr>
      <w:r>
        <w:t>Universal drag-and-drop upload zone.</w:t>
      </w:r>
    </w:p>
    <w:p>
      <w:pPr>
        <w:pStyle w:val="ListBullet"/>
      </w:pPr>
      <w:r>
        <w:t>Preview-first workflow: upload → preview → configure → process → result.</w:t>
      </w:r>
    </w:p>
    <w:p>
      <w:pPr>
        <w:pStyle w:val="ListBullet"/>
      </w:pPr>
      <w:r>
        <w:t>Visible upload progress and processing progress with meaningful status text.</w:t>
      </w:r>
    </w:p>
    <w:p>
      <w:pPr>
        <w:pStyle w:val="ListBullet"/>
      </w:pPr>
      <w:r>
        <w:t>Tool pages should share a common workspace component rather than reinventing upload UI.</w:t>
      </w:r>
    </w:p>
    <w:p>
      <w:pPr>
        <w:pStyle w:val="ListBullet"/>
      </w:pPr>
      <w:r>
        <w:t>Use consistent icons, spacing, typography, buttons, cards, and empty/error states.</w:t>
      </w:r>
    </w:p>
    <w:p>
      <w:pPr>
        <w:pStyle w:val="ListBullet"/>
      </w:pPr>
      <w:r>
        <w:t>Support light and dark modes.</w:t>
      </w:r>
    </w:p>
    <w:p>
      <w:pPr>
        <w:pStyle w:val="ListBullet"/>
      </w:pPr>
      <w:r>
        <w:t>Keyboard-accessible controls and readable contrast.</w:t>
      </w:r>
    </w:p>
    <w:p>
      <w:pPr>
        <w:pStyle w:val="Heading1"/>
      </w:pPr>
      <w:r>
        <w:t>9. Core User Flow</w:t>
      </w:r>
    </w:p>
    <w:p>
      <w:r>
        <w:t>Standard tool flow:</w:t>
      </w:r>
    </w:p>
    <w:p>
      <w:r>
        <w:t>1. Select tool → 2. Drag/drop or browse → 3. Upload validation → 4. Preview → 5. Configure options → 6. Create job → 7. Process → 8. Show result → 9. Download → 10. Schedule automatic cleanup.</w:t>
      </w:r>
    </w:p>
    <w:p>
      <w:pPr>
        <w:pStyle w:val="Heading1"/>
      </w:pPr>
      <w:r>
        <w:t>10. PDF Workspace</w:t>
      </w:r>
    </w:p>
    <w:p>
      <w:r>
        <w:t>A reusable workspace should support operations that manipulate pages without requiring repeated uploads. Users can view thumbnails, reorder, rotate, delete, extract, split, and then apply changes. This becomes a core differentiator of Sofia Tools.</w:t>
      </w:r>
    </w:p>
    <w:p>
      <w:pPr>
        <w:pStyle w:val="Heading1"/>
      </w:pPr>
      <w:r>
        <w:t>11. Technical Architecture</w:t>
      </w:r>
    </w:p>
    <w:p>
      <w:r>
        <w:t>Recommended logical architecture:</w:t>
      </w:r>
    </w:p>
    <w:p>
      <w:r>
        <w:t>Browser → Reverse Proxy → React/Vite Frontend → FastAPI Backend → Redis Queue → Processing Workers → Storage</w:t>
      </w:r>
    </w:p>
    <w:p>
      <w:r>
        <w:t>Client-side processing should be used for suitable lightweight operations; server-side workers handle heavier or engine-dependent operations.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vAlign w:val="center"/>
            <w:shd w:fill="D9E1F2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168"/>
            <w:vAlign w:val="center"/>
            <w:shd w:fill="D9E1F2"/>
          </w:tcPr>
          <w:p>
            <w:r/>
            <w:r>
              <w:rPr>
                <w:b/>
                <w:sz w:val="18"/>
              </w:rPr>
              <w:t>Recommended technology</w:t>
            </w:r>
          </w:p>
        </w:tc>
        <w:tc>
          <w:tcPr>
            <w:tcW w:type="dxa" w:w="4320"/>
            <w:vAlign w:val="center"/>
            <w:shd w:fill="D9E1F2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React + TypeScript + Vite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UI, workspace, previews, client-side operations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UI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Tailwind CSS + shadcn/ui + Lucide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Consistent modern interface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PDF rendering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PDF.js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Browser preview and thumbnails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Client PDF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PDF-LIB.js where suitable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Lightweight browser-side PDF operations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FastAPI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REST API, authentication, jobs, orchestration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Users, roles, jobs, history, settings, audit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Queue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Redis + RQ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Asynchronous job queue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PDF engine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PyMuPDF / pypdf / qpdf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PDF manipulation and optimization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Office conversion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LibreOffice headless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Office ↔ PDF conversions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OCR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Tesseract/OCRmyPDF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Searchable PDF and OCR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HTML → PDF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Playwright/Chromium or equivalent isolated renderer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HTML rendering to PDF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Markdown → PDF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Markdown renderer + controlled HTML/PDF pipeline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Markdown rendering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Table extraction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pdfplumber/Camelot/appropriate extractor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PDF → CSV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MP3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FFmpeg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Trim/transcode audio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Reverse proxy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Nginx or Traefik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TLS, routing, static delivery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Deployment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Docker Compose on Proxmox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Self-hosted deployment</w:t>
            </w:r>
          </w:p>
        </w:tc>
      </w:tr>
    </w:tbl>
    <w:p/>
    <w:p>
      <w:pPr>
        <w:pStyle w:val="Heading1"/>
      </w:pPr>
      <w:r>
        <w:t>12. Data Model</w:t>
      </w:r>
    </w:p>
    <w:p>
      <w:pPr>
        <w:pStyle w:val="ListBullet"/>
      </w:pPr>
      <w:r>
        <w:t>users: identity, credentials metadata, status, timestamps.</w:t>
      </w:r>
    </w:p>
    <w:p>
      <w:pPr>
        <w:pStyle w:val="ListBullet"/>
      </w:pPr>
      <w:r>
        <w:t>roles: role definitions.</w:t>
      </w:r>
    </w:p>
    <w:p>
      <w:pPr>
        <w:pStyle w:val="ListBullet"/>
      </w:pPr>
      <w:r>
        <w:t>user_roles: user-to-role mapping.</w:t>
      </w:r>
    </w:p>
    <w:p>
      <w:pPr>
        <w:pStyle w:val="ListBullet"/>
      </w:pPr>
      <w:r>
        <w:t>sessions: active session metadata.</w:t>
      </w:r>
    </w:p>
    <w:p>
      <w:pPr>
        <w:pStyle w:val="ListBullet"/>
      </w:pPr>
      <w:r>
        <w:t>files: uploaded/generated file metadata and lifecycle timestamps.</w:t>
      </w:r>
    </w:p>
    <w:p>
      <w:pPr>
        <w:pStyle w:val="ListBullet"/>
      </w:pPr>
      <w:r>
        <w:t>jobs: tool, status, progress, owner, timestamps, error information.</w:t>
      </w:r>
    </w:p>
    <w:p>
      <w:pPr>
        <w:pStyle w:val="ListBullet"/>
      </w:pPr>
      <w:r>
        <w:t>job_results: output metadata and expiration.</w:t>
      </w:r>
    </w:p>
    <w:p>
      <w:pPr>
        <w:pStyle w:val="ListBullet"/>
      </w:pPr>
      <w:r>
        <w:t>tool_usage: usage counts and processing statistics.</w:t>
      </w:r>
    </w:p>
    <w:p>
      <w:pPr>
        <w:pStyle w:val="ListBullet"/>
      </w:pPr>
      <w:r>
        <w:t>audit_logs: administrative/security actions.</w:t>
      </w:r>
    </w:p>
    <w:p>
      <w:pPr>
        <w:pStyle w:val="ListBullet"/>
      </w:pPr>
      <w:r>
        <w:t>system_settings: global configuration and limits.</w:t>
      </w:r>
    </w:p>
    <w:p>
      <w:r>
        <w:t>Passwords must be stored only as strong password hashes. Authentication/session secrets must not be stored in plaintext.</w:t>
      </w:r>
    </w:p>
    <w:p>
      <w:pPr>
        <w:pStyle w:val="Heading1"/>
      </w:pPr>
      <w:r>
        <w:t>13. API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D9E1F2"/>
          </w:tcPr>
          <w:p>
            <w:r/>
            <w:r>
              <w:rPr>
                <w:b/>
                <w:sz w:val="18"/>
              </w:rPr>
              <w:t>Endpoint group</w:t>
            </w:r>
          </w:p>
        </w:tc>
        <w:tc>
          <w:tcPr>
            <w:tcW w:type="dxa" w:w="7200"/>
            <w:vAlign w:val="center"/>
            <w:shd w:fill="D9E1F2"/>
          </w:tcPr>
          <w:p>
            <w:r/>
            <w:r>
              <w:rPr>
                <w:b/>
                <w:sz w:val="18"/>
              </w:rPr>
              <w:t>Examples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Auth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/api/auth/login, /api/auth/logout, /api/auth/refresh, /api/auth/me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/api/users, /api/users/{id}, /api/users/{id}/status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Tools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/api/tools, /api/tools/{tool}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Files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/api/files, /api/files/{id}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Jobs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/api/jobs, /api/jobs/{id}, /api/jobs/{id}/cancel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Results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/api/jobs/{id}/download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/api/admin/stats, /api/admin/jobs, /api/admin/storage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Health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/api/health, /api/ready</w:t>
            </w:r>
          </w:p>
        </w:tc>
      </w:tr>
    </w:tbl>
    <w:p/>
    <w:p>
      <w:r>
        <w:t>Progress may be delivered through WebSocket or Server-Sent Events. The frontend should not poll aggressively.</w:t>
      </w:r>
    </w:p>
    <w:p>
      <w:pPr>
        <w:pStyle w:val="Heading1"/>
      </w:pPr>
      <w:r>
        <w:t>14. Job State Machine</w:t>
      </w:r>
    </w:p>
    <w:p>
      <w:r>
        <w:t>queued → validating → processing → packaging → completed</w:t>
      </w:r>
    </w:p>
    <w:p>
      <w:r>
        <w:t>Failure path: any processing state → failed</w:t>
      </w:r>
    </w:p>
    <w:p>
      <w:r>
        <w:t>Cancellation path: queued/processing → cancelled</w:t>
      </w:r>
    </w:p>
    <w:p>
      <w:r>
        <w:t>The UI must distinguish upload progress from processing progress.</w:t>
      </w:r>
    </w:p>
    <w:p>
      <w:pPr>
        <w:pStyle w:val="Heading1"/>
      </w:pPr>
      <w:r>
        <w:t>15. Storage &amp; Lifecycle</w:t>
      </w:r>
    </w:p>
    <w:p>
      <w:pPr>
        <w:pStyle w:val="ListBullet"/>
      </w:pPr>
      <w:r>
        <w:t>Use UUID-based storage names rather than user-supplied filenames as filesystem paths.</w:t>
      </w:r>
    </w:p>
    <w:p>
      <w:pPr>
        <w:pStyle w:val="ListBullet"/>
      </w:pPr>
      <w:r>
        <w:t>Separate upload, processing, and result directories.</w:t>
      </w:r>
    </w:p>
    <w:p>
      <w:pPr>
        <w:pStyle w:val="ListBullet"/>
      </w:pPr>
      <w:r>
        <w:t>Keep database metadata separate from binary file storage.</w:t>
      </w:r>
    </w:p>
    <w:p>
      <w:pPr>
        <w:pStyle w:val="ListBullet"/>
      </w:pPr>
      <w:r>
        <w:t>Every temporary file has an expiration timestamp.</w:t>
      </w:r>
    </w:p>
    <w:p>
      <w:pPr>
        <w:pStyle w:val="ListBullet"/>
      </w:pPr>
      <w:r>
        <w:t>Background cleanup removes expired files and orphaned job data.</w:t>
      </w:r>
    </w:p>
    <w:p>
      <w:pPr>
        <w:pStyle w:val="ListBullet"/>
      </w:pPr>
      <w:r>
        <w:t>Admin dashboard shows storage usage and cleanup status.</w:t>
      </w:r>
    </w:p>
    <w:p>
      <w:pPr>
        <w:pStyle w:val="Heading1"/>
      </w:pPr>
      <w:r>
        <w:t>16. Security Requirements</w:t>
      </w:r>
    </w:p>
    <w:p>
      <w:pPr>
        <w:pStyle w:val="ListBullet"/>
      </w:pPr>
      <w:r>
        <w:t>Authentication required for user-specific history and account features.</w:t>
      </w:r>
    </w:p>
    <w:p>
      <w:pPr>
        <w:pStyle w:val="ListBullet"/>
      </w:pPr>
      <w:r>
        <w:t>Role-based authorization for administrative functions.</w:t>
      </w:r>
    </w:p>
    <w:p>
      <w:pPr>
        <w:pStyle w:val="ListBullet"/>
      </w:pPr>
      <w:r>
        <w:t>Rate limits and per-user quotas.</w:t>
      </w:r>
    </w:p>
    <w:p>
      <w:pPr>
        <w:pStyle w:val="ListBullet"/>
      </w:pPr>
      <w:r>
        <w:t>Maximum file size and maximum processing duration.</w:t>
      </w:r>
    </w:p>
    <w:p>
      <w:pPr>
        <w:pStyle w:val="ListBullet"/>
      </w:pPr>
      <w:r>
        <w:t>MIME/type validation and extension validation.</w:t>
      </w:r>
    </w:p>
    <w:p>
      <w:pPr>
        <w:pStyle w:val="ListBullet"/>
      </w:pPr>
      <w:r>
        <w:t>Isolated processing workers with least privilege.</w:t>
      </w:r>
    </w:p>
    <w:p>
      <w:pPr>
        <w:pStyle w:val="ListBullet"/>
      </w:pPr>
      <w:r>
        <w:t>Do not execute uploaded files.</w:t>
      </w:r>
    </w:p>
    <w:p>
      <w:pPr>
        <w:pStyle w:val="ListBullet"/>
      </w:pPr>
      <w:r>
        <w:t>Sanitize filenames and never construct filesystem paths directly from user input.</w:t>
      </w:r>
    </w:p>
    <w:p>
      <w:pPr>
        <w:pStyle w:val="ListBullet"/>
      </w:pPr>
      <w:r>
        <w:t>Restrict or isolate network access for HTML-to-PDF processing.</w:t>
      </w:r>
    </w:p>
    <w:p>
      <w:pPr>
        <w:pStyle w:val="ListBullet"/>
      </w:pPr>
      <w:r>
        <w:t>Protect download endpoints from IDOR by checking job/file ownership.</w:t>
      </w:r>
    </w:p>
    <w:p>
      <w:pPr>
        <w:pStyle w:val="ListBullet"/>
      </w:pPr>
      <w:r>
        <w:t>Audit security-sensitive admin actions.</w:t>
      </w:r>
    </w:p>
    <w:p>
      <w:pPr>
        <w:pStyle w:val="Heading1"/>
      </w:pPr>
      <w:r>
        <w:t>17. Admin Dashboard</w:t>
      </w:r>
    </w:p>
    <w:p>
      <w:pPr>
        <w:pStyle w:val="ListBullet"/>
      </w:pPr>
      <w:r>
        <w:t>Total users, active users, jobs today, failed jobs, and storage usage.</w:t>
      </w:r>
    </w:p>
    <w:p>
      <w:pPr>
        <w:pStyle w:val="ListBullet"/>
      </w:pPr>
      <w:r>
        <w:t>User management with search, status, role, quota, and last activity.</w:t>
      </w:r>
    </w:p>
    <w:p>
      <w:pPr>
        <w:pStyle w:val="ListBullet"/>
      </w:pPr>
      <w:r>
        <w:t>Job monitor with status, tool, owner, duration, and error.</w:t>
      </w:r>
    </w:p>
    <w:p>
      <w:pPr>
        <w:pStyle w:val="ListBullet"/>
      </w:pPr>
      <w:r>
        <w:t>Tool usage statistics, including PDF → CSV and MP3 Trim.</w:t>
      </w:r>
    </w:p>
    <w:p>
      <w:pPr>
        <w:pStyle w:val="ListBullet"/>
      </w:pPr>
      <w:r>
        <w:t>System settings for file limits, retention period, worker concurrency, and enabled tools.</w:t>
      </w:r>
    </w:p>
    <w:p>
      <w:pPr>
        <w:pStyle w:val="ListBullet"/>
      </w:pPr>
      <w:r>
        <w:t>Audit log viewer.</w:t>
      </w:r>
    </w:p>
    <w:p>
      <w:pPr>
        <w:pStyle w:val="Heading1"/>
      </w:pPr>
      <w:r>
        <w:t>18. Release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584"/>
            <w:vAlign w:val="center"/>
            <w:shd w:fill="D9E1F2"/>
          </w:tcPr>
          <w:p>
            <w:r/>
            <w:r>
              <w:rPr>
                <w:b/>
                <w:sz w:val="18"/>
              </w:rPr>
              <w:t>Release</w:t>
            </w:r>
          </w:p>
        </w:tc>
        <w:tc>
          <w:tcPr>
            <w:tcW w:type="dxa" w:w="7776"/>
            <w:vAlign w:val="center"/>
            <w:shd w:fill="D9E1F2"/>
          </w:tcPr>
          <w:p>
            <w:r/>
            <w:r>
              <w:rPr>
                <w:b/>
                <w:sz w:val="18"/>
              </w:rPr>
              <w:t>Scope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MVP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8"/>
              </w:rPr>
              <w:t>Auth, user/admin, upload UX, preview, progress, Merge, Split, Compress, Rotate, Extract/Delete/Reorder, JPG/PNG ↔ PDF, Protect, Unlock, PDF → JPG, basic history, cleanup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V2.0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8"/>
              </w:rPr>
              <w:t>PDF → CSV, PDF → Word/Excel, Word/Excel → PDF, OCR, Watermark, Page Numbers, Repair, Markdown → PDF, HTML → PDF, MP3 Trim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V2.1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8"/>
              </w:rPr>
              <w:t>PDF Workspace expansion, Compare, Redact, annotations, digital signature, batch processing improvements, usage analytics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V2.2+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8"/>
              </w:rPr>
              <w:t>API, advanced roles, external storage integrations, additional converters and specialized tools</w:t>
            </w:r>
          </w:p>
        </w:tc>
      </w:tr>
    </w:tbl>
    <w:p/>
    <w:p>
      <w:pPr>
        <w:pStyle w:val="Heading1"/>
      </w:pPr>
      <w:r>
        <w:t>19. MVP Acceptance Criteria</w:t>
      </w:r>
    </w:p>
    <w:p>
      <w:pPr>
        <w:pStyle w:val="ListBullet"/>
      </w:pPr>
      <w:r>
        <w:t>A registered user can log in and access authorized tools.</w:t>
      </w:r>
    </w:p>
    <w:p>
      <w:pPr>
        <w:pStyle w:val="ListBullet"/>
      </w:pPr>
      <w:r>
        <w:t>An admin can create, disable, edit, and assign roles to users.</w:t>
      </w:r>
    </w:p>
    <w:p>
      <w:pPr>
        <w:pStyle w:val="ListBullet"/>
      </w:pPr>
      <w:r>
        <w:t>A user can drag and drop files and see validation feedback.</w:t>
      </w:r>
    </w:p>
    <w:p>
      <w:pPr>
        <w:pStyle w:val="ListBullet"/>
      </w:pPr>
      <w:r>
        <w:t>PDF previews and thumbnails load before processing where supported.</w:t>
      </w:r>
    </w:p>
    <w:p>
      <w:pPr>
        <w:pStyle w:val="ListBullet"/>
      </w:pPr>
      <w:r>
        <w:t>Upload and processing progress are displayed separately.</w:t>
      </w:r>
    </w:p>
    <w:p>
      <w:pPr>
        <w:pStyle w:val="ListBullet"/>
      </w:pPr>
      <w:r>
        <w:t>Core PDF operations produce downloadable results without blocking the web API.</w:t>
      </w:r>
    </w:p>
    <w:p>
      <w:pPr>
        <w:pStyle w:val="ListBullet"/>
      </w:pPr>
      <w:r>
        <w:t>Temporary files are automatically removed according to retention policy.</w:t>
      </w:r>
    </w:p>
    <w:p>
      <w:pPr>
        <w:pStyle w:val="ListBullet"/>
      </w:pPr>
      <w:r>
        <w:t>Unauthorized users cannot access another user's jobs/results.</w:t>
      </w:r>
    </w:p>
    <w:p>
      <w:pPr>
        <w:pStyle w:val="ListBullet"/>
      </w:pPr>
      <w:r>
        <w:t>The application can be deployed through Docker Compose on Proxmox.</w:t>
      </w:r>
    </w:p>
    <w:p>
      <w:pPr>
        <w:pStyle w:val="ListBullet"/>
      </w:pPr>
      <w:r>
        <w:t>No AI service, GPU, LLM, or vector database is required.</w:t>
      </w:r>
    </w:p>
    <w:p>
      <w:pPr>
        <w:pStyle w:val="Heading1"/>
      </w:pPr>
      <w:r>
        <w:t>20. Design Principle vs Stirling-PDF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D9E1F2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6912"/>
            <w:vAlign w:val="center"/>
            <w:shd w:fill="D9E1F2"/>
          </w:tcPr>
          <w:p>
            <w:r/>
            <w:r>
              <w:rPr>
                <w:b/>
                <w:sz w:val="18"/>
              </w:rPr>
              <w:t>Sofia Tools decision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Architecture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Adopt modular frontend/backend/worker principles inspired by Stirling-PDF.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UI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Redesign with a cleaner, modern SaaS-style workspace and fewer navigation layers.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Client processing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Use browser-side processing for suitable lightweight operations.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Heavy processing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Use isolated workers and established engines.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Feature scope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Select high-value tools rather than reproducing every Stirling feature immediately.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AI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Explicitly excluded from core product.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Required; user management is part of the platform foundation.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MP3 Trim is added as a separate utility category.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Document generation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Markdown → PDF and HTML → PDF are first-class tools.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Data extraction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PDF → CSV is a first-class tool with table preview/export options.</w:t>
            </w:r>
          </w:p>
        </w:tc>
      </w:tr>
    </w:tbl>
    <w:p/>
    <w:p>
      <w:pPr>
        <w:pStyle w:val="Heading1"/>
      </w:pPr>
      <w:r>
        <w:t>21. Success Metrics</w:t>
      </w:r>
    </w:p>
    <w:p>
      <w:pPr>
        <w:pStyle w:val="ListBullet"/>
      </w:pPr>
      <w:r>
        <w:t>Core tool success rate ≥ 99% for supported input classes.</w:t>
      </w:r>
    </w:p>
    <w:p>
      <w:pPr>
        <w:pStyle w:val="ListBullet"/>
      </w:pPr>
      <w:r>
        <w:t>No unbounded growth of temporary storage.</w:t>
      </w:r>
    </w:p>
    <w:p>
      <w:pPr>
        <w:pStyle w:val="ListBullet"/>
      </w:pPr>
      <w:r>
        <w:t>Typical UI interaction remains responsive while server jobs run asynchronously.</w:t>
      </w:r>
    </w:p>
    <w:p>
      <w:pPr>
        <w:pStyle w:val="ListBullet"/>
      </w:pPr>
      <w:r>
        <w:t>Failed jobs return actionable errors.</w:t>
      </w:r>
    </w:p>
    <w:p>
      <w:pPr>
        <w:pStyle w:val="ListBullet"/>
      </w:pPr>
      <w:r>
        <w:t>Admin can identify storage, queue, and user issues without server shell access.</w:t>
      </w:r>
    </w:p>
    <w:p>
      <w:pPr>
        <w:pStyle w:val="ListBullet"/>
      </w:pPr>
      <w:r>
        <w:t>Adding a new processing tool should not require rewriting the core upload/workspace/job infrastructure.</w:t>
      </w:r>
    </w:p>
    <w:p>
      <w:pPr>
        <w:pStyle w:val="Heading1"/>
      </w:pPr>
      <w:r>
        <w:t>22. Open Decisions Before Development</w:t>
      </w:r>
    </w:p>
    <w:p>
      <w:pPr>
        <w:pStyle w:val="ListBullet"/>
      </w:pPr>
      <w:r>
        <w:t>Final authentication method: local email/password only or optional OAuth later.</w:t>
      </w:r>
    </w:p>
    <w:p>
      <w:pPr>
        <w:pStyle w:val="ListBullet"/>
      </w:pPr>
      <w:r>
        <w:t>Whether registration is open, invite-only, or admin-created.</w:t>
      </w:r>
    </w:p>
    <w:p>
      <w:pPr>
        <w:pStyle w:val="ListBullet"/>
      </w:pPr>
      <w:r>
        <w:t>Default maximum file size and per-user daily job quota.</w:t>
      </w:r>
    </w:p>
    <w:p>
      <w:pPr>
        <w:pStyle w:val="ListBullet"/>
      </w:pPr>
      <w:r>
        <w:t>Default retention period for uploaded and generated files.</w:t>
      </w:r>
    </w:p>
    <w:p>
      <w:pPr>
        <w:pStyle w:val="ListBullet"/>
      </w:pPr>
      <w:r>
        <w:t>Whether files are stored on SSD, HDD, or a dedicated Proxmox mount.</w:t>
      </w:r>
    </w:p>
    <w:p>
      <w:pPr>
        <w:pStyle w:val="ListBullet"/>
      </w:pPr>
      <w:r>
        <w:t>Whether HTML → PDF permits external resources or only local/controlled resources.</w:t>
      </w:r>
    </w:p>
    <w:p>
      <w:pPr>
        <w:pStyle w:val="ListBullet"/>
      </w:pPr>
      <w:r>
        <w:t>Exact PDF → CSV extraction engine based on representative real-world PDFs.</w:t>
      </w:r>
    </w:p>
    <w:p>
      <w:pPr>
        <w:pStyle w:val="ListBullet"/>
      </w:pPr>
      <w:r>
        <w:t>Whether MP3 Trim should support only MP3 initially or later add WAV/M4A/AAC.</w:t>
      </w:r>
    </w:p>
    <w:p/>
    <w:p>
      <w:pPr>
        <w:jc w:val="center"/>
      </w:pPr>
      <w:r>
        <w:rPr>
          <w:b/>
        </w:rPr>
        <w:t>Sofia Tools v2 by Deni S — PRD v1.0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