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6"/>
        </w:rPr>
        <w:t>ТЕХНИЧЕСКИ УНИВЕРСИТЕТ – СОФИЯ</w:t>
      </w:r>
    </w:p>
    <w:p>
      <w:pPr>
        <w:spacing w:after="480"/>
        <w:jc w:val="center"/>
      </w:pPr>
      <w:r>
        <w:rPr>
          <w:rFonts w:ascii="Times New Roman" w:hAnsi="Times New Roman" w:eastAsia="Times New Roman"/>
          <w:b/>
          <w:sz w:val="32"/>
        </w:rPr>
        <w:t>ФАКУЛТЕТ „КОМПЮТЪРНИ СИСТЕМИ И ТЕХНОЛИГИИ</w:t>
      </w:r>
    </w:p>
    <w:p>
      <w:pPr>
        <w:spacing w:after="480"/>
        <w:jc w:val="center"/>
      </w:pPr>
      <w:r>
        <w:rPr>
          <w:rFonts w:ascii="Times New Roman" w:hAnsi="Times New Roman" w:eastAsia="Times New Roman"/>
          <w:b/>
          <w:sz w:val="40"/>
        </w:rPr>
        <w:t>УЕБ БАЗИРАНА ПЛАТФОРМА ЗА АНАЛИЗ НА ТЕХНИКА ПРИ ГРЕБАНЕ ЧРЕЗ КОМПЮТЪРНО ЗРЕНИЕ И ОБРАБОТКА НА ВИДЕО ДАННИ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Дипломна работа</w:t>
      </w:r>
    </w:p>
    <w:p>
      <w:pPr>
        <w:spacing w:after="960"/>
        <w:jc w:val="center"/>
      </w:pPr>
      <w:r>
        <w:rPr>
          <w:rFonts w:ascii="Times New Roman" w:hAnsi="Times New Roman" w:eastAsia="Times New Roman"/>
          <w:b/>
          <w:sz w:val="28"/>
        </w:rPr>
        <w:t>за получаване на образователна и квалификационна степен „Бакалавър"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2025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УТВЪРДЕНО ДИПЛОМНО ЗАДАНИЕ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Тема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Уеб базирана платформа за анализ на техника при гребане чрез компютърно зрение и обработка на видео данни. Темата съдържа като заглавие непосредствената задача – разработка на система за обективна оценка на техниката при гребане от треньори и състезатели.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Изходна постановка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Апаратни средства: персонален компютър или лаптоп с веб камера за заснемане; възможност за обработка на видео файлове (MP4, AVI, MOV).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Програмни средства: Python 3.8+; програмни среди – VS Code или аналог; езици за програмиране – Python, JavaScript; програмни продукти – OpenCV, MediaPipe, FastAPI; библиотеки за обработка на данни – NumPy, SciPy.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Основни параметри за постигане: извличане на ключови точки от видеопоток; изчисляване на биомеханични метрики (ротация на торса, drive/recovery съотношение, честота на загребвания, симетрия); сравняване с референтни стойности; уеб интерфейс за визуализация и препоръки.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3. Обяснителна записка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Обяснителната записка представя съдържанието на дипломната работа по глави: Увод; цел и задачи; архитектура на системата; използвани технологии; проектиране и реализация на компонентите; експериментални резултати; заключение; приложения.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4. Експериментална част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Провеждат се експерименти с реални видеа на гребане. Резултатите се представят под формата на: таблици с изчислени метрики; графики и визуализации на оценките; сравнителни анализи преди и след подобрение; екранни снимки на уеб интерфейса.</w:t>
      </w:r>
    </w:p>
    <w:p>
      <w:r>
        <w:br w:type="page"/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СЪДЪРЖАНИЕ</w:t>
      </w:r>
    </w:p>
    <w:p>
      <w:r>
        <w:rPr>
          <w:rFonts w:ascii="Times New Roman" w:hAnsi="Times New Roman" w:eastAsia="Times New Roman"/>
          <w:b/>
          <w:sz w:val="24"/>
        </w:rPr>
        <w:t>УВОД</w:t>
      </w:r>
    </w:p>
    <w:p>
      <w:r>
        <w:rPr>
          <w:rFonts w:ascii="Times New Roman" w:hAnsi="Times New Roman" w:eastAsia="Times New Roman"/>
          <w:b/>
          <w:sz w:val="24"/>
        </w:rPr>
        <w:t>I. ЦЕЛ И ЗАДАЧИ НА ДИПЛОМНАТА РАБОТА</w:t>
      </w:r>
    </w:p>
    <w:p>
      <w:r>
        <w:rPr>
          <w:rFonts w:ascii="Times New Roman" w:hAnsi="Times New Roman" w:eastAsia="Times New Roman"/>
          <w:b/>
          <w:sz w:val="24"/>
        </w:rPr>
        <w:t>II. АРХИТЕКТУРА И СТРУКТУРА НА СИСТЕМАТА</w:t>
      </w:r>
    </w:p>
    <w:p>
      <w:r>
        <w:rPr>
          <w:rFonts w:ascii="Times New Roman" w:hAnsi="Times New Roman" w:eastAsia="Times New Roman"/>
          <w:b/>
          <w:sz w:val="24"/>
        </w:rPr>
        <w:t>III. ИЗПОЛЗВАНИ ТЕХНОЛОГИИ</w:t>
      </w:r>
    </w:p>
    <w:p>
      <w:r>
        <w:rPr>
          <w:rFonts w:ascii="Times New Roman" w:hAnsi="Times New Roman" w:eastAsia="Times New Roman"/>
          <w:b/>
          <w:sz w:val="24"/>
        </w:rPr>
        <w:t>IV. ПРОЕКТИРАНЕ И РЕАЛИЗАЦИЯ</w:t>
      </w:r>
    </w:p>
    <w:p>
      <w:r>
        <w:rPr>
          <w:rFonts w:ascii="Times New Roman" w:hAnsi="Times New Roman" w:eastAsia="Times New Roman"/>
          <w:b/>
          <w:sz w:val="24"/>
        </w:rPr>
        <w:t>V. ЕКСПЕРИМЕНТАЛНА ЧАСТ И РЕЗУЛТАТИ</w:t>
      </w:r>
    </w:p>
    <w:p>
      <w:r>
        <w:rPr>
          <w:rFonts w:ascii="Times New Roman" w:hAnsi="Times New Roman" w:eastAsia="Times New Roman"/>
          <w:b/>
          <w:sz w:val="24"/>
        </w:rPr>
        <w:t>ЗАКЛЮЧЕНИЕ</w:t>
      </w:r>
    </w:p>
    <w:p>
      <w:r>
        <w:rPr>
          <w:rFonts w:ascii="Times New Roman" w:hAnsi="Times New Roman" w:eastAsia="Times New Roman"/>
          <w:b/>
          <w:sz w:val="24"/>
        </w:rPr>
        <w:t>СПИСЪК НА ИЗПОЛЗВАНИ ЛИТЕРАТУРНИ ИЗТОЧНИЦИ</w:t>
      </w:r>
    </w:p>
    <w:p>
      <w:r>
        <w:rPr>
          <w:rFonts w:ascii="Times New Roman" w:hAnsi="Times New Roman" w:eastAsia="Times New Roman"/>
          <w:b/>
          <w:sz w:val="24"/>
        </w:rPr>
        <w:t>ПРИЛОЖЕНИЯ</w:t>
      </w:r>
    </w:p>
    <w:p>
      <w:r>
        <w:br w:type="page"/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УВОД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процеса на дипломното проектиране е извършена разработка на уеб-базирана платформа за анализ на техника при гребане. Системата използва методи на компютърното зрение за автоматично извличане на ключови точки от движението на гребеца и анализ на биомеханични параметри.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Реализирани са следните основни дейности: избор и обосновка на технологичния стек; проектиране на архитектурата на системата; интеграция на MediaPipe Pose Landmarker за детекция на поза; разработка на модули за изчисляване на метриките (ротация на торса, drive/recovery съотношение, честота на загребвания, симетрия); имплементиране на референтен модел за обучение от видеа с правилна техника; създаване на уеб интерфейс за качване, анализ и визуализация; интеграция на чатбот-съветник за препоръки.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Платформата има практическа насоченост и може да бъде използвана от треньори и състезатели за обективна оценка на техниката и проследяване на прогреса.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I. ЦЕЛ И ЗАДАЧИ НА ДИПЛОМНАТА РАБОТА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Цел на разработката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Целта на дипломната работа е създаването на уеб-базирана система, която позволява анализ на техника при гребане чрез компютърно зрение и обработка на видео данни, с възможност за обективна оценка и препоръки за подобрение.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Поставени задачи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1. Качване и обработка на тренировъчни видеа в поддържани формати (MP4, AVI, MOV, MKV, WebM).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2. Използване на методи на компютърното зрение (OpenCV, MediaPipe) за извличане на ключови точки от движението на гребеца.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3. Анализ на биомеханични параметри: ротация на торса, съотношение drive/recovery, честота на загребвания, симетрия.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4. Сравняване на резултатите с референтни модели на правилна техника.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5. Визуализация на метриките чрез уеб интерфейс и предоставяне на препоръки за подобрение.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6. Интеграция на чатбот за съвети по спортна подготовка и изготвяне на тренировъчни планове.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II. АРХИТЕКТУРА И СТРУКТУРА НА СИСТЕМАТА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Обща архитектура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Системата следва клиент-сървър архитектура. Frontend частта е реализирана с HTML, CSS и JavaScript и предоставя интерфейс за качване на видео, управление на референтния модел и преглед на резултати. Backend частта е реализирана с FastAPI и съдържа API endpoints за всички операции.</w:t>
      </w:r>
    </w:p>
    <w:p>
      <w:pPr>
        <w:spacing w:after="120"/>
        <w:ind w:left="1134" w:firstLine="0"/>
      </w:pPr>
      <w:r>
        <w:rPr>
          <w:rFonts w:ascii="Times New Roman" w:hAnsi="Times New Roman" w:eastAsia="Times New Roman"/>
          <w:b/>
          <w:sz w:val="26"/>
        </w:rPr>
        <w:t>1.1. Модул за качване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Обработва файловите заявки и записва видеата в специализирана директория с уникален идентификатор.</w:t>
      </w:r>
    </w:p>
    <w:p>
      <w:pPr>
        <w:spacing w:after="120"/>
        <w:ind w:left="1134" w:firstLine="0"/>
      </w:pPr>
      <w:r>
        <w:rPr>
          <w:rFonts w:ascii="Times New Roman" w:hAnsi="Times New Roman" w:eastAsia="Times New Roman"/>
          <w:b/>
          <w:sz w:val="26"/>
        </w:rPr>
        <w:t>1.2. Модул за анализ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Стартира обработка във фонов режим. Използва Pose Extractor за извличане на ключови точки и Biomechanics Analyzer за изчисляване на метриките.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Референтен модел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Позволява качване на видеа с правилна техника, обучение на статистически модел (средно, стандартно отклонение) и сравняване на нови анализи с научените стойности.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3. Чатбот-съветник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Интегриран модул за въпроси и отговори, поддържащ OpenAI API и Abacus.ai RouteLLM. При наличие на резултати от анализ контекстът се подава за персонализирани препоръки.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III. ИЗПОЛЗВАНИ ТЕХНОЛОГИИ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Backend технологии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Python 3.8+; FastAPI за уеб API; Uvicorn като ASGI сървър; OpenCV за работа с видео; MediaPipe Tasks за детекция на поза; NumPy и SciPy за изчисления.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Frontend технологии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HTML5, CSS3, JavaScript (Vanilla). Интерфейсът е адаптивен и поддържа drag-and-drop качване на видео.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3. Чатбот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OpenAI API или Abacus.ai RouteLLM (OpenAI-съвместим). Използва се модел GPT-4o-mini или route-llm за интелектуално маршрутиране.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IV. ПРОЕКТИРАНЕ И РЕАЛИЗАЦИЯ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Извличане на ключови точки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MediaPipe Pose Landmarker обработва всеки кадър от видеото. Използват се 11 точки: нос, рамене, лакти, китки, ханш, колена. Координатите са нормализирани (0–1).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Биомеханични метрики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Ротация на торса: ъгъл между линията рамене-ханш и вертикалата, с корекция за wrap-around. Drive/Recovery: пикове в движението на китките, минимално разстояние 0.8 сек. SPM: загребвания в минута от броя пикове. Симетрия: разлика в разстоянията рамо-лакът между ляво и дясно.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3. API endpoints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POST /api/upload/ – качване; POST /api/analyze/{id} – анализ; GET /api/results/{id} – резултати; GET/POST /api/reference/videos – референтни видеа; POST /api/reference/train – обучение; POST /api/chat/ – чат.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V. ЕКСПЕРИМЕНТАЛНА ЧАСТ И РЕЗУЛТАТИ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Методика на експериментите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Провеждат се експерименти с реални видеа на гребане. Препоръчва се страничен изглед, резолюция 720p или 1080p, 24–30 fps. Гребецът трябва да е изцяло в кадъра.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Получени резултати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Системата изчислява метриките и ги визуализира с цветови индикатори (зелено/оранжево/червено). Генерират се препоръки на базата на сравнение с референтни стойности или научения модел. Чатботът предоставя персонализирани съвети при наличие на контекст от анализа.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рамките на дипломната работа е разработена уеб-базирана платформа за анализ на техника при гребане. Системата интегрира компютърно зрение (MediaPipe), биомеханичен анализ и чатбот-съветник.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Предимства: обективна оценка на техниката; възможност за обучение от референтни видеа; персонализирани препоръки; достъпен уеб интерфейс.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Предложения за по-нататъшна работа: добавяне на визуализация на скелета върху видеото; запазване на история на анализите; поддръжка на множество потребители; мобилно приложение.</w:t>
      </w:r>
    </w:p>
    <w:p>
      <w:r>
        <w:br w:type="page"/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СПИСЪК НА ИЗПОЛЗВАНИ ЛИТЕРАТУРНИ ИЗТОЧНИЦИ</w:t>
      </w:r>
    </w:p>
    <w:p>
      <w:pPr>
        <w:ind w:firstLine="0" w:left="709"/>
      </w:pPr>
      <w:r>
        <w:rPr>
          <w:rFonts w:ascii="Times New Roman" w:hAnsi="Times New Roman"/>
          <w:sz w:val="24"/>
        </w:rPr>
        <w:t>1. MediaPipe Pose Landmarker – https://ai.google.dev/edge/mediapipe/solutions/vision/pose_landmarker</w:t>
      </w:r>
    </w:p>
    <w:p>
      <w:pPr>
        <w:ind w:firstLine="0" w:left="709"/>
      </w:pPr>
      <w:r>
        <w:rPr>
          <w:rFonts w:ascii="Times New Roman" w:hAnsi="Times New Roman"/>
          <w:sz w:val="24"/>
        </w:rPr>
        <w:t>2. OpenCV Documentation – https://docs.opencv.org/</w:t>
      </w:r>
    </w:p>
    <w:p>
      <w:pPr>
        <w:ind w:firstLine="0" w:left="709"/>
      </w:pPr>
      <w:r>
        <w:rPr>
          <w:rFonts w:ascii="Times New Roman" w:hAnsi="Times New Roman"/>
          <w:sz w:val="24"/>
        </w:rPr>
        <w:t>3. FastAPI Documentation – https://fastapi.tiangolo.com/</w:t>
      </w:r>
    </w:p>
    <w:p>
      <w:pPr>
        <w:ind w:firstLine="0" w:left="709"/>
      </w:pPr>
      <w:r>
        <w:rPr>
          <w:rFonts w:ascii="Times New Roman" w:hAnsi="Times New Roman"/>
          <w:sz w:val="24"/>
        </w:rPr>
        <w:t>4. Rowing Technique – специализирана литература по техника на гребане</w:t>
      </w:r>
    </w:p>
    <w:p>
      <w:r>
        <w:br w:type="page"/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1. Структура на проекта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RowingAnalysis/ | backend/ (app/, analysis/, chat/) | frontend/ | uploads/ | outputs/ | reference_videos/ | reference_model.json</w:t>
      </w:r>
    </w:p>
    <w:p>
      <w:pPr>
        <w:spacing w:after="120"/>
        <w:ind w:left="709" w:firstLine="0"/>
      </w:pPr>
      <w:r>
        <w:rPr>
          <w:rFonts w:ascii="Times New Roman" w:hAnsi="Times New Roman" w:eastAsia="Times New Roman"/>
          <w:b/>
          <w:sz w:val="28"/>
        </w:rPr>
        <w:t>2. Конфигурация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Файл .env: OPENAI_API_KEY или ABACUS_API_KEY, ABACUS_BASE_URL за чатбот. Стартиране: python run.py от backend/.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