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7AB14A" w14:textId="77777777" w:rsidR="00F81505" w:rsidRPr="0082041C" w:rsidRDefault="005B7942">
      <w:pPr>
        <w:jc w:val="center"/>
        <w:rPr>
          <w:lang w:val="ru-RU"/>
        </w:rPr>
      </w:pPr>
      <w:r w:rsidRPr="0082041C">
        <w:rPr>
          <w:b/>
          <w:sz w:val="32"/>
          <w:lang w:val="ru-RU"/>
        </w:rPr>
        <w:t xml:space="preserve">Тестовый документ для проверки </w:t>
      </w:r>
      <w:proofErr w:type="spellStart"/>
      <w:r w:rsidRPr="0082041C">
        <w:rPr>
          <w:b/>
          <w:sz w:val="32"/>
          <w:lang w:val="ru-RU"/>
        </w:rPr>
        <w:t>детекта</w:t>
      </w:r>
      <w:proofErr w:type="spellEnd"/>
      <w:r w:rsidRPr="0082041C">
        <w:rPr>
          <w:b/>
          <w:sz w:val="32"/>
          <w:lang w:val="ru-RU"/>
        </w:rPr>
        <w:t xml:space="preserve"> списков</w:t>
      </w:r>
    </w:p>
    <w:p w14:paraId="08F01244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 xml:space="preserve">Этот файл содержит 10+ кейсов: встроенные списки </w:t>
      </w:r>
      <w:r>
        <w:t>Word</w:t>
      </w:r>
      <w:r w:rsidRPr="0082041C">
        <w:rPr>
          <w:lang w:val="ru-RU"/>
        </w:rPr>
        <w:t>, многоуровневые списки и «псевдо-списки» обычным текстом. Он предназначен для прогонки ваших модулей (</w:t>
      </w:r>
      <w:proofErr w:type="spellStart"/>
      <w:r>
        <w:t>DetectLists</w:t>
      </w:r>
      <w:proofErr w:type="spellEnd"/>
      <w:r w:rsidRPr="0082041C">
        <w:rPr>
          <w:lang w:val="ru-RU"/>
        </w:rPr>
        <w:t>/</w:t>
      </w:r>
      <w:proofErr w:type="spellStart"/>
      <w:r>
        <w:t>DetectPlainText</w:t>
      </w:r>
      <w:proofErr w:type="spellEnd"/>
      <w:r w:rsidRPr="0082041C">
        <w:rPr>
          <w:lang w:val="ru-RU"/>
        </w:rPr>
        <w:t>) и сверки результатов.</w:t>
      </w:r>
    </w:p>
    <w:p w14:paraId="7CF97EE2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1 — Встроенный маркированный список (</w:t>
      </w:r>
      <w:r>
        <w:rPr>
          <w:b/>
          <w:sz w:val="24"/>
        </w:rPr>
        <w:t>bullet</w:t>
      </w:r>
      <w:r w:rsidRPr="0082041C">
        <w:rPr>
          <w:b/>
          <w:sz w:val="24"/>
          <w:lang w:val="ru-RU"/>
        </w:rPr>
        <w:t>)</w:t>
      </w:r>
    </w:p>
    <w:p w14:paraId="0A85AF8C" w14:textId="77777777" w:rsidR="00F81505" w:rsidRDefault="005B7942">
      <w:pPr>
        <w:spacing w:after="120"/>
      </w:pPr>
      <w:proofErr w:type="spellStart"/>
      <w:r>
        <w:t>Ожидание</w:t>
      </w:r>
      <w:proofErr w:type="spellEnd"/>
      <w:r>
        <w:t xml:space="preserve">: 1 </w:t>
      </w:r>
      <w:proofErr w:type="spellStart"/>
      <w:r>
        <w:t>ListBlock</w:t>
      </w:r>
      <w:proofErr w:type="spellEnd"/>
      <w:r>
        <w:t xml:space="preserve">, type=bullet, items=3, </w:t>
      </w:r>
      <w:proofErr w:type="spellStart"/>
      <w:r>
        <w:t>уровни</w:t>
      </w:r>
      <w:proofErr w:type="spellEnd"/>
      <w:r>
        <w:t xml:space="preserve"> = [1,1,1].</w:t>
      </w:r>
    </w:p>
    <w:p w14:paraId="45AC42AF" w14:textId="3E7C10D4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Маркер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1;</w:t>
      </w:r>
    </w:p>
    <w:p w14:paraId="7C870F95" w14:textId="2DDC5E17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Маркер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2;</w:t>
      </w:r>
    </w:p>
    <w:p w14:paraId="646DC96D" w14:textId="2E6C3417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Маркер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3;</w:t>
      </w:r>
    </w:p>
    <w:p w14:paraId="62D55601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2 — Встроенный нумерованный список (</w:t>
      </w:r>
      <w:r>
        <w:rPr>
          <w:b/>
          <w:sz w:val="24"/>
        </w:rPr>
        <w:t>number</w:t>
      </w:r>
      <w:r w:rsidRPr="0082041C">
        <w:rPr>
          <w:b/>
          <w:sz w:val="24"/>
          <w:lang w:val="ru-RU"/>
        </w:rPr>
        <w:t>)</w:t>
      </w:r>
    </w:p>
    <w:p w14:paraId="2D51446C" w14:textId="77777777" w:rsidR="00F81505" w:rsidRDefault="005B7942">
      <w:pPr>
        <w:spacing w:after="120"/>
      </w:pPr>
      <w:proofErr w:type="spellStart"/>
      <w:r>
        <w:t>Ожидание</w:t>
      </w:r>
      <w:proofErr w:type="spellEnd"/>
      <w:r>
        <w:t xml:space="preserve">: 1 </w:t>
      </w:r>
      <w:proofErr w:type="spellStart"/>
      <w:r>
        <w:t>ListBlock</w:t>
      </w:r>
      <w:proofErr w:type="spellEnd"/>
      <w:r>
        <w:t xml:space="preserve">, type=number, items=3, </w:t>
      </w:r>
      <w:proofErr w:type="spellStart"/>
      <w:r>
        <w:t>уровни</w:t>
      </w:r>
      <w:proofErr w:type="spellEnd"/>
      <w:proofErr w:type="gramStart"/>
      <w:r>
        <w:t>=[</w:t>
      </w:r>
      <w:proofErr w:type="gramEnd"/>
      <w:r>
        <w:t>1,1,1].</w:t>
      </w:r>
    </w:p>
    <w:p w14:paraId="21BAB7D5" w14:textId="7B75CD48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Номер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1;</w:t>
      </w:r>
    </w:p>
    <w:p w14:paraId="132B1CA1" w14:textId="567DA790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Номер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2;</w:t>
      </w:r>
    </w:p>
    <w:p w14:paraId="77F61371" w14:textId="5AF266C9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Номер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3;</w:t>
      </w:r>
    </w:p>
    <w:p w14:paraId="3654D6C7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3 — Встроенный многоуровневый список (</w:t>
      </w:r>
      <w:r>
        <w:rPr>
          <w:b/>
          <w:sz w:val="24"/>
        </w:rPr>
        <w:t>multilevel</w:t>
      </w:r>
      <w:r w:rsidRPr="0082041C">
        <w:rPr>
          <w:b/>
          <w:sz w:val="24"/>
          <w:lang w:val="ru-RU"/>
        </w:rPr>
        <w:t>)</w:t>
      </w:r>
    </w:p>
    <w:p w14:paraId="6FC06C87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 xml:space="preserve">Ожидание: 1 </w:t>
      </w:r>
      <w:proofErr w:type="spellStart"/>
      <w:r>
        <w:t>ListBlock</w:t>
      </w:r>
      <w:proofErr w:type="spellEnd"/>
      <w:r w:rsidRPr="0082041C">
        <w:rPr>
          <w:lang w:val="ru-RU"/>
        </w:rPr>
        <w:t xml:space="preserve">, </w:t>
      </w:r>
      <w:r>
        <w:t>items</w:t>
      </w:r>
      <w:r w:rsidRPr="0082041C">
        <w:rPr>
          <w:lang w:val="ru-RU"/>
        </w:rPr>
        <w:t>=6, уровни должны отражать вложенность (1/2).</w:t>
      </w:r>
    </w:p>
    <w:p w14:paraId="441067E3" w14:textId="52457713" w:rsidR="00F81505" w:rsidRPr="00590515" w:rsidRDefault="005F06C0" w:rsidP="00024B4A">
      <w:pPr>
        <w:pStyle w:val="a"/>
        <w:numPr>
          <w:ilvl w:val="0"/>
          <w:numId w:val="12"/>
        </w:numPr>
        <w:spacing w:after="0" w:line="360" w:lineRule="auto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Уровень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 — </w:t>
      </w:r>
      <w:proofErr w:type="spellStart"/>
      <w:r w:rsidRPr="00590515">
        <w:rPr>
          <w:rFonts w:ascii="Times New Roman" w:hAnsi="Times New Roman" w:cs="Times New Roman"/>
          <w:sz w:val="28"/>
        </w:rPr>
        <w:t>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A;</w:t>
      </w:r>
    </w:p>
    <w:p w14:paraId="446E3838" w14:textId="71E47EB5" w:rsidR="00F81505" w:rsidRPr="00590515" w:rsidRDefault="005F06C0" w:rsidP="00024B4A">
      <w:pPr>
        <w:pStyle w:val="2"/>
        <w:numPr>
          <w:ilvl w:val="1"/>
          <w:numId w:val="12"/>
        </w:numPr>
        <w:spacing w:after="0" w:line="360" w:lineRule="auto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Уровень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 — </w:t>
      </w:r>
      <w:proofErr w:type="spellStart"/>
      <w:r w:rsidRPr="00590515">
        <w:rPr>
          <w:rFonts w:ascii="Times New Roman" w:hAnsi="Times New Roman" w:cs="Times New Roman"/>
          <w:sz w:val="28"/>
        </w:rPr>
        <w:t>подпункт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A.1;</w:t>
      </w:r>
    </w:p>
    <w:p w14:paraId="536FA47E" w14:textId="0892EA62" w:rsidR="00F81505" w:rsidRPr="00590515" w:rsidRDefault="005F06C0" w:rsidP="00024B4A">
      <w:pPr>
        <w:pStyle w:val="2"/>
        <w:numPr>
          <w:ilvl w:val="1"/>
          <w:numId w:val="12"/>
        </w:numPr>
        <w:spacing w:after="0" w:line="360" w:lineRule="auto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Уровень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 — </w:t>
      </w:r>
      <w:proofErr w:type="spellStart"/>
      <w:r w:rsidRPr="00590515">
        <w:rPr>
          <w:rFonts w:ascii="Times New Roman" w:hAnsi="Times New Roman" w:cs="Times New Roman"/>
          <w:sz w:val="28"/>
        </w:rPr>
        <w:t>подпункт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A.2;</w:t>
      </w:r>
    </w:p>
    <w:p w14:paraId="7D06620B" w14:textId="4A49BF09" w:rsidR="00F81505" w:rsidRPr="00590515" w:rsidRDefault="005F06C0" w:rsidP="00024B4A">
      <w:pPr>
        <w:pStyle w:val="a"/>
        <w:numPr>
          <w:ilvl w:val="0"/>
          <w:numId w:val="12"/>
        </w:numPr>
        <w:spacing w:after="0" w:line="360" w:lineRule="auto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Уровень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 — </w:t>
      </w:r>
      <w:proofErr w:type="spellStart"/>
      <w:r w:rsidRPr="00590515">
        <w:rPr>
          <w:rFonts w:ascii="Times New Roman" w:hAnsi="Times New Roman" w:cs="Times New Roman"/>
          <w:sz w:val="28"/>
        </w:rPr>
        <w:t>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B;</w:t>
      </w:r>
    </w:p>
    <w:p w14:paraId="78EC2BE4" w14:textId="529E575E" w:rsidR="00F81505" w:rsidRPr="00590515" w:rsidRDefault="005F06C0" w:rsidP="00024B4A">
      <w:pPr>
        <w:pStyle w:val="2"/>
        <w:numPr>
          <w:ilvl w:val="1"/>
          <w:numId w:val="12"/>
        </w:numPr>
        <w:spacing w:after="0" w:line="360" w:lineRule="auto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Уровень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 — </w:t>
      </w:r>
      <w:proofErr w:type="spellStart"/>
      <w:r w:rsidRPr="00590515">
        <w:rPr>
          <w:rFonts w:ascii="Times New Roman" w:hAnsi="Times New Roman" w:cs="Times New Roman"/>
          <w:sz w:val="28"/>
        </w:rPr>
        <w:t>подпункт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B.1;</w:t>
      </w:r>
    </w:p>
    <w:p w14:paraId="175CB940" w14:textId="22A96A93" w:rsidR="00F81505" w:rsidRPr="00590515" w:rsidRDefault="005F06C0" w:rsidP="00024B4A">
      <w:pPr>
        <w:pStyle w:val="2"/>
        <w:numPr>
          <w:ilvl w:val="1"/>
          <w:numId w:val="12"/>
        </w:numPr>
        <w:spacing w:after="0" w:line="360" w:lineRule="auto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Уровень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 — </w:t>
      </w:r>
      <w:proofErr w:type="spellStart"/>
      <w:r w:rsidRPr="00590515">
        <w:rPr>
          <w:rFonts w:ascii="Times New Roman" w:hAnsi="Times New Roman" w:cs="Times New Roman"/>
          <w:sz w:val="28"/>
        </w:rPr>
        <w:t>подпункт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B.2;</w:t>
      </w:r>
    </w:p>
    <w:p w14:paraId="5B3B839F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4 — Два отдельных списка, разделённые обычным текстом</w:t>
      </w:r>
    </w:p>
    <w:p w14:paraId="15354D85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 xml:space="preserve">Ожидание: 2 </w:t>
      </w:r>
      <w:proofErr w:type="spellStart"/>
      <w:r>
        <w:t>ListBlock</w:t>
      </w:r>
      <w:proofErr w:type="spellEnd"/>
      <w:r w:rsidRPr="0082041C">
        <w:rPr>
          <w:lang w:val="ru-RU"/>
        </w:rPr>
        <w:t xml:space="preserve"> (не один длинный).</w:t>
      </w:r>
    </w:p>
    <w:p w14:paraId="38EBAA3A" w14:textId="7FD0A858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Список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 — </w:t>
      </w:r>
      <w:proofErr w:type="spellStart"/>
      <w:r w:rsidRPr="00590515">
        <w:rPr>
          <w:rFonts w:ascii="Times New Roman" w:hAnsi="Times New Roman" w:cs="Times New Roman"/>
          <w:sz w:val="28"/>
        </w:rPr>
        <w:t>элемент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1;</w:t>
      </w:r>
    </w:p>
    <w:p w14:paraId="43EE54C7" w14:textId="165ED8A0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Список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 — </w:t>
      </w:r>
      <w:proofErr w:type="spellStart"/>
      <w:r w:rsidRPr="00590515">
        <w:rPr>
          <w:rFonts w:ascii="Times New Roman" w:hAnsi="Times New Roman" w:cs="Times New Roman"/>
          <w:sz w:val="28"/>
        </w:rPr>
        <w:t>элемент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2;</w:t>
      </w:r>
    </w:p>
    <w:p w14:paraId="29372ABD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Обычный текст между списками. Он НЕ должен считаться частью списка.</w:t>
      </w:r>
    </w:p>
    <w:p w14:paraId="446F6356" w14:textId="2B3EDDA4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lastRenderedPageBreak/>
        <w:t>Список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 — </w:t>
      </w:r>
      <w:proofErr w:type="spellStart"/>
      <w:r w:rsidRPr="00590515">
        <w:rPr>
          <w:rFonts w:ascii="Times New Roman" w:hAnsi="Times New Roman" w:cs="Times New Roman"/>
          <w:sz w:val="28"/>
        </w:rPr>
        <w:t>элемент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1;</w:t>
      </w:r>
    </w:p>
    <w:p w14:paraId="0042A972" w14:textId="45D27F45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Список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 — </w:t>
      </w:r>
      <w:proofErr w:type="spellStart"/>
      <w:r w:rsidRPr="00590515">
        <w:rPr>
          <w:rFonts w:ascii="Times New Roman" w:hAnsi="Times New Roman" w:cs="Times New Roman"/>
          <w:sz w:val="28"/>
        </w:rPr>
        <w:t>элемент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2;</w:t>
      </w:r>
    </w:p>
    <w:p w14:paraId="186B2DAB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5 — Список внутри абзацев (контекст вокруг)</w:t>
      </w:r>
    </w:p>
    <w:p w14:paraId="62C3B5E3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>Ожидание: список начинается и заканчивается строго на элементах списка.</w:t>
      </w:r>
    </w:p>
    <w:p w14:paraId="0925B997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Абзац ДО списка (обычный текст).</w:t>
      </w:r>
    </w:p>
    <w:p w14:paraId="074D7FAB" w14:textId="5C521925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Внутренний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</w:t>
      </w:r>
      <w:proofErr w:type="spellStart"/>
      <w:r w:rsidRPr="00590515">
        <w:rPr>
          <w:rFonts w:ascii="Times New Roman" w:hAnsi="Times New Roman" w:cs="Times New Roman"/>
          <w:sz w:val="28"/>
        </w:rPr>
        <w:t>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1;</w:t>
      </w:r>
    </w:p>
    <w:p w14:paraId="4327843C" w14:textId="6E04D2ED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Внутренний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</w:t>
      </w:r>
      <w:proofErr w:type="spellStart"/>
      <w:r w:rsidRPr="00590515">
        <w:rPr>
          <w:rFonts w:ascii="Times New Roman" w:hAnsi="Times New Roman" w:cs="Times New Roman"/>
          <w:sz w:val="28"/>
        </w:rPr>
        <w:t>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2;</w:t>
      </w:r>
    </w:p>
    <w:p w14:paraId="5E08C5B7" w14:textId="4C180942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proofErr w:type="spellStart"/>
      <w:r w:rsidRPr="00590515">
        <w:rPr>
          <w:rFonts w:ascii="Times New Roman" w:hAnsi="Times New Roman" w:cs="Times New Roman"/>
          <w:sz w:val="28"/>
        </w:rPr>
        <w:t>Внутренний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</w:t>
      </w:r>
      <w:proofErr w:type="spellStart"/>
      <w:r w:rsidRPr="00590515">
        <w:rPr>
          <w:rFonts w:ascii="Times New Roman" w:hAnsi="Times New Roman" w:cs="Times New Roman"/>
          <w:sz w:val="28"/>
        </w:rPr>
        <w:t>пункт</w:t>
      </w:r>
      <w:proofErr w:type="spellEnd"/>
      <w:r w:rsidRPr="00590515">
        <w:rPr>
          <w:rFonts w:ascii="Times New Roman" w:hAnsi="Times New Roman" w:cs="Times New Roman"/>
          <w:sz w:val="28"/>
        </w:rPr>
        <w:t xml:space="preserve"> 3;</w:t>
      </w:r>
    </w:p>
    <w:p w14:paraId="1195E81B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Абзац ПОСЛЕ списка (обычный текст).</w:t>
      </w:r>
    </w:p>
    <w:p w14:paraId="3EF6197E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6 — «Псевдо-список» обычным текстом: дефис '-'</w:t>
      </w:r>
    </w:p>
    <w:p w14:paraId="023CCDC5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 xml:space="preserve">Ожидание: </w:t>
      </w:r>
      <w:proofErr w:type="spellStart"/>
      <w:r>
        <w:t>DetectPlainText</w:t>
      </w:r>
      <w:proofErr w:type="spellEnd"/>
      <w:r w:rsidRPr="0082041C">
        <w:rPr>
          <w:lang w:val="ru-RU"/>
        </w:rPr>
        <w:t xml:space="preserve"> должен найти 1 блок, </w:t>
      </w:r>
      <w:r>
        <w:t>items</w:t>
      </w:r>
      <w:r w:rsidRPr="0082041C">
        <w:rPr>
          <w:lang w:val="ru-RU"/>
        </w:rPr>
        <w:t xml:space="preserve">=3. </w:t>
      </w:r>
      <w:proofErr w:type="spellStart"/>
      <w:r>
        <w:t>DetectLists</w:t>
      </w:r>
      <w:proofErr w:type="spellEnd"/>
      <w:r w:rsidRPr="0082041C">
        <w:rPr>
          <w:lang w:val="ru-RU"/>
        </w:rPr>
        <w:t xml:space="preserve"> может НЕ увидеть (и это нормально).</w:t>
      </w:r>
    </w:p>
    <w:p w14:paraId="71AEAD9E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- текстовый пункт 1</w:t>
      </w:r>
    </w:p>
    <w:p w14:paraId="5547894D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- текстовый пункт 2</w:t>
      </w:r>
    </w:p>
    <w:p w14:paraId="346B25F7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- текстовый пункт 3</w:t>
      </w:r>
    </w:p>
    <w:p w14:paraId="0D9C4A27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7 — «Псевдо-список» обычным текстом: '1)', '1.' и '</w:t>
      </w:r>
      <w:r>
        <w:rPr>
          <w:b/>
          <w:sz w:val="24"/>
        </w:rPr>
        <w:t>a</w:t>
      </w:r>
      <w:r w:rsidRPr="0082041C">
        <w:rPr>
          <w:b/>
          <w:sz w:val="24"/>
          <w:lang w:val="ru-RU"/>
        </w:rPr>
        <w:t>)'</w:t>
      </w:r>
    </w:p>
    <w:p w14:paraId="3FD57057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>Ожидание: либо один блок (если так задумано), либо несколько — но без пропусков элементов.</w:t>
      </w:r>
    </w:p>
    <w:p w14:paraId="7A439FF4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1) первый</w:t>
      </w:r>
    </w:p>
    <w:p w14:paraId="0F5C587E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2) второй</w:t>
      </w:r>
    </w:p>
    <w:p w14:paraId="64BB8F32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3) третий</w:t>
      </w:r>
    </w:p>
    <w:p w14:paraId="0A715E90" w14:textId="77777777" w:rsidR="00F81505" w:rsidRPr="0082041C" w:rsidRDefault="00F81505">
      <w:pPr>
        <w:rPr>
          <w:lang w:val="ru-RU"/>
        </w:rPr>
      </w:pPr>
    </w:p>
    <w:p w14:paraId="3A457548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1. другой первый</w:t>
      </w:r>
    </w:p>
    <w:p w14:paraId="15B12320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2. другой второй</w:t>
      </w:r>
    </w:p>
    <w:p w14:paraId="479D3F8B" w14:textId="77777777" w:rsidR="00F81505" w:rsidRPr="0082041C" w:rsidRDefault="00F81505">
      <w:pPr>
        <w:rPr>
          <w:lang w:val="ru-RU"/>
        </w:rPr>
      </w:pPr>
    </w:p>
    <w:p w14:paraId="769B84D2" w14:textId="77777777" w:rsidR="00F81505" w:rsidRDefault="005B7942">
      <w:r>
        <w:t>a) alpha</w:t>
      </w:r>
    </w:p>
    <w:p w14:paraId="47435783" w14:textId="77777777" w:rsidR="00F81505" w:rsidRDefault="005B7942">
      <w:r>
        <w:t>b) beta</w:t>
      </w:r>
    </w:p>
    <w:p w14:paraId="7D8113BA" w14:textId="77777777" w:rsidR="00F81505" w:rsidRDefault="005B7942">
      <w:r>
        <w:t>c) gamma</w:t>
      </w:r>
    </w:p>
    <w:p w14:paraId="5BDED04A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lastRenderedPageBreak/>
        <w:t>Кейс 8 — Многострочный пункт в текстовом списке</w:t>
      </w:r>
    </w:p>
    <w:p w14:paraId="0DE97B55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 xml:space="preserve">Ожидание: первая и вторая строки должны склеиться в один </w:t>
      </w:r>
      <w:r>
        <w:t>item</w:t>
      </w:r>
      <w:r w:rsidRPr="0082041C">
        <w:rPr>
          <w:lang w:val="ru-RU"/>
        </w:rPr>
        <w:t>.</w:t>
      </w:r>
    </w:p>
    <w:p w14:paraId="512D1431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- первый пункт</w:t>
      </w:r>
    </w:p>
    <w:p w14:paraId="496C6B00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 xml:space="preserve">  продолжение первого пункта (эта строка относится к пункту выше)</w:t>
      </w:r>
    </w:p>
    <w:p w14:paraId="5F51B89D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- второй пункт</w:t>
      </w:r>
    </w:p>
    <w:p w14:paraId="5D24422A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 xml:space="preserve">Кейс 9 — Маркер с ведущими пробелами (важно для </w:t>
      </w:r>
      <w:r>
        <w:rPr>
          <w:b/>
          <w:sz w:val="24"/>
        </w:rPr>
        <w:t>Trim</w:t>
      </w:r>
      <w:r w:rsidRPr="0082041C">
        <w:rPr>
          <w:b/>
          <w:sz w:val="24"/>
          <w:lang w:val="ru-RU"/>
        </w:rPr>
        <w:t>)</w:t>
      </w:r>
    </w:p>
    <w:p w14:paraId="530B2B02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>Ожидание: пункты должны быть распознаны, даже если перед маркером пробелы/таб.</w:t>
      </w:r>
    </w:p>
    <w:p w14:paraId="60E6B42D" w14:textId="524C9F12" w:rsidR="00373EBD" w:rsidRPr="00883EC1" w:rsidRDefault="005B7942">
      <w:r w:rsidRPr="0082041C">
        <w:rPr>
          <w:lang w:val="ru-RU"/>
        </w:rPr>
        <w:t xml:space="preserve">    - пункт с пробелами слева</w:t>
      </w:r>
    </w:p>
    <w:p w14:paraId="6DE8311E" w14:textId="06CEAA08" w:rsidR="00F81505" w:rsidRPr="0082041C" w:rsidRDefault="005B7942" w:rsidP="00373EBD">
      <w:pPr>
        <w:ind w:firstLine="720"/>
        <w:rPr>
          <w:lang w:val="ru-RU"/>
        </w:rPr>
      </w:pPr>
      <w:r w:rsidRPr="0082041C">
        <w:rPr>
          <w:lang w:val="ru-RU"/>
        </w:rPr>
        <w:t xml:space="preserve">- пункт с </w:t>
      </w:r>
      <w:proofErr w:type="spellStart"/>
      <w:r w:rsidRPr="0082041C">
        <w:rPr>
          <w:lang w:val="ru-RU"/>
        </w:rPr>
        <w:t>табом</w:t>
      </w:r>
      <w:proofErr w:type="spellEnd"/>
      <w:r w:rsidRPr="0082041C">
        <w:rPr>
          <w:lang w:val="ru-RU"/>
        </w:rPr>
        <w:t xml:space="preserve"> слева</w:t>
      </w:r>
    </w:p>
    <w:p w14:paraId="7FB12F53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 xml:space="preserve">  - ещё один пункт</w:t>
      </w:r>
    </w:p>
    <w:p w14:paraId="4B7184DA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10 — Ложные срабатывания: это НЕ список</w:t>
      </w:r>
    </w:p>
    <w:p w14:paraId="5D028938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 xml:space="preserve">Ожидание: эти строки не должны попадать в </w:t>
      </w:r>
      <w:r>
        <w:t>items</w:t>
      </w:r>
      <w:r w:rsidRPr="0082041C">
        <w:rPr>
          <w:lang w:val="ru-RU"/>
        </w:rPr>
        <w:t xml:space="preserve"> (если у вас есть защита от </w:t>
      </w:r>
      <w:r>
        <w:t>false</w:t>
      </w:r>
      <w:r w:rsidRPr="0082041C">
        <w:rPr>
          <w:lang w:val="ru-RU"/>
        </w:rPr>
        <w:t>-</w:t>
      </w:r>
      <w:r>
        <w:t>positive</w:t>
      </w:r>
      <w:r w:rsidRPr="0082041C">
        <w:rPr>
          <w:lang w:val="ru-RU"/>
        </w:rPr>
        <w:t>).</w:t>
      </w:r>
    </w:p>
    <w:p w14:paraId="45570402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Диапазон значений -</w:t>
      </w:r>
      <w:proofErr w:type="gramStart"/>
      <w:r w:rsidRPr="0082041C">
        <w:rPr>
          <w:lang w:val="ru-RU"/>
        </w:rPr>
        <w:t>10..</w:t>
      </w:r>
      <w:proofErr w:type="gramEnd"/>
      <w:r w:rsidRPr="0082041C">
        <w:rPr>
          <w:lang w:val="ru-RU"/>
        </w:rPr>
        <w:t>-3 (это минусы, но не список).</w:t>
      </w:r>
    </w:p>
    <w:p w14:paraId="36419253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 xml:space="preserve">Формула: </w:t>
      </w:r>
      <w:r>
        <w:t>a</w:t>
      </w:r>
      <w:r w:rsidRPr="0082041C">
        <w:rPr>
          <w:lang w:val="ru-RU"/>
        </w:rPr>
        <w:t>-</w:t>
      </w:r>
      <w:r>
        <w:t>b</w:t>
      </w:r>
      <w:r w:rsidRPr="0082041C">
        <w:rPr>
          <w:lang w:val="ru-RU"/>
        </w:rPr>
        <w:t>=</w:t>
      </w:r>
      <w:r>
        <w:t>c</w:t>
      </w:r>
      <w:r w:rsidRPr="0082041C">
        <w:rPr>
          <w:lang w:val="ru-RU"/>
        </w:rPr>
        <w:t xml:space="preserve"> (дефис внутри, не маркер).</w:t>
      </w:r>
    </w:p>
    <w:p w14:paraId="0C974C94" w14:textId="77777777" w:rsidR="00F81505" w:rsidRPr="0082041C" w:rsidRDefault="005B7942">
      <w:pPr>
        <w:rPr>
          <w:lang w:val="ru-RU"/>
        </w:rPr>
      </w:pPr>
      <w:r w:rsidRPr="0082041C">
        <w:rPr>
          <w:lang w:val="ru-RU"/>
        </w:rPr>
        <w:t>Текст с тире — и ещё продолжение (длинное тире).</w:t>
      </w:r>
    </w:p>
    <w:p w14:paraId="236175C0" w14:textId="77777777" w:rsidR="00F81505" w:rsidRPr="0082041C" w:rsidRDefault="005B7942">
      <w:pPr>
        <w:spacing w:before="200" w:after="80"/>
        <w:rPr>
          <w:lang w:val="ru-RU"/>
        </w:rPr>
      </w:pPr>
      <w:r w:rsidRPr="0082041C">
        <w:rPr>
          <w:b/>
          <w:sz w:val="24"/>
          <w:lang w:val="ru-RU"/>
        </w:rPr>
        <w:t>Кейс 11 — Разные типы встроенных списков подряд</w:t>
      </w:r>
    </w:p>
    <w:p w14:paraId="6CEF1220" w14:textId="77777777" w:rsidR="00F81505" w:rsidRPr="0082041C" w:rsidRDefault="005B7942">
      <w:pPr>
        <w:spacing w:after="120"/>
        <w:rPr>
          <w:lang w:val="ru-RU"/>
        </w:rPr>
      </w:pPr>
      <w:r w:rsidRPr="0082041C">
        <w:rPr>
          <w:lang w:val="ru-RU"/>
        </w:rPr>
        <w:t xml:space="preserve">Ожидание: два разных </w:t>
      </w:r>
      <w:proofErr w:type="spellStart"/>
      <w:r>
        <w:t>ListBlock</w:t>
      </w:r>
      <w:proofErr w:type="spellEnd"/>
      <w:r w:rsidRPr="0082041C">
        <w:rPr>
          <w:lang w:val="ru-RU"/>
        </w:rPr>
        <w:t xml:space="preserve"> подряд: </w:t>
      </w:r>
      <w:r>
        <w:t>bullet</w:t>
      </w:r>
      <w:r w:rsidRPr="0082041C">
        <w:rPr>
          <w:lang w:val="ru-RU"/>
        </w:rPr>
        <w:t xml:space="preserve"> затем </w:t>
      </w:r>
      <w:r>
        <w:t>number</w:t>
      </w:r>
      <w:r w:rsidRPr="0082041C">
        <w:rPr>
          <w:lang w:val="ru-RU"/>
        </w:rPr>
        <w:t xml:space="preserve"> (или наоборот).</w:t>
      </w:r>
    </w:p>
    <w:p w14:paraId="2A974B7D" w14:textId="0565D018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r w:rsidRPr="00590515">
        <w:rPr>
          <w:rFonts w:ascii="Times New Roman" w:hAnsi="Times New Roman" w:cs="Times New Roman"/>
          <w:sz w:val="28"/>
        </w:rPr>
        <w:t>Bullet X;</w:t>
      </w:r>
    </w:p>
    <w:p w14:paraId="0937C99D" w14:textId="74CAC4AF" w:rsidR="00F81505" w:rsidRPr="00590515" w:rsidRDefault="005F06C0" w:rsidP="00590515">
      <w:pPr>
        <w:pStyle w:val="a0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r w:rsidRPr="00590515">
        <w:rPr>
          <w:rFonts w:ascii="Times New Roman" w:hAnsi="Times New Roman" w:cs="Times New Roman"/>
          <w:sz w:val="28"/>
        </w:rPr>
        <w:t>Bullet Y;</w:t>
      </w:r>
    </w:p>
    <w:p w14:paraId="3C3E3F49" w14:textId="6B66ACDF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r w:rsidRPr="00590515">
        <w:rPr>
          <w:rFonts w:ascii="Times New Roman" w:hAnsi="Times New Roman" w:cs="Times New Roman"/>
          <w:sz w:val="28"/>
        </w:rPr>
        <w:t>Number X;</w:t>
      </w:r>
    </w:p>
    <w:p w14:paraId="3B0EB6A6" w14:textId="4ED54FB2" w:rsidR="00F81505" w:rsidRPr="00590515" w:rsidRDefault="005F06C0" w:rsidP="00590515">
      <w:pPr>
        <w:pStyle w:val="a"/>
        <w:spacing w:after="0" w:line="360" w:lineRule="auto"/>
        <w:ind w:left="709" w:hanging="283"/>
        <w:rPr>
          <w:rFonts w:ascii="Times New Roman" w:hAnsi="Times New Roman" w:cs="Times New Roman"/>
          <w:sz w:val="28"/>
        </w:rPr>
      </w:pPr>
      <w:r w:rsidRPr="00590515">
        <w:rPr>
          <w:rFonts w:ascii="Times New Roman" w:hAnsi="Times New Roman" w:cs="Times New Roman"/>
          <w:sz w:val="28"/>
        </w:rPr>
        <w:t>Number Y.</w:t>
      </w:r>
    </w:p>
    <w:p w14:paraId="3E81E40F" w14:textId="77777777" w:rsidR="00F81505" w:rsidRDefault="005B7942">
      <w:proofErr w:type="spellStart"/>
      <w:r>
        <w:rPr>
          <w:i/>
        </w:rPr>
        <w:t>Конец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тестового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документа</w:t>
      </w:r>
      <w:proofErr w:type="spellEnd"/>
      <w:r>
        <w:rPr>
          <w:i/>
        </w:rPr>
        <w:t>.</w:t>
      </w:r>
    </w:p>
    <w:sectPr w:rsidR="00F81505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9945290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58F07AB4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8DAEC90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1CB57E0F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594897083">
    <w:abstractNumId w:val="8"/>
  </w:num>
  <w:num w:numId="2" w16cid:durableId="1144859470">
    <w:abstractNumId w:val="6"/>
  </w:num>
  <w:num w:numId="3" w16cid:durableId="784890058">
    <w:abstractNumId w:val="5"/>
  </w:num>
  <w:num w:numId="4" w16cid:durableId="221407522">
    <w:abstractNumId w:val="4"/>
  </w:num>
  <w:num w:numId="5" w16cid:durableId="2119179176">
    <w:abstractNumId w:val="7"/>
  </w:num>
  <w:num w:numId="6" w16cid:durableId="436605985">
    <w:abstractNumId w:val="3"/>
  </w:num>
  <w:num w:numId="7" w16cid:durableId="1304460564">
    <w:abstractNumId w:val="2"/>
  </w:num>
  <w:num w:numId="8" w16cid:durableId="1136334960">
    <w:abstractNumId w:val="1"/>
  </w:num>
  <w:num w:numId="9" w16cid:durableId="1907645896">
    <w:abstractNumId w:val="0"/>
  </w:num>
  <w:num w:numId="10" w16cid:durableId="1958563292">
    <w:abstractNumId w:val="7"/>
  </w:num>
  <w:num w:numId="11" w16cid:durableId="1479566834">
    <w:abstractNumId w:val="3"/>
  </w:num>
  <w:num w:numId="12" w16cid:durableId="2089957490">
    <w:abstractNumId w:val="9"/>
  </w:num>
  <w:num w:numId="13" w16cid:durableId="854342497">
    <w:abstractNumId w:val="7"/>
  </w:num>
  <w:num w:numId="14" w16cid:durableId="125030735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00560"/>
    <w:rsid w:val="0002033A"/>
    <w:rsid w:val="00024B4A"/>
    <w:rsid w:val="00034616"/>
    <w:rsid w:val="0006063C"/>
    <w:rsid w:val="00065FB2"/>
    <w:rsid w:val="00112506"/>
    <w:rsid w:val="0015074B"/>
    <w:rsid w:val="001F0DCB"/>
    <w:rsid w:val="0029639D"/>
    <w:rsid w:val="002A187D"/>
    <w:rsid w:val="002C6290"/>
    <w:rsid w:val="002F29AA"/>
    <w:rsid w:val="00326F90"/>
    <w:rsid w:val="003712AE"/>
    <w:rsid w:val="00373EBD"/>
    <w:rsid w:val="00394549"/>
    <w:rsid w:val="003B0A94"/>
    <w:rsid w:val="003B143D"/>
    <w:rsid w:val="004238E3"/>
    <w:rsid w:val="00450C4D"/>
    <w:rsid w:val="004E6A16"/>
    <w:rsid w:val="005055ED"/>
    <w:rsid w:val="005568B7"/>
    <w:rsid w:val="00590515"/>
    <w:rsid w:val="005B7942"/>
    <w:rsid w:val="005F06C0"/>
    <w:rsid w:val="00624433"/>
    <w:rsid w:val="00671F72"/>
    <w:rsid w:val="006A66B6"/>
    <w:rsid w:val="006A71F3"/>
    <w:rsid w:val="0082041C"/>
    <w:rsid w:val="00883EC1"/>
    <w:rsid w:val="008D7489"/>
    <w:rsid w:val="00920CA0"/>
    <w:rsid w:val="009C7BC8"/>
    <w:rsid w:val="009D6CB6"/>
    <w:rsid w:val="00A035C4"/>
    <w:rsid w:val="00A07BB8"/>
    <w:rsid w:val="00A86179"/>
    <w:rsid w:val="00AA1D8D"/>
    <w:rsid w:val="00AE20B7"/>
    <w:rsid w:val="00B0794B"/>
    <w:rsid w:val="00B47466"/>
    <w:rsid w:val="00B47730"/>
    <w:rsid w:val="00C56FEF"/>
    <w:rsid w:val="00CB0664"/>
    <w:rsid w:val="00CB5E14"/>
    <w:rsid w:val="00D04067"/>
    <w:rsid w:val="00D50B8D"/>
    <w:rsid w:val="00D565C4"/>
    <w:rsid w:val="00E83086"/>
    <w:rsid w:val="00EC59F1"/>
    <w:rsid w:val="00EE31F8"/>
    <w:rsid w:val="00F81505"/>
    <w:rsid w:val="00F9089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13526B94"/>
  <w14:defaultImageDpi w14:val="330"/>
  <w15:docId w15:val="{EC08B0AE-36B0-442F-B724-CF204468BE5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tabs>
        <w:tab w:val="clear" w:pos="643"/>
        <w:tab w:val="num" w:pos="720"/>
      </w:tabs>
      <w:ind w:left="720"/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5.SHOWUI" wne:name="Project.Module5.ShowUI" wne:bEncrypt="00" wne:cmg="56"/>
    <wne:mcd wne:macroName="PROJECT.MODULE2.DETECTPLAINTEXT" wne:name="Project.Module2.DetectPlainText" wne:bEncrypt="00" wne:cmg="56"/>
    <wne:mcd wne:macroName="PROJECT.MODULE1.DETECTLISTS" wne:name="Project.Module1.DetectLists" wne:bEncrypt="00" wne:cmg="56"/>
    <wne:mcd wne:macroName="PROJECT.MODULE6.BUILDLISTBLOCKS" wne:name="Project.Module6.BuildListBlocks" wne:bEncrypt="00" wne:cmg="56"/>
    <wne:mcd wne:macroName="PROJECT.MODULE3.APPLYGOST_7_32" wne:name="Project.Module3.ApplyGOST_7_32" wne:bEncrypt="00" wne:cmg="56"/>
    <wne:mcd wne:macroName="PROJECT.MODULE3.APPLYGOST_19_106" wne:name="Project.Module3.ApplyGOST_19_106" wne:bEncrypt="00" wne:cmg="56"/>
    <wne:mcd wne:macroName="PROJECT.MODULE4.APPLYPUNCTUATIONRULES" wne:name="Project.Module4.ApplyPunctuationR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1667</TotalTime>
  <Pages>3</Pages>
  <Words>396</Words>
  <Characters>2261</Characters>
  <Application>Microsoft Office Word</Application>
  <DocSecurity>0</DocSecurity>
  <Lines>18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2652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Даниэль Чапанов</cp:lastModifiedBy>
  <cp:revision>66</cp:revision>
  <dcterms:created xsi:type="dcterms:W3CDTF">2026-03-13T12:30:00Z</dcterms:created>
  <dcterms:modified xsi:type="dcterms:W3CDTF">2026-03-16T14:34:00Z</dcterms:modified>
  <cp:category/>
</cp:coreProperties>
</file>