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Арсакаев</w:t>
      </w:r>
      <w:r>
        <w:t xml:space="preserve"> </w:t>
      </w:r>
      <w:r>
        <w:t xml:space="preserve">Дени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Markdown. Этот язык разметки позволяет легко форматировать текст, что делает процесс написания более удобным. Он обеспечивает хорошую читаемость даже в своем исходном виде, что упрощает работу с документами. Markdown поддерживается на многих платформах, таких как GitHub и Reddit, что делает его универсальным инструментом. Кроме того, его просто конвертировать в HTML и другие форматы, что расширяет его возможности. Для разработчиков Markdown становится незаменимым при написании документации, так как он облегчает совместную работу над проектами. Этот язык разметки позволяет быстро создавать и редактировать тексты без необходимости отвлекаться на сложные инструменты. Сосредоточение на содержании делает процесс написания более эффективным и минималистичным. Изучая Markdown, вы также получаете базовые навыки работы с разметкой, что может быть полезно в будущем. В целом, освоение Markdown значительно повышает продуктивность и упрощает работу с текстом.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Наша задача это разными спосабами сделать презентацию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.md файл и начинаю его заполнять</w:t>
      </w:r>
    </w:p>
    <w:p>
      <w:pPr>
        <w:pStyle w:val="BodyText"/>
      </w:pPr>
      <w:r>
        <w:t xml:space="preserve">Первым делом нам нужно заполнить такие поля как title, subtitle и author</w:t>
      </w:r>
      <w:r>
        <w:br/>
      </w:r>
      <w:bookmarkStart w:id="25" w:name="fig:001"/>
      <w:r>
        <w:drawing>
          <wp:inline>
            <wp:extent cx="3733800" cy="1505634"/>
            <wp:effectExtent b="0" l="0" r="0" t="0"/>
            <wp:docPr descr="te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Дальше нас встречает строка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br/>
      </w:r>
      <w:r>
        <w:t xml:space="preserve">Тут мы кратко описывает что собираемся делать</w:t>
      </w:r>
      <w:r>
        <w:br/>
      </w:r>
      <w:bookmarkStart w:id="29" w:name="fig:001"/>
      <w:r>
        <w:drawing>
          <wp:inline>
            <wp:extent cx="3733800" cy="1146777"/>
            <wp:effectExtent b="0" l="0" r="0" t="0"/>
            <wp:docPr descr="tex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Следем идут поля</w:t>
      </w:r>
      <w:r>
        <w:t xml:space="preserve"> </w:t>
      </w:r>
      <w:r>
        <w:t xml:space="preserve">‘</w:t>
      </w:r>
      <w:r>
        <w:t xml:space="preserve">Теоретическое введение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Задание</w:t>
      </w:r>
      <w:r>
        <w:t xml:space="preserve">’</w:t>
      </w:r>
    </w:p>
    <w:p>
      <w:pPr>
        <w:pStyle w:val="BodyText"/>
      </w:pPr>
      <w:r>
        <w:t xml:space="preserve">Их обычно я пропускаю т.к. наш отчет небольшой и эти поля не имеют особого смысла в нашем случае</w:t>
      </w:r>
      <w:r>
        <w:br/>
      </w:r>
      <w:bookmarkStart w:id="33" w:name="fig:001"/>
      <w:r>
        <w:drawing>
          <wp:inline>
            <wp:extent cx="3733800" cy="966958"/>
            <wp:effectExtent b="0" l="0" r="0" t="0"/>
            <wp:docPr descr="tex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CaptionedFigure"/>
      </w:pPr>
      <w:r>
        <w:drawing>
          <wp:inline>
            <wp:extent cx="3733800" cy="1308262"/>
            <wp:effectExtent b="0" l="0" r="0" t="0"/>
            <wp:docPr descr="te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text</w:t>
      </w:r>
    </w:p>
    <w:p>
      <w:pPr>
        <w:pStyle w:val="BodyText"/>
      </w:pPr>
      <w:r>
        <w:t xml:space="preserve">И самое важно поле над котором мы будем работать это</w:t>
      </w:r>
      <w:r>
        <w:t xml:space="preserve"> </w:t>
      </w:r>
      <w:r>
        <w:t xml:space="preserve">‘</w:t>
      </w:r>
      <w:r>
        <w:t xml:space="preserve">Выполнение лабораторной работы</w:t>
      </w:r>
      <w:r>
        <w:t xml:space="preserve">’</w:t>
      </w:r>
    </w:p>
    <w:p>
      <w:pPr>
        <w:pStyle w:val="BodyText"/>
      </w:pPr>
      <w:r>
        <w:t xml:space="preserve">Здесь мы прикрепляем фотографии и описываем процесс</w:t>
      </w:r>
      <w:r>
        <w:br/>
      </w:r>
      <w:bookmarkStart w:id="40" w:name="fig:001"/>
      <w:r>
        <w:drawing>
          <wp:inline>
            <wp:extent cx="3733800" cy="979504"/>
            <wp:effectExtent b="0" l="0" r="0" t="0"/>
            <wp:docPr descr="tex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Чтобы прикрепить фото мы используем такую конструкцию&gt;</w:t>
      </w:r>
      <w:r>
        <w:br/>
      </w:r>
      <w:bookmarkStart w:id="44" w:name="fig:001"/>
      <w:r>
        <w:drawing>
          <wp:inline>
            <wp:extent cx="3733800" cy="557820"/>
            <wp:effectExtent b="0" l="0" r="0" t="0"/>
            <wp:docPr descr="tex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br/>
      </w:r>
      <w:r>
        <w:t xml:space="preserve">где image - это папка, а после / идет название фото</w:t>
      </w:r>
    </w:p>
    <w:p>
      <w:pPr>
        <w:pStyle w:val="BodyText"/>
      </w:pPr>
      <w:r>
        <w:t xml:space="preserve">Пару примеров см. фото</w:t>
      </w:r>
      <w:r>
        <w:br/>
      </w:r>
      <w:bookmarkStart w:id="48" w:name="fig:001"/>
      <w:r>
        <w:drawing>
          <wp:inline>
            <wp:extent cx="3733800" cy="639490"/>
            <wp:effectExtent b="0" l="0" r="0" t="0"/>
            <wp:docPr descr="tex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br/>
      </w:r>
      <w:bookmarkStart w:id="52" w:name="fig:001"/>
      <w:r>
        <w:drawing>
          <wp:inline>
            <wp:extent cx="3733800" cy="1448177"/>
            <wp:effectExtent b="0" l="0" r="0" t="0"/>
            <wp:docPr descr="tex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В конце отчеты заполняем поле</w:t>
      </w:r>
      <w:r>
        <w:t xml:space="preserve"> </w:t>
      </w:r>
      <w:r>
        <w:t xml:space="preserve">‘</w:t>
      </w:r>
      <w:r>
        <w:t xml:space="preserve">Выводы</w:t>
      </w:r>
      <w:r>
        <w:t xml:space="preserve">’</w:t>
      </w:r>
    </w:p>
    <w:p>
      <w:pPr>
        <w:pStyle w:val="BodyText"/>
      </w:pPr>
      <w:r>
        <w:t xml:space="preserve">Теперь нам надо преоброзовать наш файл .md в файлы pdf, docx и html</w:t>
      </w:r>
    </w:p>
    <w:p>
      <w:pPr>
        <w:pStyle w:val="BodyText"/>
      </w:pPr>
      <w:r>
        <w:t xml:space="preserve">Для этого мы используем команду pandoc report.md -o report.pdf</w:t>
      </w:r>
      <w:r>
        <w:br/>
      </w:r>
      <w:bookmarkStart w:id="56" w:name="fig:001"/>
      <w:r>
        <w:drawing>
          <wp:inline>
            <wp:extent cx="3733800" cy="478581"/>
            <wp:effectExtent b="0" l="0" r="0" t="0"/>
            <wp:docPr descr="text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И вот такой результат мы получаем</w:t>
      </w:r>
      <w:r>
        <w:br/>
      </w:r>
      <w:bookmarkStart w:id="60" w:name="fig:001"/>
      <w:r>
        <w:drawing>
          <wp:inline>
            <wp:extent cx="3733800" cy="3630083"/>
            <wp:effectExtent b="0" l="0" r="0" t="0"/>
            <wp:docPr descr="tex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Изучение Markdown открыло новые возможности для форматирования текста, создания документации и ведения заметок. Это простой и эффективный инструмент для работы с текстом в цифровом формате.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Арсакаев Дени</dc:creator>
  <dc:language>ru-RU</dc:language>
  <cp:keywords/>
  <dcterms:created xsi:type="dcterms:W3CDTF">2025-03-08T12:12:18Z</dcterms:created>
  <dcterms:modified xsi:type="dcterms:W3CDTF">2025-03-08T12:12:18Z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