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Арсакаев</w:t>
      </w:r>
      <w:r>
        <w:t xml:space="preserve"> </w:t>
      </w:r>
      <w:r>
        <w:t xml:space="preserve">Дени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Менеджер паролей pass — программа, созданная в рамках идеологии Unix. Также носит название стандартного менеджера паролей для Unix (Стандартный менеджер паролей Unix).</w:t>
      </w:r>
    </w:p>
    <w:bookmarkEnd w:id="20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менеджер паролей pass</w:t>
      </w:r>
      <w:r>
        <w:br/>
      </w:r>
      <w:bookmarkStart w:id="24" w:name="fig:001"/>
      <w:r>
        <w:drawing>
          <wp:inline>
            <wp:extent cx="3733800" cy="1071000"/>
            <wp:effectExtent b="0" l="0" r="0" t="0"/>
            <wp:docPr descr="q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br/>
      </w:r>
      <w:bookmarkStart w:id="28" w:name="fig:001"/>
      <w:r>
        <w:drawing>
          <wp:inline>
            <wp:extent cx="3733800" cy="635629"/>
            <wp:effectExtent b="0" l="0" r="0" t="0"/>
            <wp:docPr descr="q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Выводим список gpg ключей</w:t>
      </w:r>
      <w:r>
        <w:br/>
      </w:r>
      <w:bookmarkStart w:id="32" w:name="fig:001"/>
      <w:r>
        <w:drawing>
          <wp:inline>
            <wp:extent cx="3733800" cy="610532"/>
            <wp:effectExtent b="0" l="0" r="0" t="0"/>
            <wp:docPr descr="q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И инициализируем хранилище</w:t>
      </w:r>
      <w:r>
        <w:br/>
      </w:r>
      <w:bookmarkStart w:id="36" w:name="fig:001"/>
      <w:r>
        <w:drawing>
          <wp:inline>
            <wp:extent cx="3733800" cy="458746"/>
            <wp:effectExtent b="0" l="0" r="0" t="0"/>
            <wp:docPr descr="q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Синхранизируем с git</w:t>
      </w:r>
      <w:r>
        <w:br/>
      </w:r>
      <w:bookmarkStart w:id="40" w:name="fig:001"/>
      <w:r>
        <w:drawing>
          <wp:inline>
            <wp:extent cx="3733800" cy="487748"/>
            <wp:effectExtent b="0" l="0" r="0" t="0"/>
            <wp:docPr descr="q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Задаем адрес репозитория на хосте</w:t>
      </w:r>
      <w:r>
        <w:br/>
      </w:r>
      <w:bookmarkStart w:id="44" w:name="fig:001"/>
      <w:r>
        <w:drawing>
          <wp:inline>
            <wp:extent cx="3733800" cy="349264"/>
            <wp:effectExtent b="0" l="0" r="0" t="0"/>
            <wp:docPr descr="q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Для синхронизации выполняем</w:t>
      </w:r>
      <w:r>
        <w:br/>
      </w:r>
      <w:bookmarkStart w:id="48" w:name="fig:001"/>
      <w:r>
        <w:drawing>
          <wp:inline>
            <wp:extent cx="3733800" cy="378173"/>
            <wp:effectExtent b="0" l="0" r="0" t="0"/>
            <wp:docPr descr="q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Создаем каталог</w:t>
      </w:r>
      <w:r>
        <w:br/>
      </w:r>
      <w:bookmarkStart w:id="52" w:name="fig:001"/>
      <w:r>
        <w:drawing>
          <wp:inline>
            <wp:extent cx="3733800" cy="345037"/>
            <wp:effectExtent b="0" l="0" r="0" t="0"/>
            <wp:docPr descr="q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И прописываем следующие команды</w:t>
      </w:r>
      <w:r>
        <w:br/>
      </w:r>
      <w:bookmarkStart w:id="56" w:name="fig:001"/>
      <w:r>
        <w:drawing>
          <wp:inline>
            <wp:extent cx="3733800" cy="1572126"/>
            <wp:effectExtent b="0" l="0" r="0" t="0"/>
            <wp:docPr descr="q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Для проверки статуса синхронизации используем</w:t>
      </w:r>
      <w:r>
        <w:br/>
      </w:r>
      <w:bookmarkStart w:id="60" w:name="fig:001"/>
      <w:r>
        <w:drawing>
          <wp:inline>
            <wp:extent cx="3733800" cy="945951"/>
            <wp:effectExtent b="0" l="0" r="0" t="0"/>
            <wp:docPr descr="q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5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Настройка интерфейса с броузером</w:t>
      </w:r>
      <w:r>
        <w:br/>
      </w:r>
      <w:bookmarkStart w:id="64" w:name="fig:001"/>
      <w:r>
        <w:drawing>
          <wp:inline>
            <wp:extent cx="3733800" cy="539977"/>
            <wp:effectExtent b="0" l="0" r="0" t="0"/>
            <wp:docPr descr="q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br/>
      </w:r>
      <w:bookmarkStart w:id="68" w:name="fig:001"/>
      <w:r>
        <w:drawing>
          <wp:inline>
            <wp:extent cx="3733800" cy="462042"/>
            <wp:effectExtent b="0" l="0" r="0" t="0"/>
            <wp:docPr descr="q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r>
        <w:t xml:space="preserve">Создаю тхт файл</w:t>
      </w:r>
      <w:r>
        <w:br/>
      </w:r>
      <w:bookmarkStart w:id="72" w:name="fig:001"/>
      <w:r>
        <w:drawing>
          <wp:inline>
            <wp:extent cx="3733800" cy="205107"/>
            <wp:effectExtent b="0" l="0" r="0" t="0"/>
            <wp:docPr descr="q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r>
        <w:t xml:space="preserve">Сохраняю пароль</w:t>
      </w:r>
      <w:r>
        <w:br/>
      </w:r>
      <w:bookmarkStart w:id="76" w:name="fig:001"/>
      <w:r>
        <w:drawing>
          <wp:inline>
            <wp:extent cx="3733800" cy="1026690"/>
            <wp:effectExtent b="0" l="0" r="0" t="0"/>
            <wp:docPr descr="q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br/>
      </w:r>
      <w:bookmarkStart w:id="80" w:name="fig:001"/>
      <w:r>
        <w:drawing>
          <wp:inline>
            <wp:extent cx="3733800" cy="365488"/>
            <wp:effectExtent b="0" l="0" r="0" t="0"/>
            <wp:docPr descr="q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r>
        <w:t xml:space="preserve">Заменяю пароль</w:t>
      </w:r>
      <w:r>
        <w:br/>
      </w:r>
      <w:bookmarkStart w:id="84" w:name="fig:001"/>
      <w:r>
        <w:drawing>
          <wp:inline>
            <wp:extent cx="3733800" cy="1028147"/>
            <wp:effectExtent b="0" l="0" r="0" t="0"/>
            <wp:docPr descr="q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BodyText"/>
      </w:pPr>
      <w:r>
        <w:t xml:space="preserve">Скачиваю доп. программное обеспечение</w:t>
      </w:r>
      <w:r>
        <w:br/>
      </w:r>
      <w:bookmarkStart w:id="88" w:name="fig:001"/>
      <w:r>
        <w:drawing>
          <wp:inline>
            <wp:extent cx="3733800" cy="2225108"/>
            <wp:effectExtent b="0" l="0" r="0" t="0"/>
            <wp:docPr descr="q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r>
        <w:t xml:space="preserve">Уснановка шрифтов</w:t>
      </w:r>
      <w:r>
        <w:br/>
      </w:r>
      <w:bookmarkStart w:id="92" w:name="fig:001"/>
      <w:r>
        <w:drawing>
          <wp:inline>
            <wp:extent cx="3733800" cy="374211"/>
            <wp:effectExtent b="0" l="0" r="0" t="0"/>
            <wp:docPr descr="q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BodyText"/>
      </w:pPr>
      <w:r>
        <w:t xml:space="preserve">Создаю свой репозиторий</w:t>
      </w:r>
      <w:r>
        <w:br/>
      </w:r>
      <w:bookmarkStart w:id="96" w:name="fig:001"/>
      <w:r>
        <w:drawing>
          <wp:inline>
            <wp:extent cx="3733800" cy="866775"/>
            <wp:effectExtent b="0" l="0" r="0" t="0"/>
            <wp:docPr descr="q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BodyText"/>
      </w:pPr>
      <w:r>
        <w:t xml:space="preserve">Подключаю свой репозиторий к системе</w:t>
      </w:r>
      <w:r>
        <w:br/>
      </w:r>
      <w:bookmarkStart w:id="100" w:name="fig:001"/>
      <w:r>
        <w:drawing>
          <wp:inline>
            <wp:extent cx="3733800" cy="342473"/>
            <wp:effectExtent b="0" l="0" r="0" t="0"/>
            <wp:docPr descr="q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BodyText"/>
      </w:pPr>
      <w:r>
        <w:t xml:space="preserve">Указываю свое email</w:t>
      </w:r>
      <w:r>
        <w:br/>
      </w:r>
      <w:bookmarkStart w:id="104" w:name="fig:001"/>
      <w:r>
        <w:drawing>
          <wp:inline>
            <wp:extent cx="3733800" cy="554951"/>
            <wp:effectExtent b="0" l="0" r="0" t="0"/>
            <wp:docPr descr="q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BodyText"/>
      </w:pPr>
      <w:r>
        <w:t xml:space="preserve">Извлекаю изменения из репозитория</w:t>
      </w:r>
      <w:r>
        <w:br/>
      </w:r>
      <w:bookmarkStart w:id="108" w:name="fig:001"/>
      <w:r>
        <w:drawing>
          <wp:inline>
            <wp:extent cx="3733800" cy="314898"/>
            <wp:effectExtent b="0" l="0" r="0" t="0"/>
            <wp:docPr descr="q" title="" id="106" name="Picture"/>
            <a:graphic>
              <a:graphicData uri="http://schemas.openxmlformats.org/drawingml/2006/picture">
                <pic:pic>
                  <pic:nvPicPr>
                    <pic:cNvPr descr="image/2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br/>
      </w:r>
      <w:bookmarkStart w:id="112" w:name="fig:001"/>
      <w:r>
        <w:drawing>
          <wp:inline>
            <wp:extent cx="3733800" cy="469320"/>
            <wp:effectExtent b="0" l="0" r="0" t="0"/>
            <wp:docPr descr="q" title="" id="110" name="Picture"/>
            <a:graphic>
              <a:graphicData uri="http://schemas.openxmlformats.org/drawingml/2006/picture">
                <pic:pic>
                  <pic:nvPicPr>
                    <pic:cNvPr descr="image/2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  <w:r>
        <w:br/>
      </w:r>
      <w:bookmarkStart w:id="116" w:name="fig:001"/>
      <w:r>
        <w:drawing>
          <wp:inline>
            <wp:extent cx="3733800" cy="187096"/>
            <wp:effectExtent b="0" l="0" r="0" t="0"/>
            <wp:docPr descr="q" title="" id="114" name="Picture"/>
            <a:graphic>
              <a:graphicData uri="http://schemas.openxmlformats.org/drawingml/2006/picture">
                <pic:pic>
                  <pic:nvPicPr>
                    <pic:cNvPr descr="image/25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BodyText"/>
      </w:pPr>
      <w:r>
        <w:t xml:space="preserve">Автоматическое обновление</w:t>
      </w:r>
      <w:r>
        <w:br/>
      </w:r>
      <w:bookmarkStart w:id="120" w:name="fig:001"/>
      <w:r>
        <w:drawing>
          <wp:inline>
            <wp:extent cx="3733800" cy="1258490"/>
            <wp:effectExtent b="0" l="0" r="0" t="0"/>
            <wp:docPr descr="q" title="" id="118" name="Picture"/>
            <a:graphic>
              <a:graphicData uri="http://schemas.openxmlformats.org/drawingml/2006/picture">
                <pic:pic>
                  <pic:nvPicPr>
                    <pic:cNvPr descr="image/26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8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работать с менеджером паролей pass</w:t>
      </w:r>
    </w:p>
    <w:p>
      <w:pPr>
        <w:pStyle w:val="BodyText"/>
      </w:pPr>
      <w:r>
        <w:t xml:space="preserve">:::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Арсакаев Дени</dc:creator>
  <dc:language>ru-RU</dc:language>
  <cp:keywords/>
  <dcterms:created xsi:type="dcterms:W3CDTF">2025-03-15T20:37:37Z</dcterms:created>
  <dcterms:modified xsi:type="dcterms:W3CDTF">2025-03-15T20:37:37Z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