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806A50" w14:textId="77777777" w:rsidR="007F0D9E" w:rsidRPr="00E3658A" w:rsidRDefault="007F0D9E" w:rsidP="007F0D9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37B291A" w14:textId="77777777" w:rsidR="007F0D9E" w:rsidRPr="00E3658A" w:rsidRDefault="007F0D9E" w:rsidP="007F0D9E">
      <w:pPr>
        <w:jc w:val="center"/>
        <w:rPr>
          <w:rFonts w:ascii="Times New Roman" w:hAnsi="Times New Roman" w:cs="Times New Roman"/>
          <w:sz w:val="28"/>
          <w:szCs w:val="28"/>
        </w:rPr>
      </w:pPr>
      <w:r w:rsidRPr="00E3658A">
        <w:rPr>
          <w:rFonts w:ascii="Times New Roman" w:hAnsi="Times New Roman" w:cs="Times New Roman"/>
          <w:sz w:val="28"/>
          <w:szCs w:val="28"/>
        </w:rPr>
        <w:t>Национальная академия наук Беларуси</w:t>
      </w:r>
    </w:p>
    <w:p w14:paraId="76E47A19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2D1601" w14:textId="77777777" w:rsidR="007F0D9E" w:rsidRPr="00E3658A" w:rsidRDefault="007F0D9E" w:rsidP="007F0D9E">
      <w:pPr>
        <w:jc w:val="center"/>
        <w:rPr>
          <w:rFonts w:ascii="Times New Roman" w:hAnsi="Times New Roman" w:cs="Times New Roman"/>
          <w:sz w:val="28"/>
          <w:szCs w:val="28"/>
        </w:rPr>
      </w:pPr>
      <w:r w:rsidRPr="00E3658A">
        <w:rPr>
          <w:rFonts w:ascii="Times New Roman" w:hAnsi="Times New Roman" w:cs="Times New Roman"/>
          <w:sz w:val="28"/>
          <w:szCs w:val="28"/>
        </w:rPr>
        <w:t>РУП «Научно-практический центр НАН Беларуси по земледелию»</w:t>
      </w:r>
    </w:p>
    <w:p w14:paraId="7AB20731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CAD30C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Layout w:type="fixed"/>
        <w:tblLook w:val="0000" w:firstRow="0" w:lastRow="0" w:firstColumn="0" w:lastColumn="0" w:noHBand="0" w:noVBand="0"/>
      </w:tblPr>
      <w:tblGrid>
        <w:gridCol w:w="4032"/>
        <w:gridCol w:w="5539"/>
      </w:tblGrid>
      <w:tr w:rsidR="007F0D9E" w:rsidRPr="00E3658A" w14:paraId="215D8B5D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</w:tcPr>
          <w:p w14:paraId="720F2ABB" w14:textId="77777777" w:rsidR="007F0D9E" w:rsidRPr="00E3658A" w:rsidRDefault="007F0D9E" w:rsidP="007F0D9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9" w:type="dxa"/>
          </w:tcPr>
          <w:p w14:paraId="4AE72AB0" w14:textId="77777777" w:rsidR="007F0D9E" w:rsidRPr="00E3658A" w:rsidRDefault="007F0D9E" w:rsidP="007F0D9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3658A">
              <w:rPr>
                <w:rFonts w:ascii="Times New Roman" w:hAnsi="Times New Roman" w:cs="Times New Roman"/>
                <w:sz w:val="28"/>
                <w:szCs w:val="28"/>
              </w:rPr>
              <w:t>УТВЕРЖДАЮ:</w:t>
            </w:r>
          </w:p>
        </w:tc>
      </w:tr>
      <w:tr w:rsidR="007F0D9E" w:rsidRPr="00E3658A" w14:paraId="0CBA48AA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</w:tcPr>
          <w:p w14:paraId="1CB83811" w14:textId="77777777" w:rsidR="007F0D9E" w:rsidRPr="00E3658A" w:rsidRDefault="007F0D9E" w:rsidP="007F0D9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9" w:type="dxa"/>
          </w:tcPr>
          <w:p w14:paraId="624BB060" w14:textId="77777777" w:rsidR="007F0D9E" w:rsidRPr="00E3658A" w:rsidRDefault="007F0D9E" w:rsidP="007F0D9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3658A">
              <w:rPr>
                <w:rFonts w:ascii="Times New Roman" w:hAnsi="Times New Roman" w:cs="Times New Roman"/>
                <w:sz w:val="28"/>
                <w:szCs w:val="28"/>
              </w:rPr>
              <w:t>Первый заместитель генерального директора РУП «Нау</w:t>
            </w:r>
            <w:r w:rsidRPr="00E3658A">
              <w:rPr>
                <w:rFonts w:ascii="Times New Roman" w:hAnsi="Times New Roman" w:cs="Times New Roman"/>
                <w:sz w:val="28"/>
                <w:szCs w:val="28"/>
              </w:rPr>
              <w:t>ч</w:t>
            </w:r>
            <w:r w:rsidRPr="00E3658A">
              <w:rPr>
                <w:rFonts w:ascii="Times New Roman" w:hAnsi="Times New Roman" w:cs="Times New Roman"/>
                <w:sz w:val="28"/>
                <w:szCs w:val="28"/>
              </w:rPr>
              <w:t xml:space="preserve">но-практический центр НАН Беларуси по земледелию» </w:t>
            </w:r>
          </w:p>
        </w:tc>
      </w:tr>
      <w:tr w:rsidR="007F0D9E" w:rsidRPr="00E3658A" w14:paraId="45C4EECE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</w:tcPr>
          <w:p w14:paraId="618269E9" w14:textId="77777777" w:rsidR="007F0D9E" w:rsidRPr="00E3658A" w:rsidRDefault="007F0D9E" w:rsidP="007F0D9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9" w:type="dxa"/>
          </w:tcPr>
          <w:p w14:paraId="63260CC6" w14:textId="77777777" w:rsidR="007F0D9E" w:rsidRPr="00E3658A" w:rsidRDefault="007F0D9E" w:rsidP="007F0D9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7F0D9E" w:rsidRPr="00E3658A" w14:paraId="12A50FBB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</w:tcPr>
          <w:p w14:paraId="2F0A3DBD" w14:textId="77777777" w:rsidR="007F0D9E" w:rsidRPr="00E3658A" w:rsidRDefault="007F0D9E" w:rsidP="007F0D9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9" w:type="dxa"/>
          </w:tcPr>
          <w:p w14:paraId="36EF3A87" w14:textId="77777777" w:rsidR="007F0D9E" w:rsidRPr="00E3658A" w:rsidRDefault="007F0D9E" w:rsidP="007F0D9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3658A">
              <w:rPr>
                <w:rFonts w:ascii="Times New Roman" w:hAnsi="Times New Roman" w:cs="Times New Roman"/>
                <w:sz w:val="28"/>
                <w:szCs w:val="28"/>
              </w:rPr>
              <w:t>__________________ М.А. Кадыров</w:t>
            </w:r>
          </w:p>
        </w:tc>
      </w:tr>
      <w:tr w:rsidR="007F0D9E" w:rsidRPr="00E3658A" w14:paraId="62F0BF5C" w14:textId="77777777">
        <w:tblPrEx>
          <w:tblCellMar>
            <w:top w:w="0" w:type="dxa"/>
            <w:bottom w:w="0" w:type="dxa"/>
          </w:tblCellMar>
        </w:tblPrEx>
        <w:tc>
          <w:tcPr>
            <w:tcW w:w="4032" w:type="dxa"/>
          </w:tcPr>
          <w:p w14:paraId="615945BC" w14:textId="77777777" w:rsidR="007F0D9E" w:rsidRPr="00E3658A" w:rsidRDefault="007F0D9E" w:rsidP="007F0D9E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539" w:type="dxa"/>
          </w:tcPr>
          <w:p w14:paraId="38D51E1B" w14:textId="77777777" w:rsidR="007F0D9E" w:rsidRPr="00E3658A" w:rsidRDefault="007F0D9E" w:rsidP="007F0D9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 w:rsidRPr="00E3658A">
              <w:rPr>
                <w:rFonts w:ascii="Times New Roman" w:hAnsi="Times New Roman" w:cs="Times New Roman"/>
                <w:sz w:val="28"/>
                <w:szCs w:val="28"/>
              </w:rPr>
              <w:t xml:space="preserve">«____» _______________ </w:t>
            </w:r>
            <w:smartTag w:uri="urn:schemas-microsoft-com:office:smarttags" w:element="metricconverter">
              <w:smartTagPr>
                <w:attr w:name="ProductID" w:val="2009 г"/>
              </w:smartTagPr>
              <w:r w:rsidRPr="00E3658A">
                <w:rPr>
                  <w:rFonts w:ascii="Times New Roman" w:hAnsi="Times New Roman" w:cs="Times New Roman"/>
                  <w:sz w:val="28"/>
                  <w:szCs w:val="28"/>
                </w:rPr>
                <w:t>2009 г</w:t>
              </w:r>
            </w:smartTag>
            <w:r w:rsidRPr="00E3658A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</w:tbl>
    <w:p w14:paraId="48EA0630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FC2A24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E98496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19062B4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278906" w14:textId="77777777" w:rsidR="007F0D9E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6C0B220" w14:textId="77777777" w:rsidR="000E14BE" w:rsidRDefault="000E14B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97E54B6" w14:textId="77777777" w:rsidR="000E14BE" w:rsidRDefault="000E14B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8490DA" w14:textId="77777777" w:rsidR="000E14BE" w:rsidRDefault="000E14B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EB5C0A7" w14:textId="77777777" w:rsidR="000E14BE" w:rsidRPr="00E3658A" w:rsidRDefault="000E14B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DACAF1D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C6F3AE" w14:textId="77777777" w:rsidR="007F0D9E" w:rsidRPr="00E3658A" w:rsidRDefault="007F0D9E" w:rsidP="007F0D9E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t>Методические указания</w:t>
      </w:r>
    </w:p>
    <w:p w14:paraId="3F7F35B3" w14:textId="77777777" w:rsidR="007F0D9E" w:rsidRPr="00E3658A" w:rsidRDefault="007F0D9E" w:rsidP="007F0D9E">
      <w:pPr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по производственному применению препарата предуборочной обработки Грипил в посевах рапса</w:t>
      </w:r>
    </w:p>
    <w:p w14:paraId="0E3BE58D" w14:textId="77777777" w:rsidR="007F0D9E" w:rsidRPr="00E3658A" w:rsidRDefault="007F0D9E" w:rsidP="007F0D9E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AE21DAD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F994C51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7118A6D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F870FA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1330EA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F4851DB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791805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49B735F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AA5F195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B31B474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CE47905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403751B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3B060CF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07E8A11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1836FBD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A627D07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F634770" w14:textId="77777777" w:rsidR="007F0D9E" w:rsidRPr="00E3658A" w:rsidRDefault="007F0D9E" w:rsidP="007F0D9E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EB881FC" w14:textId="77777777" w:rsidR="007F0D9E" w:rsidRPr="00E3658A" w:rsidRDefault="007F0D9E" w:rsidP="007F0D9E">
      <w:pPr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775F6268" w14:textId="77777777" w:rsidR="007F0D9E" w:rsidRPr="00E3658A" w:rsidRDefault="007F0D9E" w:rsidP="000E14BE">
      <w:pPr>
        <w:shd w:val="clear" w:color="auto" w:fill="FFFFFF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Жодино-2009</w:t>
      </w:r>
    </w:p>
    <w:p w14:paraId="214F2306" w14:textId="77777777" w:rsidR="004D5C7D" w:rsidRDefault="0061346A" w:rsidP="0061346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Методические указания</w:t>
      </w:r>
    </w:p>
    <w:p w14:paraId="73FF5EBD" w14:textId="77777777" w:rsidR="00855D37" w:rsidRPr="00E3658A" w:rsidRDefault="00855D37" w:rsidP="0061346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6E27664" w14:textId="77777777" w:rsidR="00EE3650" w:rsidRDefault="004D5C7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по опытно-производственному применению </w:t>
      </w:r>
      <w:r w:rsidR="00EE3650" w:rsidRPr="00E3658A">
        <w:rPr>
          <w:rFonts w:ascii="Times New Roman" w:hAnsi="Times New Roman" w:cs="Times New Roman"/>
          <w:bCs/>
          <w:sz w:val="28"/>
          <w:szCs w:val="28"/>
        </w:rPr>
        <w:t xml:space="preserve">препарата предуборочной обработки Грипил </w:t>
      </w:r>
      <w:r w:rsidR="007F0D9E" w:rsidRPr="00E3658A">
        <w:rPr>
          <w:rFonts w:ascii="Times New Roman" w:hAnsi="Times New Roman" w:cs="Times New Roman"/>
          <w:bCs/>
          <w:sz w:val="28"/>
          <w:szCs w:val="28"/>
        </w:rPr>
        <w:t>в</w:t>
      </w:r>
      <w:r w:rsidR="00EE3650" w:rsidRPr="00E3658A">
        <w:rPr>
          <w:rFonts w:ascii="Times New Roman" w:hAnsi="Times New Roman" w:cs="Times New Roman"/>
          <w:bCs/>
          <w:sz w:val="28"/>
          <w:szCs w:val="28"/>
        </w:rPr>
        <w:t xml:space="preserve"> посевах рапса.</w:t>
      </w:r>
    </w:p>
    <w:p w14:paraId="58E4AC60" w14:textId="77777777" w:rsidR="00855D37" w:rsidRPr="00E3658A" w:rsidRDefault="00855D37" w:rsidP="000E14BE">
      <w:pPr>
        <w:shd w:val="clear" w:color="auto" w:fill="FFFFFF"/>
        <w:ind w:firstLine="426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7B5B4BE" w14:textId="77777777" w:rsidR="00F95347" w:rsidRDefault="004D5C7D" w:rsidP="00855D37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347">
        <w:rPr>
          <w:rFonts w:ascii="Times New Roman" w:hAnsi="Times New Roman" w:cs="Times New Roman"/>
          <w:b/>
          <w:bCs/>
          <w:sz w:val="28"/>
          <w:szCs w:val="28"/>
        </w:rPr>
        <w:t>Назначение препарата</w:t>
      </w:r>
    </w:p>
    <w:p w14:paraId="70E3BD01" w14:textId="77777777" w:rsidR="00855D37" w:rsidRPr="00F95347" w:rsidRDefault="00855D37" w:rsidP="00855D37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BD6C35A" w14:textId="77777777" w:rsidR="001A5ACA" w:rsidRPr="00E3658A" w:rsidRDefault="0061346A" w:rsidP="00855D37"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Препарат </w:t>
      </w:r>
      <w:r w:rsidR="00D96776" w:rsidRPr="00E3658A">
        <w:rPr>
          <w:rFonts w:ascii="Times New Roman" w:hAnsi="Times New Roman" w:cs="Times New Roman"/>
          <w:bCs/>
          <w:sz w:val="28"/>
          <w:szCs w:val="28"/>
        </w:rPr>
        <w:t>Грипил</w:t>
      </w:r>
      <w:r w:rsidR="004D5C7D" w:rsidRPr="00E3658A">
        <w:rPr>
          <w:rFonts w:ascii="Times New Roman" w:hAnsi="Times New Roman" w:cs="Times New Roman"/>
          <w:bCs/>
          <w:sz w:val="28"/>
          <w:szCs w:val="28"/>
        </w:rPr>
        <w:t xml:space="preserve"> рекомендуется для производственного </w:t>
      </w:r>
      <w:r w:rsidR="00D96776" w:rsidRPr="00E3658A">
        <w:rPr>
          <w:rFonts w:ascii="Times New Roman" w:hAnsi="Times New Roman" w:cs="Times New Roman"/>
          <w:bCs/>
          <w:sz w:val="28"/>
          <w:szCs w:val="28"/>
        </w:rPr>
        <w:t>приме</w:t>
      </w:r>
      <w:r w:rsidR="004D5C7D" w:rsidRPr="00E3658A">
        <w:rPr>
          <w:rFonts w:ascii="Times New Roman" w:hAnsi="Times New Roman" w:cs="Times New Roman"/>
          <w:bCs/>
          <w:sz w:val="28"/>
          <w:szCs w:val="28"/>
        </w:rPr>
        <w:t>нения в целях</w:t>
      </w:r>
      <w:r w:rsidR="004D5C7D" w:rsidRPr="00E3658A">
        <w:rPr>
          <w:rFonts w:ascii="Times New Roman" w:hAnsi="Times New Roman" w:cs="Times New Roman"/>
          <w:bCs/>
          <w:spacing w:val="-2"/>
          <w:w w:val="80"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sz w:val="28"/>
          <w:szCs w:val="28"/>
        </w:rPr>
        <w:t>регулирования созревания, повышения урожая и масличности семян, улучшение посевных качеств семян: энергии прорастания, всхожести. Снижение содержания влаги в семенах, растрескивания стручков и потерь урожая семян в период уборки</w:t>
      </w:r>
      <w:r w:rsidR="004D5C7D" w:rsidRPr="00E3658A">
        <w:rPr>
          <w:rFonts w:ascii="Times New Roman" w:hAnsi="Times New Roman" w:cs="Times New Roman"/>
          <w:bCs/>
          <w:spacing w:val="-2"/>
          <w:w w:val="80"/>
          <w:sz w:val="28"/>
          <w:szCs w:val="28"/>
        </w:rPr>
        <w:t xml:space="preserve"> </w:t>
      </w:r>
      <w:r w:rsidR="004D5C7D" w:rsidRPr="00E3658A">
        <w:rPr>
          <w:rFonts w:ascii="Times New Roman" w:hAnsi="Times New Roman" w:cs="Times New Roman"/>
          <w:bCs/>
          <w:sz w:val="28"/>
          <w:szCs w:val="28"/>
        </w:rPr>
        <w:t>во всех районах возделывания этой культуры.</w:t>
      </w:r>
    </w:p>
    <w:p w14:paraId="2911346E" w14:textId="77777777" w:rsidR="00D96776" w:rsidRPr="00E3658A" w:rsidRDefault="00D96776" w:rsidP="004D5C7D">
      <w:pPr>
        <w:jc w:val="center"/>
        <w:rPr>
          <w:rFonts w:ascii="Times New Roman" w:hAnsi="Times New Roman" w:cs="Times New Roman"/>
          <w:b/>
          <w:bCs/>
          <w:w w:val="80"/>
          <w:sz w:val="28"/>
          <w:szCs w:val="28"/>
        </w:rPr>
      </w:pPr>
    </w:p>
    <w:p w14:paraId="1415269F" w14:textId="77777777" w:rsidR="004D5C7D" w:rsidRDefault="004D5C7D" w:rsidP="0061346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95347">
        <w:rPr>
          <w:rFonts w:ascii="Times New Roman" w:hAnsi="Times New Roman" w:cs="Times New Roman"/>
          <w:b/>
          <w:bCs/>
          <w:sz w:val="28"/>
          <w:szCs w:val="28"/>
        </w:rPr>
        <w:t>Краткая характеристика препарата</w:t>
      </w:r>
    </w:p>
    <w:p w14:paraId="0A776041" w14:textId="77777777" w:rsidR="00855D37" w:rsidRPr="00F95347" w:rsidRDefault="00855D37" w:rsidP="0061346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0B463D3" w14:textId="77777777" w:rsidR="00855D37" w:rsidRDefault="00F95347" w:rsidP="00855D3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5347">
        <w:rPr>
          <w:rFonts w:ascii="Times New Roman" w:hAnsi="Times New Roman" w:cs="Times New Roman"/>
          <w:sz w:val="28"/>
          <w:szCs w:val="28"/>
        </w:rPr>
        <w:t>Препарат для предуборочной обработки рапса «Грипил» представляет с</w:t>
      </w:r>
      <w:r w:rsidRPr="00F95347">
        <w:rPr>
          <w:rFonts w:ascii="Times New Roman" w:hAnsi="Times New Roman" w:cs="Times New Roman"/>
          <w:sz w:val="28"/>
          <w:szCs w:val="28"/>
        </w:rPr>
        <w:t>о</w:t>
      </w:r>
      <w:r w:rsidRPr="00F95347">
        <w:rPr>
          <w:rFonts w:ascii="Times New Roman" w:hAnsi="Times New Roman" w:cs="Times New Roman"/>
          <w:sz w:val="28"/>
          <w:szCs w:val="28"/>
        </w:rPr>
        <w:t>бой прозрачную вязкую жидкость от светло-желтого до зеленовато-коричневого цв</w:t>
      </w:r>
      <w:r w:rsidRPr="00F95347">
        <w:rPr>
          <w:rFonts w:ascii="Times New Roman" w:hAnsi="Times New Roman" w:cs="Times New Roman"/>
          <w:sz w:val="28"/>
          <w:szCs w:val="28"/>
        </w:rPr>
        <w:t>е</w:t>
      </w:r>
      <w:r w:rsidRPr="00F95347">
        <w:rPr>
          <w:rFonts w:ascii="Times New Roman" w:hAnsi="Times New Roman" w:cs="Times New Roman"/>
          <w:sz w:val="28"/>
          <w:szCs w:val="28"/>
        </w:rPr>
        <w:t xml:space="preserve">та, </w:t>
      </w:r>
      <w:proofErr w:type="gramStart"/>
      <w:r w:rsidRPr="00F95347">
        <w:rPr>
          <w:rFonts w:ascii="Times New Roman" w:hAnsi="Times New Roman" w:cs="Times New Roman"/>
          <w:sz w:val="28"/>
          <w:szCs w:val="28"/>
        </w:rPr>
        <w:t>легко растворимую</w:t>
      </w:r>
      <w:proofErr w:type="gramEnd"/>
      <w:r w:rsidRPr="00F95347">
        <w:rPr>
          <w:rFonts w:ascii="Times New Roman" w:hAnsi="Times New Roman" w:cs="Times New Roman"/>
          <w:sz w:val="28"/>
          <w:szCs w:val="28"/>
        </w:rPr>
        <w:t xml:space="preserve"> в неполярных и хлорированных органических растворителях, мало раств</w:t>
      </w:r>
      <w:r w:rsidRPr="00F95347">
        <w:rPr>
          <w:rFonts w:ascii="Times New Roman" w:hAnsi="Times New Roman" w:cs="Times New Roman"/>
          <w:sz w:val="28"/>
          <w:szCs w:val="28"/>
        </w:rPr>
        <w:t>о</w:t>
      </w:r>
      <w:r w:rsidRPr="00F95347">
        <w:rPr>
          <w:rFonts w:ascii="Times New Roman" w:hAnsi="Times New Roman" w:cs="Times New Roman"/>
          <w:sz w:val="28"/>
          <w:szCs w:val="28"/>
        </w:rPr>
        <w:t>римую,</w:t>
      </w:r>
      <w:r w:rsidR="00855D37">
        <w:rPr>
          <w:rFonts w:ascii="Times New Roman" w:hAnsi="Times New Roman" w:cs="Times New Roman"/>
          <w:sz w:val="28"/>
          <w:szCs w:val="28"/>
        </w:rPr>
        <w:t xml:space="preserve"> но легко эмульгируемую в воде.</w:t>
      </w:r>
    </w:p>
    <w:p w14:paraId="436650B2" w14:textId="77777777" w:rsidR="00855D37" w:rsidRDefault="00F95347" w:rsidP="00855D3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5347">
        <w:rPr>
          <w:rFonts w:ascii="Times New Roman" w:hAnsi="Times New Roman" w:cs="Times New Roman"/>
          <w:sz w:val="28"/>
          <w:szCs w:val="28"/>
        </w:rPr>
        <w:t>Препарат для предуборочной обработки рапса «Грипил» не содержит канцер</w:t>
      </w:r>
      <w:r w:rsidRPr="00F95347">
        <w:rPr>
          <w:rFonts w:ascii="Times New Roman" w:hAnsi="Times New Roman" w:cs="Times New Roman"/>
          <w:sz w:val="28"/>
          <w:szCs w:val="28"/>
        </w:rPr>
        <w:t>о</w:t>
      </w:r>
      <w:r w:rsidRPr="00F95347">
        <w:rPr>
          <w:rFonts w:ascii="Times New Roman" w:hAnsi="Times New Roman" w:cs="Times New Roman"/>
          <w:sz w:val="28"/>
          <w:szCs w:val="28"/>
        </w:rPr>
        <w:t>генных и токсичных веществ.</w:t>
      </w:r>
    </w:p>
    <w:p w14:paraId="47329B99" w14:textId="77777777" w:rsidR="00F95347" w:rsidRDefault="00F95347" w:rsidP="00855D37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F95347">
        <w:rPr>
          <w:rFonts w:ascii="Times New Roman" w:hAnsi="Times New Roman" w:cs="Times New Roman"/>
          <w:sz w:val="28"/>
          <w:szCs w:val="28"/>
        </w:rPr>
        <w:t>Препарат для предуборочной обработки рапса «Грипил» используется в кач</w:t>
      </w:r>
      <w:r w:rsidRPr="00F95347">
        <w:rPr>
          <w:rFonts w:ascii="Times New Roman" w:hAnsi="Times New Roman" w:cs="Times New Roman"/>
          <w:sz w:val="28"/>
          <w:szCs w:val="28"/>
        </w:rPr>
        <w:t>е</w:t>
      </w:r>
      <w:r w:rsidRPr="00F95347">
        <w:rPr>
          <w:rFonts w:ascii="Times New Roman" w:hAnsi="Times New Roman" w:cs="Times New Roman"/>
          <w:sz w:val="28"/>
          <w:szCs w:val="28"/>
        </w:rPr>
        <w:t>стве средства для предотвращения растрескивания стручков и высыпания семян рапса в предуборочный период и во время уборки за счет образ</w:t>
      </w:r>
      <w:r w:rsidRPr="00F95347">
        <w:rPr>
          <w:rFonts w:ascii="Times New Roman" w:hAnsi="Times New Roman" w:cs="Times New Roman"/>
          <w:sz w:val="28"/>
          <w:szCs w:val="28"/>
        </w:rPr>
        <w:t>о</w:t>
      </w:r>
      <w:r w:rsidRPr="00F95347">
        <w:rPr>
          <w:rFonts w:ascii="Times New Roman" w:hAnsi="Times New Roman" w:cs="Times New Roman"/>
          <w:sz w:val="28"/>
          <w:szCs w:val="28"/>
        </w:rPr>
        <w:t>вании на стручках рапса полупроницаемой пленки, которая препятствует их набуханию от атм</w:t>
      </w:r>
      <w:r w:rsidRPr="00F95347">
        <w:rPr>
          <w:rFonts w:ascii="Times New Roman" w:hAnsi="Times New Roman" w:cs="Times New Roman"/>
          <w:sz w:val="28"/>
          <w:szCs w:val="28"/>
        </w:rPr>
        <w:t>о</w:t>
      </w:r>
      <w:r w:rsidRPr="00F95347">
        <w:rPr>
          <w:rFonts w:ascii="Times New Roman" w:hAnsi="Times New Roman" w:cs="Times New Roman"/>
          <w:sz w:val="28"/>
          <w:szCs w:val="28"/>
        </w:rPr>
        <w:t>сферной влаги и удерживает от растрескив</w:t>
      </w:r>
      <w:r w:rsidRPr="00F95347">
        <w:rPr>
          <w:rFonts w:ascii="Times New Roman" w:hAnsi="Times New Roman" w:cs="Times New Roman"/>
          <w:sz w:val="28"/>
          <w:szCs w:val="28"/>
        </w:rPr>
        <w:t>а</w:t>
      </w:r>
      <w:r w:rsidRPr="00F95347">
        <w:rPr>
          <w:rFonts w:ascii="Times New Roman" w:hAnsi="Times New Roman" w:cs="Times New Roman"/>
          <w:sz w:val="28"/>
          <w:szCs w:val="28"/>
        </w:rPr>
        <w:t>ния при высыхании.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95347">
        <w:rPr>
          <w:rFonts w:ascii="Times New Roman" w:hAnsi="Times New Roman" w:cs="Times New Roman"/>
          <w:sz w:val="28"/>
          <w:szCs w:val="28"/>
        </w:rPr>
        <w:t>По физико-химическим показателям препарат для предуборочной обр</w:t>
      </w:r>
      <w:r w:rsidRPr="00F95347">
        <w:rPr>
          <w:rFonts w:ascii="Times New Roman" w:hAnsi="Times New Roman" w:cs="Times New Roman"/>
          <w:sz w:val="28"/>
          <w:szCs w:val="28"/>
        </w:rPr>
        <w:t>а</w:t>
      </w:r>
      <w:r w:rsidRPr="00F95347">
        <w:rPr>
          <w:rFonts w:ascii="Times New Roman" w:hAnsi="Times New Roman" w:cs="Times New Roman"/>
          <w:sz w:val="28"/>
          <w:szCs w:val="28"/>
        </w:rPr>
        <w:t>ботки рапса «Грипил» должен соответствовать требованиям и нормам, указанным в та</w:t>
      </w:r>
      <w:r w:rsidRPr="00F95347">
        <w:rPr>
          <w:rFonts w:ascii="Times New Roman" w:hAnsi="Times New Roman" w:cs="Times New Roman"/>
          <w:sz w:val="28"/>
          <w:szCs w:val="28"/>
        </w:rPr>
        <w:t>б</w:t>
      </w:r>
      <w:r w:rsidRPr="00F95347">
        <w:rPr>
          <w:rFonts w:ascii="Times New Roman" w:hAnsi="Times New Roman" w:cs="Times New Roman"/>
          <w:sz w:val="28"/>
          <w:szCs w:val="28"/>
        </w:rPr>
        <w:t>лице</w:t>
      </w:r>
      <w:r w:rsidR="00855D37">
        <w:rPr>
          <w:rFonts w:ascii="Times New Roman" w:hAnsi="Times New Roman" w:cs="Times New Roman"/>
          <w:sz w:val="28"/>
          <w:szCs w:val="28"/>
        </w:rPr>
        <w:t xml:space="preserve"> 1</w:t>
      </w:r>
      <w:r w:rsidRPr="00F95347">
        <w:rPr>
          <w:rFonts w:ascii="Times New Roman" w:hAnsi="Times New Roman" w:cs="Times New Roman"/>
          <w:sz w:val="28"/>
          <w:szCs w:val="28"/>
        </w:rPr>
        <w:t>.</w:t>
      </w:r>
    </w:p>
    <w:p w14:paraId="7B881BBD" w14:textId="77777777" w:rsidR="00F95347" w:rsidRPr="00F95347" w:rsidRDefault="00F95347" w:rsidP="00F95347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F9D15BA" w14:textId="77777777" w:rsidR="00F95347" w:rsidRDefault="00F95347" w:rsidP="00F95347">
      <w:pPr>
        <w:pStyle w:val="3"/>
        <w:jc w:val="both"/>
        <w:rPr>
          <w:sz w:val="28"/>
          <w:szCs w:val="28"/>
          <w:u w:val="single"/>
        </w:rPr>
      </w:pPr>
      <w:r w:rsidRPr="00855D37">
        <w:rPr>
          <w:sz w:val="28"/>
          <w:szCs w:val="28"/>
          <w:u w:val="single"/>
        </w:rPr>
        <w:t>Таблица</w:t>
      </w:r>
      <w:r w:rsidR="00855D37" w:rsidRPr="00855D37">
        <w:rPr>
          <w:sz w:val="28"/>
          <w:szCs w:val="28"/>
          <w:u w:val="single"/>
        </w:rPr>
        <w:t xml:space="preserve"> 1</w:t>
      </w:r>
      <w:r w:rsidRPr="00855D37">
        <w:rPr>
          <w:sz w:val="28"/>
          <w:szCs w:val="28"/>
          <w:u w:val="single"/>
        </w:rPr>
        <w:t xml:space="preserve"> </w:t>
      </w:r>
    </w:p>
    <w:p w14:paraId="385741FC" w14:textId="77777777" w:rsidR="00855D37" w:rsidRPr="00855D37" w:rsidRDefault="00855D37" w:rsidP="00855D37"/>
    <w:tbl>
      <w:tblPr>
        <w:tblW w:w="0" w:type="auto"/>
        <w:tblInd w:w="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302"/>
        <w:gridCol w:w="4111"/>
      </w:tblGrid>
      <w:tr w:rsidR="00F95347" w:rsidRPr="00F95347" w14:paraId="6BE0E58C" w14:textId="77777777" w:rsidTr="00855D37">
        <w:tblPrEx>
          <w:tblCellMar>
            <w:top w:w="0" w:type="dxa"/>
            <w:bottom w:w="0" w:type="dxa"/>
          </w:tblCellMar>
        </w:tblPrEx>
        <w:trPr>
          <w:trHeight w:val="270"/>
        </w:trPr>
        <w:tc>
          <w:tcPr>
            <w:tcW w:w="5302" w:type="dxa"/>
          </w:tcPr>
          <w:p w14:paraId="068B29FB" w14:textId="77777777" w:rsidR="00F95347" w:rsidRPr="00855D37" w:rsidRDefault="00F95347" w:rsidP="00F95347">
            <w:pPr>
              <w:pStyle w:val="1"/>
              <w:rPr>
                <w:b/>
                <w:szCs w:val="28"/>
              </w:rPr>
            </w:pPr>
            <w:r w:rsidRPr="00855D37">
              <w:rPr>
                <w:b/>
                <w:szCs w:val="28"/>
              </w:rPr>
              <w:t>Наименование показателя</w:t>
            </w:r>
          </w:p>
        </w:tc>
        <w:tc>
          <w:tcPr>
            <w:tcW w:w="4111" w:type="dxa"/>
          </w:tcPr>
          <w:p w14:paraId="23D635F6" w14:textId="77777777" w:rsidR="00F95347" w:rsidRPr="00855D37" w:rsidRDefault="00F95347" w:rsidP="00F95347">
            <w:pPr>
              <w:pStyle w:val="1"/>
              <w:rPr>
                <w:b/>
                <w:szCs w:val="28"/>
              </w:rPr>
            </w:pPr>
            <w:r w:rsidRPr="00855D37">
              <w:rPr>
                <w:b/>
                <w:szCs w:val="28"/>
              </w:rPr>
              <w:t>Норма</w:t>
            </w:r>
          </w:p>
        </w:tc>
      </w:tr>
      <w:tr w:rsidR="00F95347" w:rsidRPr="00F95347" w14:paraId="4BD133FA" w14:textId="77777777" w:rsidTr="00855D37">
        <w:tblPrEx>
          <w:tblCellMar>
            <w:top w:w="0" w:type="dxa"/>
            <w:bottom w:w="0" w:type="dxa"/>
          </w:tblCellMar>
        </w:tblPrEx>
        <w:trPr>
          <w:trHeight w:val="1305"/>
        </w:trPr>
        <w:tc>
          <w:tcPr>
            <w:tcW w:w="5302" w:type="dxa"/>
          </w:tcPr>
          <w:p w14:paraId="2DD31B21" w14:textId="77777777" w:rsidR="00F95347" w:rsidRPr="00F95347" w:rsidRDefault="00F95347" w:rsidP="00F95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Внешний вид</w:t>
            </w:r>
          </w:p>
        </w:tc>
        <w:tc>
          <w:tcPr>
            <w:tcW w:w="4111" w:type="dxa"/>
          </w:tcPr>
          <w:p w14:paraId="16C490CA" w14:textId="77777777" w:rsidR="00F95347" w:rsidRPr="00F95347" w:rsidRDefault="00855D37" w:rsidP="00F953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Вязкая жидкость от светло-</w:t>
            </w:r>
            <w:r w:rsidR="00F95347" w:rsidRPr="00F95347">
              <w:rPr>
                <w:rFonts w:ascii="Times New Roman" w:hAnsi="Times New Roman" w:cs="Times New Roman"/>
                <w:sz w:val="28"/>
                <w:szCs w:val="28"/>
              </w:rPr>
              <w:t xml:space="preserve">желтого до </w:t>
            </w:r>
          </w:p>
          <w:p w14:paraId="0DF35A05" w14:textId="77777777" w:rsidR="00F95347" w:rsidRPr="00F95347" w:rsidRDefault="00F95347" w:rsidP="00F9534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з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леновато-коричневого цвета с запахом сосновой смолы</w:t>
            </w:r>
          </w:p>
        </w:tc>
      </w:tr>
      <w:tr w:rsidR="00F95347" w:rsidRPr="00F95347" w14:paraId="7DA3F5CE" w14:textId="77777777" w:rsidTr="00855D37">
        <w:tblPrEx>
          <w:tblCellMar>
            <w:top w:w="0" w:type="dxa"/>
            <w:bottom w:w="0" w:type="dxa"/>
          </w:tblCellMar>
        </w:tblPrEx>
        <w:trPr>
          <w:trHeight w:val="411"/>
        </w:trPr>
        <w:tc>
          <w:tcPr>
            <w:tcW w:w="5302" w:type="dxa"/>
          </w:tcPr>
          <w:p w14:paraId="33C3E692" w14:textId="77777777" w:rsidR="00F95347" w:rsidRPr="00F95347" w:rsidRDefault="00F95347" w:rsidP="00F95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Плотность при 20</w:t>
            </w:r>
            <w:r w:rsidRPr="00F9534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С, г/см</w:t>
            </w:r>
            <w:r w:rsidRPr="00F9534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3</w:t>
            </w:r>
          </w:p>
        </w:tc>
        <w:tc>
          <w:tcPr>
            <w:tcW w:w="4111" w:type="dxa"/>
          </w:tcPr>
          <w:p w14:paraId="7D714654" w14:textId="77777777" w:rsidR="00F95347" w:rsidRPr="00F95347" w:rsidRDefault="00F95347" w:rsidP="00F9534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0,90-0,99</w:t>
            </w:r>
          </w:p>
        </w:tc>
      </w:tr>
      <w:tr w:rsidR="00F95347" w:rsidRPr="00F95347" w14:paraId="61699AB6" w14:textId="77777777" w:rsidTr="00855D37">
        <w:tblPrEx>
          <w:tblCellMar>
            <w:top w:w="0" w:type="dxa"/>
            <w:bottom w:w="0" w:type="dxa"/>
          </w:tblCellMar>
        </w:tblPrEx>
        <w:trPr>
          <w:trHeight w:val="275"/>
        </w:trPr>
        <w:tc>
          <w:tcPr>
            <w:tcW w:w="5302" w:type="dxa"/>
          </w:tcPr>
          <w:p w14:paraId="1619D241" w14:textId="77777777" w:rsidR="00F95347" w:rsidRPr="00F95347" w:rsidRDefault="00F95347" w:rsidP="00F95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Кинематическая вязкость при 40</w:t>
            </w:r>
            <w:r w:rsidRPr="00F9534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0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С, мм</w:t>
            </w:r>
            <w:r w:rsidRPr="00F95347">
              <w:rPr>
                <w:rFonts w:ascii="Times New Roman" w:hAnsi="Times New Roman" w:cs="Times New Roman"/>
                <w:sz w:val="28"/>
                <w:szCs w:val="28"/>
                <w:vertAlign w:val="superscript"/>
              </w:rPr>
              <w:t>2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/с</w:t>
            </w:r>
          </w:p>
        </w:tc>
        <w:tc>
          <w:tcPr>
            <w:tcW w:w="4111" w:type="dxa"/>
          </w:tcPr>
          <w:p w14:paraId="77A3C92C" w14:textId="77777777" w:rsidR="00F95347" w:rsidRPr="00F95347" w:rsidRDefault="00F95347" w:rsidP="00F9534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60-90</w:t>
            </w:r>
          </w:p>
        </w:tc>
      </w:tr>
      <w:tr w:rsidR="00F95347" w:rsidRPr="00F95347" w14:paraId="7E514AA0" w14:textId="77777777" w:rsidTr="00855D3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5302" w:type="dxa"/>
          </w:tcPr>
          <w:p w14:paraId="2B613087" w14:textId="77777777" w:rsidR="00F95347" w:rsidRPr="00F95347" w:rsidRDefault="00F95347" w:rsidP="00F95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рН водной эмульсии</w:t>
            </w:r>
          </w:p>
        </w:tc>
        <w:tc>
          <w:tcPr>
            <w:tcW w:w="4111" w:type="dxa"/>
          </w:tcPr>
          <w:p w14:paraId="4A8F80E9" w14:textId="77777777" w:rsidR="00F95347" w:rsidRPr="00F95347" w:rsidRDefault="00F95347" w:rsidP="00F9534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3,5-7</w:t>
            </w:r>
          </w:p>
        </w:tc>
      </w:tr>
      <w:tr w:rsidR="00F95347" w:rsidRPr="00F95347" w14:paraId="1BEA22A7" w14:textId="77777777" w:rsidTr="00855D3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5302" w:type="dxa"/>
          </w:tcPr>
          <w:p w14:paraId="0FA8D01E" w14:textId="77777777" w:rsidR="00F95347" w:rsidRPr="00F95347" w:rsidRDefault="00F95347" w:rsidP="00F95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Содержание летучих в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ществ, %</w:t>
            </w:r>
          </w:p>
        </w:tc>
        <w:tc>
          <w:tcPr>
            <w:tcW w:w="4111" w:type="dxa"/>
          </w:tcPr>
          <w:p w14:paraId="5A44C944" w14:textId="77777777" w:rsidR="00F95347" w:rsidRPr="00F95347" w:rsidRDefault="00F95347" w:rsidP="00F9534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40-50</w:t>
            </w:r>
          </w:p>
        </w:tc>
      </w:tr>
      <w:tr w:rsidR="00F95347" w:rsidRPr="00F95347" w14:paraId="5A790505" w14:textId="77777777" w:rsidTr="00855D37">
        <w:tblPrEx>
          <w:tblCellMar>
            <w:top w:w="0" w:type="dxa"/>
            <w:bottom w:w="0" w:type="dxa"/>
          </w:tblCellMar>
        </w:tblPrEx>
        <w:trPr>
          <w:trHeight w:val="410"/>
        </w:trPr>
        <w:tc>
          <w:tcPr>
            <w:tcW w:w="5302" w:type="dxa"/>
          </w:tcPr>
          <w:p w14:paraId="00401832" w14:textId="77777777" w:rsidR="00F95347" w:rsidRPr="00F95347" w:rsidRDefault="00F95347" w:rsidP="00F95347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Содержание нелетучих в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е</w:t>
            </w: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ществ, %</w:t>
            </w:r>
          </w:p>
        </w:tc>
        <w:tc>
          <w:tcPr>
            <w:tcW w:w="4111" w:type="dxa"/>
          </w:tcPr>
          <w:p w14:paraId="35ECDA21" w14:textId="77777777" w:rsidR="00F95347" w:rsidRPr="00F95347" w:rsidRDefault="00F95347" w:rsidP="00F95347">
            <w:pPr>
              <w:spacing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F95347">
              <w:rPr>
                <w:rFonts w:ascii="Times New Roman" w:hAnsi="Times New Roman" w:cs="Times New Roman"/>
                <w:sz w:val="28"/>
                <w:szCs w:val="28"/>
              </w:rPr>
              <w:t>50-60</w:t>
            </w:r>
          </w:p>
        </w:tc>
      </w:tr>
    </w:tbl>
    <w:p w14:paraId="6FC281A8" w14:textId="77777777" w:rsidR="00855D37" w:rsidRDefault="00855D37" w:rsidP="00855D37">
      <w:pPr>
        <w:shd w:val="clear" w:color="auto" w:fill="FFFFFF"/>
        <w:rPr>
          <w:rFonts w:ascii="Times New Roman" w:hAnsi="Times New Roman" w:cs="Times New Roman"/>
          <w:b/>
          <w:bCs/>
          <w:sz w:val="28"/>
          <w:szCs w:val="28"/>
        </w:rPr>
      </w:pPr>
    </w:p>
    <w:p w14:paraId="13F4F901" w14:textId="77777777" w:rsidR="004D5C7D" w:rsidRDefault="004D5C7D" w:rsidP="0061346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Приготовление рабочего раствора</w:t>
      </w:r>
    </w:p>
    <w:p w14:paraId="38014F4A" w14:textId="77777777" w:rsidR="00855D37" w:rsidRPr="00E3658A" w:rsidRDefault="00855D37" w:rsidP="0061346A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54B9F01" w14:textId="77777777" w:rsidR="0026115B" w:rsidRDefault="0026115B" w:rsidP="0026115B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Рабочий раствор следует готовить непосредственно перед применением - в баке опрыскивателя. При расходе </w:t>
      </w:r>
      <w:r>
        <w:rPr>
          <w:rFonts w:ascii="Times New Roman" w:hAnsi="Times New Roman" w:cs="Times New Roman"/>
          <w:bCs/>
          <w:sz w:val="28"/>
          <w:szCs w:val="28"/>
        </w:rPr>
        <w:t>250</w:t>
      </w:r>
      <w:r w:rsidRPr="00E3658A">
        <w:rPr>
          <w:rFonts w:ascii="Times New Roman" w:hAnsi="Times New Roman" w:cs="Times New Roman"/>
          <w:bCs/>
          <w:sz w:val="28"/>
          <w:szCs w:val="28"/>
        </w:rPr>
        <w:t>-350 л/га норма расхода препарата составит 1,0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л/га, в зависимости от развития посевов. </w:t>
      </w:r>
    </w:p>
    <w:p w14:paraId="611FAA06" w14:textId="77777777" w:rsidR="0026115B" w:rsidRDefault="0026115B" w:rsidP="0026115B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При авиаобработке: норма расхода препарата - 1л/га на 4-100 л, в зависимости от типа авиационного аппарата (минисамолёт, самолёт, вертолёт).  </w:t>
      </w:r>
    </w:p>
    <w:p w14:paraId="16CA9F05" w14:textId="77777777" w:rsidR="0026115B" w:rsidRPr="00E3658A" w:rsidRDefault="0026115B" w:rsidP="0026115B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Приготовление раствора требует аккуратности и тщательности, - от правильного приготовления зависит результат действия препарата, Рабочий раствор не рекомендуется хранить более 2-х суток.</w:t>
      </w:r>
    </w:p>
    <w:p w14:paraId="76433970" w14:textId="77777777" w:rsidR="00886A3D" w:rsidRPr="00E3658A" w:rsidRDefault="00886A3D" w:rsidP="00D10FF6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0BFF677D" w14:textId="77777777" w:rsidR="004D5C7D" w:rsidRDefault="004D5C7D" w:rsidP="004D5C7D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t xml:space="preserve">Применение </w:t>
      </w:r>
      <w:r w:rsidR="00D10FF6" w:rsidRPr="00E3658A">
        <w:rPr>
          <w:rFonts w:ascii="Times New Roman" w:hAnsi="Times New Roman" w:cs="Times New Roman"/>
          <w:b/>
          <w:bCs/>
          <w:sz w:val="28"/>
          <w:szCs w:val="28"/>
        </w:rPr>
        <w:t>препарата Грипил</w:t>
      </w:r>
    </w:p>
    <w:p w14:paraId="6031EC2B" w14:textId="77777777" w:rsidR="00855D37" w:rsidRPr="00E3658A" w:rsidRDefault="00855D37" w:rsidP="004D5C7D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63E0B94" w14:textId="77777777" w:rsidR="00855D37" w:rsidRDefault="004D5C7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Способ применения 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>препарата Грипил «пленкообразователя»</w:t>
      </w:r>
      <w:r w:rsidR="00855D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-опрыскивание растений. Для обработки в открытом грунте можно использовать любые, имеющиеся в хозяйстве, опрыскиватели. Необходимое условие обработки - обеспечение равномерного мелкокапельного смачивания растений. Опрыскивание проводится 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>за 3-4</w:t>
      </w:r>
      <w:r w:rsidR="00886A3D" w:rsidRPr="00E365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 xml:space="preserve">недели до уборки </w:t>
      </w:r>
      <w:r w:rsidR="00855D37">
        <w:rPr>
          <w:rFonts w:ascii="Times New Roman" w:hAnsi="Times New Roman" w:cs="Times New Roman"/>
          <w:bCs/>
          <w:sz w:val="28"/>
          <w:szCs w:val="28"/>
        </w:rPr>
        <w:t>с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начал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>а посветления зеленого стручка.</w:t>
      </w:r>
    </w:p>
    <w:p w14:paraId="454F246D" w14:textId="77777777" w:rsidR="00855D37" w:rsidRDefault="004D5C7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Наиболее эффективные нормы расхода препарата на </w:t>
      </w:r>
      <w:r w:rsidR="00855D37">
        <w:rPr>
          <w:rFonts w:ascii="Times New Roman" w:hAnsi="Times New Roman" w:cs="Times New Roman"/>
          <w:bCs/>
          <w:sz w:val="28"/>
          <w:szCs w:val="28"/>
        </w:rPr>
        <w:t>1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гектар 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>1,0 л.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Расход рабочего раствора - л/га.</w:t>
      </w:r>
    </w:p>
    <w:p w14:paraId="08354696" w14:textId="77777777" w:rsidR="00855D37" w:rsidRDefault="004D5C7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 xml:space="preserve">Опрыскивание растений 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>рапса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можно проводить в течение всего дня, в сухую погоду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>.</w:t>
      </w:r>
      <w:r w:rsidR="00855D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886A3D" w:rsidRPr="00E3658A">
        <w:rPr>
          <w:rFonts w:ascii="Times New Roman" w:hAnsi="Times New Roman"/>
          <w:sz w:val="28"/>
          <w:szCs w:val="28"/>
        </w:rPr>
        <w:t>Обработку посевов проводят опрыскивателями ОПШ-15-01, ОП-2000, ОН-400 и др. Рабочий раствор готовят на АПЖ-12. Норма расхода рабочей жидкости –</w:t>
      </w:r>
      <w:r w:rsidR="00855D37">
        <w:rPr>
          <w:rFonts w:ascii="Times New Roman" w:hAnsi="Times New Roman"/>
          <w:sz w:val="28"/>
          <w:szCs w:val="28"/>
        </w:rPr>
        <w:t xml:space="preserve"> </w:t>
      </w:r>
      <w:r w:rsidR="00855D37">
        <w:rPr>
          <w:rFonts w:ascii="Times New Roman" w:hAnsi="Times New Roman" w:cs="Times New Roman"/>
          <w:bCs/>
          <w:sz w:val="28"/>
          <w:szCs w:val="28"/>
        </w:rPr>
        <w:t>250</w:t>
      </w:r>
      <w:r w:rsidR="00886A3D" w:rsidRPr="00E3658A">
        <w:rPr>
          <w:rFonts w:ascii="Times New Roman" w:hAnsi="Times New Roman" w:cs="Times New Roman"/>
          <w:bCs/>
          <w:sz w:val="28"/>
          <w:szCs w:val="28"/>
        </w:rPr>
        <w:t xml:space="preserve">-350 </w:t>
      </w:r>
      <w:r w:rsidR="00886A3D" w:rsidRPr="00E3658A">
        <w:rPr>
          <w:rFonts w:ascii="Times New Roman" w:hAnsi="Times New Roman"/>
          <w:sz w:val="28"/>
          <w:szCs w:val="28"/>
        </w:rPr>
        <w:t>л/га.</w:t>
      </w:r>
    </w:p>
    <w:p w14:paraId="7EE1ABED" w14:textId="77777777" w:rsidR="00855D37" w:rsidRDefault="00886A3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При работе опрыскивателей штанги располагают над растениями на расстоянии, обеспечивающим смыкание факелов распыла, расположенных рядом распылителей (500-</w:t>
      </w:r>
      <w:smartTag w:uri="urn:schemas-microsoft-com:office:smarttags" w:element="metricconverter">
        <w:smartTagPr>
          <w:attr w:name="ProductID" w:val="700 мм"/>
        </w:smartTagPr>
        <w:r w:rsidRPr="00E3658A">
          <w:rPr>
            <w:rFonts w:ascii="Times New Roman" w:hAnsi="Times New Roman"/>
            <w:sz w:val="28"/>
            <w:szCs w:val="28"/>
          </w:rPr>
          <w:t>700 мм</w:t>
        </w:r>
      </w:smartTag>
      <w:r w:rsidRPr="00E3658A">
        <w:rPr>
          <w:rFonts w:ascii="Times New Roman" w:hAnsi="Times New Roman"/>
          <w:sz w:val="28"/>
          <w:szCs w:val="28"/>
        </w:rPr>
        <w:t>).</w:t>
      </w:r>
    </w:p>
    <w:p w14:paraId="328D8F38" w14:textId="77777777" w:rsidR="00855D37" w:rsidRDefault="00886A3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Движение опрыскивающих агрегатов осуществляется вдоль рядков челночным способом с петлевыми поворотами.</w:t>
      </w:r>
    </w:p>
    <w:p w14:paraId="7BBC3560" w14:textId="77777777" w:rsidR="00855D37" w:rsidRDefault="00886A3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Скорость движения агрегатов поддерживают такой, на которой проводилась регулировка опрыскивателя на заданный режим работы. Маневрирование скоростями в процессе работы не допускается.</w:t>
      </w:r>
    </w:p>
    <w:p w14:paraId="7E58A280" w14:textId="77777777" w:rsidR="00855D37" w:rsidRDefault="00886A3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Установленная норма расхода рабочей жидкости не должна меняться, периодически в течение смены проверяют и прочищают распылители и фильтры.</w:t>
      </w:r>
    </w:p>
    <w:p w14:paraId="295F07CE" w14:textId="77777777" w:rsidR="00886A3D" w:rsidRPr="00855D37" w:rsidRDefault="00886A3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/>
          <w:sz w:val="28"/>
          <w:szCs w:val="28"/>
        </w:rPr>
        <w:t>После окончания работ опрыскиватели подготавливают к хранению в соответствии с ГОСТ 7751-85.</w:t>
      </w:r>
    </w:p>
    <w:p w14:paraId="3DBB34B1" w14:textId="77777777" w:rsidR="004D5C7D" w:rsidRPr="00E3658A" w:rsidRDefault="004D5C7D" w:rsidP="00D10FF6">
      <w:pPr>
        <w:shd w:val="clear" w:color="auto" w:fill="FFFFFF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51E12F62" w14:textId="77777777" w:rsidR="004D5C7D" w:rsidRDefault="004D5C7D" w:rsidP="00D10FF6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3658A">
        <w:rPr>
          <w:rFonts w:ascii="Times New Roman" w:hAnsi="Times New Roman" w:cs="Times New Roman"/>
          <w:b/>
          <w:bCs/>
          <w:sz w:val="28"/>
          <w:szCs w:val="28"/>
        </w:rPr>
        <w:t>Меры предосторожности при работе с препаратом</w:t>
      </w:r>
    </w:p>
    <w:p w14:paraId="46E3AE93" w14:textId="77777777" w:rsidR="00855D37" w:rsidRPr="00E3658A" w:rsidRDefault="00855D37" w:rsidP="00D10FF6">
      <w:pPr>
        <w:shd w:val="clear" w:color="auto" w:fill="FFFFFF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7AD0D6D" w14:textId="77777777" w:rsidR="00855D37" w:rsidRDefault="004D5C7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При работе с препаратом следует соблюдать меры предосторожности, предусмотренные в "Санитарных правилах по хранению,</w:t>
      </w:r>
      <w:r w:rsidR="00855D37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>транспортировке и применению пестицидов (ядохимикатов)</w:t>
      </w:r>
      <w:r w:rsidR="00E3658A" w:rsidRPr="00E3658A">
        <w:rPr>
          <w:rFonts w:ascii="Times New Roman" w:hAnsi="Times New Roman" w:cs="Times New Roman"/>
          <w:bCs/>
          <w:sz w:val="28"/>
          <w:szCs w:val="28"/>
        </w:rPr>
        <w:t xml:space="preserve"> в сельском хозяйстве"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 и "Инструкции по технике безопасности при хранении,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 xml:space="preserve">транспортировке и </w:t>
      </w:r>
      <w:r w:rsidRPr="00E3658A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применении пестицидов в сельском </w:t>
      </w:r>
      <w:r w:rsidR="00E3658A" w:rsidRPr="00E3658A">
        <w:rPr>
          <w:rFonts w:ascii="Times New Roman" w:hAnsi="Times New Roman" w:cs="Times New Roman"/>
          <w:bCs/>
          <w:sz w:val="28"/>
          <w:szCs w:val="28"/>
        </w:rPr>
        <w:t>хозяйстве"</w:t>
      </w:r>
      <w:r w:rsidRPr="00E3658A">
        <w:rPr>
          <w:rFonts w:ascii="Times New Roman" w:hAnsi="Times New Roman" w:cs="Times New Roman"/>
          <w:bCs/>
          <w:sz w:val="28"/>
          <w:szCs w:val="28"/>
        </w:rPr>
        <w:t>.</w:t>
      </w:r>
    </w:p>
    <w:p w14:paraId="34E8E823" w14:textId="77777777" w:rsidR="00855D37" w:rsidRDefault="004D5C7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Лица, занятые на работах по применению препарата, обязаны пройти инструктаж о мерах безопасности.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>В местах применения препарата должны быть аптечки первой помощи. При проведении работ по применению препарата необходимо пользоваться средствами индивидуальной защиты: спецодеждой, фартуками, рукавицами, спецобувью, защитными очками,</w:t>
      </w:r>
      <w:r w:rsidR="00D10FF6" w:rsidRPr="00E3658A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Pr="00E3658A">
        <w:rPr>
          <w:rFonts w:ascii="Times New Roman" w:hAnsi="Times New Roman" w:cs="Times New Roman"/>
          <w:bCs/>
          <w:sz w:val="28"/>
          <w:szCs w:val="28"/>
        </w:rPr>
        <w:t>респираторами РПГ-67 и РУ-60 марок А и В. Средства индивидуальной защ</w:t>
      </w:r>
      <w:r w:rsidR="00855D37">
        <w:rPr>
          <w:rFonts w:ascii="Times New Roman" w:hAnsi="Times New Roman" w:cs="Times New Roman"/>
          <w:bCs/>
          <w:sz w:val="28"/>
          <w:szCs w:val="28"/>
        </w:rPr>
        <w:t xml:space="preserve">иты должны быть подобраны для </w:t>
      </w:r>
      <w:r w:rsidRPr="00E3658A">
        <w:rPr>
          <w:rFonts w:ascii="Times New Roman" w:hAnsi="Times New Roman" w:cs="Times New Roman"/>
          <w:bCs/>
          <w:sz w:val="28"/>
          <w:szCs w:val="28"/>
        </w:rPr>
        <w:t>работающих по размерам и храниться в отдельных шкафчиках в специально выделенном для этого месте.</w:t>
      </w:r>
    </w:p>
    <w:p w14:paraId="661E62E0" w14:textId="77777777" w:rsidR="004D5C7D" w:rsidRDefault="004D5C7D" w:rsidP="00855D37">
      <w:pPr>
        <w:shd w:val="clear" w:color="auto" w:fill="FFFFFF"/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3658A">
        <w:rPr>
          <w:rFonts w:ascii="Times New Roman" w:hAnsi="Times New Roman" w:cs="Times New Roman"/>
          <w:bCs/>
          <w:sz w:val="28"/>
          <w:szCs w:val="28"/>
        </w:rPr>
        <w:t>После работы резиновые части респиратора должны быть тщательно промыты теплой водой с мылом, протерты ватным тампоном, смоченным в 0,5% растворе марганцевокислого калия и вновь промыты в теплой воде и высушены. Аппаратура по применению препарата (опрыскиватели) должна</w:t>
      </w:r>
      <w:r w:rsidR="00855D37">
        <w:rPr>
          <w:rFonts w:ascii="Times New Roman" w:hAnsi="Times New Roman" w:cs="Times New Roman"/>
          <w:bCs/>
          <w:sz w:val="28"/>
          <w:szCs w:val="28"/>
        </w:rPr>
        <w:t xml:space="preserve"> быть</w:t>
      </w:r>
      <w:r w:rsidR="00886A3D" w:rsidRPr="00E3658A">
        <w:rPr>
          <w:rFonts w:ascii="Times New Roman" w:hAnsi="Times New Roman" w:cs="Times New Roman"/>
          <w:bCs/>
          <w:sz w:val="28"/>
          <w:szCs w:val="28"/>
        </w:rPr>
        <w:t xml:space="preserve"> тщательно промыта</w:t>
      </w:r>
      <w:r w:rsidRPr="00E3658A">
        <w:rPr>
          <w:rFonts w:ascii="Times New Roman" w:hAnsi="Times New Roman" w:cs="Times New Roman"/>
          <w:bCs/>
          <w:sz w:val="28"/>
          <w:szCs w:val="28"/>
        </w:rPr>
        <w:t>. При несоблюдении мер предосторожности регулятор может попасть на кожу, слизистые оболочки и в желудочно-кишечный тракт. В этом случае необходимо оказание первой помощи. При попадании препарата на кожу и слизистые оболочки глаз необходимо удалить его с помощью ваты или кусочком материи и смыть обильным количеством воды.</w:t>
      </w:r>
    </w:p>
    <w:p w14:paraId="36C41540" w14:textId="77777777" w:rsidR="001C2F7F" w:rsidRDefault="001C2F7F" w:rsidP="00D10FF6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1B7004FB" w14:textId="77777777" w:rsidR="001C2F7F" w:rsidRPr="001C2F7F" w:rsidRDefault="001C2F7F" w:rsidP="001C2F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</w:t>
      </w:r>
      <w:r w:rsidRPr="001C2F7F">
        <w:rPr>
          <w:rFonts w:ascii="Times New Roman" w:hAnsi="Times New Roman" w:cs="Times New Roman"/>
          <w:sz w:val="28"/>
          <w:szCs w:val="28"/>
        </w:rPr>
        <w:t>сполнител</w:t>
      </w:r>
      <w:r>
        <w:rPr>
          <w:rFonts w:ascii="Times New Roman" w:hAnsi="Times New Roman" w:cs="Times New Roman"/>
          <w:sz w:val="28"/>
          <w:szCs w:val="28"/>
        </w:rPr>
        <w:t>и</w:t>
      </w:r>
      <w:r w:rsidRPr="001C2F7F">
        <w:rPr>
          <w:rFonts w:ascii="Times New Roman" w:hAnsi="Times New Roman" w:cs="Times New Roman"/>
          <w:sz w:val="28"/>
          <w:szCs w:val="28"/>
        </w:rPr>
        <w:t>:</w:t>
      </w:r>
    </w:p>
    <w:p w14:paraId="337BC4A9" w14:textId="77777777" w:rsidR="001C2F7F" w:rsidRPr="001C2F7F" w:rsidRDefault="001C2F7F" w:rsidP="001C2F7F">
      <w:pPr>
        <w:rPr>
          <w:rFonts w:ascii="Times New Roman" w:hAnsi="Times New Roman" w:cs="Times New Roman"/>
          <w:sz w:val="28"/>
          <w:szCs w:val="28"/>
        </w:rPr>
      </w:pPr>
      <w:r w:rsidRPr="001C2F7F">
        <w:rPr>
          <w:rFonts w:ascii="Times New Roman" w:hAnsi="Times New Roman" w:cs="Times New Roman"/>
          <w:sz w:val="28"/>
          <w:szCs w:val="28"/>
        </w:rPr>
        <w:t>Зав.</w:t>
      </w:r>
      <w:r w:rsidR="00855D37">
        <w:rPr>
          <w:rFonts w:ascii="Times New Roman" w:hAnsi="Times New Roman" w:cs="Times New Roman"/>
          <w:sz w:val="28"/>
          <w:szCs w:val="28"/>
        </w:rPr>
        <w:t xml:space="preserve"> </w:t>
      </w:r>
      <w:r w:rsidRPr="001C2F7F">
        <w:rPr>
          <w:rFonts w:ascii="Times New Roman" w:hAnsi="Times New Roman" w:cs="Times New Roman"/>
          <w:sz w:val="28"/>
          <w:szCs w:val="28"/>
        </w:rPr>
        <w:t xml:space="preserve">лаб. крестоцветных культур </w:t>
      </w:r>
    </w:p>
    <w:p w14:paraId="2E345911" w14:textId="77777777" w:rsidR="001C2F7F" w:rsidRPr="001C2F7F" w:rsidRDefault="001C2F7F" w:rsidP="001C2F7F">
      <w:pPr>
        <w:rPr>
          <w:rFonts w:ascii="Times New Roman" w:hAnsi="Times New Roman" w:cs="Times New Roman"/>
          <w:sz w:val="28"/>
          <w:szCs w:val="28"/>
        </w:rPr>
      </w:pPr>
      <w:r w:rsidRPr="001C2F7F">
        <w:rPr>
          <w:rFonts w:ascii="Times New Roman" w:hAnsi="Times New Roman" w:cs="Times New Roman"/>
          <w:sz w:val="28"/>
          <w:szCs w:val="28"/>
        </w:rPr>
        <w:t xml:space="preserve">«НПЦ НАН Беларуси по земледелию», </w:t>
      </w:r>
    </w:p>
    <w:p w14:paraId="2949BA91" w14:textId="77777777" w:rsidR="001C2F7F" w:rsidRDefault="00855D37" w:rsidP="001C2F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кандидат с-х наук</w:t>
      </w:r>
      <w:r w:rsidR="001C2F7F" w:rsidRPr="001C2F7F">
        <w:rPr>
          <w:rFonts w:ascii="Times New Roman" w:hAnsi="Times New Roman" w:cs="Times New Roman"/>
          <w:sz w:val="28"/>
          <w:szCs w:val="28"/>
        </w:rPr>
        <w:t xml:space="preserve"> доцент…………………………………</w:t>
      </w:r>
      <w:proofErr w:type="gramStart"/>
      <w:r w:rsidR="001C2F7F" w:rsidRPr="001C2F7F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1C2F7F" w:rsidRPr="001C2F7F">
        <w:rPr>
          <w:rFonts w:ascii="Times New Roman" w:hAnsi="Times New Roman" w:cs="Times New Roman"/>
          <w:sz w:val="28"/>
          <w:szCs w:val="28"/>
        </w:rPr>
        <w:t>.Я.Э. Пилюк</w:t>
      </w:r>
    </w:p>
    <w:p w14:paraId="0C871AE8" w14:textId="77777777" w:rsidR="001C2F7F" w:rsidRPr="001C2F7F" w:rsidRDefault="001C2F7F" w:rsidP="001C2F7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Научный сотрудник </w:t>
      </w:r>
      <w:r w:rsidR="00855D37">
        <w:rPr>
          <w:rFonts w:ascii="Times New Roman" w:hAnsi="Times New Roman" w:cs="Times New Roman"/>
          <w:sz w:val="28"/>
          <w:szCs w:val="28"/>
        </w:rPr>
        <w:t>………………………………………</w:t>
      </w:r>
      <w:proofErr w:type="gramStart"/>
      <w:r w:rsidR="00855D37">
        <w:rPr>
          <w:rFonts w:ascii="Times New Roman" w:hAnsi="Times New Roman" w:cs="Times New Roman"/>
          <w:sz w:val="28"/>
          <w:szCs w:val="28"/>
        </w:rPr>
        <w:t>…….</w:t>
      </w:r>
      <w:proofErr w:type="gramEnd"/>
      <w:r w:rsidR="00855D37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В.В. Зеленяк</w:t>
      </w:r>
    </w:p>
    <w:p w14:paraId="361FDBAC" w14:textId="77777777" w:rsidR="001C2F7F" w:rsidRPr="00E3658A" w:rsidRDefault="001C2F7F" w:rsidP="00D10FF6">
      <w:pPr>
        <w:shd w:val="clear" w:color="auto" w:fill="FFFFFF"/>
        <w:ind w:firstLine="540"/>
        <w:jc w:val="both"/>
        <w:rPr>
          <w:rFonts w:ascii="Times New Roman" w:hAnsi="Times New Roman" w:cs="Times New Roman"/>
          <w:bCs/>
          <w:sz w:val="28"/>
          <w:szCs w:val="28"/>
        </w:rPr>
      </w:pPr>
    </w:p>
    <w:sectPr w:rsidR="001C2F7F" w:rsidRPr="00E3658A" w:rsidSect="000E14BE">
      <w:footerReference w:type="default" r:id="rId6"/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0C17E5" w14:textId="77777777" w:rsidR="00AD1DB1" w:rsidRDefault="00AD1DB1" w:rsidP="000E14BE">
      <w:r>
        <w:separator/>
      </w:r>
    </w:p>
  </w:endnote>
  <w:endnote w:type="continuationSeparator" w:id="0">
    <w:p w14:paraId="7CFE0143" w14:textId="77777777" w:rsidR="00AD1DB1" w:rsidRDefault="00AD1DB1" w:rsidP="000E14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F3F2E" w14:textId="77777777" w:rsidR="000E14BE" w:rsidRDefault="000E14BE">
    <w:pPr>
      <w:pStyle w:val="a8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7C31F1">
      <w:rPr>
        <w:noProof/>
      </w:rPr>
      <w:t>4</w:t>
    </w:r>
    <w:r>
      <w:fldChar w:fldCharType="end"/>
    </w:r>
  </w:p>
  <w:p w14:paraId="5527A12D" w14:textId="77777777" w:rsidR="000E14BE" w:rsidRDefault="000E14B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1330A9" w14:textId="77777777" w:rsidR="00AD1DB1" w:rsidRDefault="00AD1DB1" w:rsidP="000E14BE">
      <w:r>
        <w:separator/>
      </w:r>
    </w:p>
  </w:footnote>
  <w:footnote w:type="continuationSeparator" w:id="0">
    <w:p w14:paraId="0FCF7C39" w14:textId="77777777" w:rsidR="00AD1DB1" w:rsidRDefault="00AD1DB1" w:rsidP="000E14B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C7D"/>
    <w:rsid w:val="00002815"/>
    <w:rsid w:val="00005901"/>
    <w:rsid w:val="00020DFC"/>
    <w:rsid w:val="00022572"/>
    <w:rsid w:val="000402B8"/>
    <w:rsid w:val="00041571"/>
    <w:rsid w:val="000534DE"/>
    <w:rsid w:val="00061C13"/>
    <w:rsid w:val="00062198"/>
    <w:rsid w:val="00064CD0"/>
    <w:rsid w:val="000764BE"/>
    <w:rsid w:val="00080859"/>
    <w:rsid w:val="000853C4"/>
    <w:rsid w:val="0009188B"/>
    <w:rsid w:val="000923DE"/>
    <w:rsid w:val="000A719A"/>
    <w:rsid w:val="000B1ECA"/>
    <w:rsid w:val="000B636D"/>
    <w:rsid w:val="000D0116"/>
    <w:rsid w:val="000D0FA2"/>
    <w:rsid w:val="000E14BE"/>
    <w:rsid w:val="000E4CFD"/>
    <w:rsid w:val="000F58FB"/>
    <w:rsid w:val="000F5E28"/>
    <w:rsid w:val="000F741A"/>
    <w:rsid w:val="0012187B"/>
    <w:rsid w:val="001512C0"/>
    <w:rsid w:val="001528BA"/>
    <w:rsid w:val="00175FB5"/>
    <w:rsid w:val="001801D4"/>
    <w:rsid w:val="00184792"/>
    <w:rsid w:val="00185ADE"/>
    <w:rsid w:val="00187A6D"/>
    <w:rsid w:val="00190B16"/>
    <w:rsid w:val="00192AA4"/>
    <w:rsid w:val="00192C5F"/>
    <w:rsid w:val="001A493E"/>
    <w:rsid w:val="001A5ACA"/>
    <w:rsid w:val="001A7C41"/>
    <w:rsid w:val="001B319A"/>
    <w:rsid w:val="001B3D92"/>
    <w:rsid w:val="001B3FEC"/>
    <w:rsid w:val="001B7FD6"/>
    <w:rsid w:val="001C2F7F"/>
    <w:rsid w:val="001C5103"/>
    <w:rsid w:val="001C6663"/>
    <w:rsid w:val="0020586D"/>
    <w:rsid w:val="00206241"/>
    <w:rsid w:val="00207170"/>
    <w:rsid w:val="0021471F"/>
    <w:rsid w:val="00214DBC"/>
    <w:rsid w:val="00217E88"/>
    <w:rsid w:val="0022075B"/>
    <w:rsid w:val="00220BB9"/>
    <w:rsid w:val="002327E3"/>
    <w:rsid w:val="0023760D"/>
    <w:rsid w:val="00237D98"/>
    <w:rsid w:val="002429E6"/>
    <w:rsid w:val="00242DBF"/>
    <w:rsid w:val="0025334E"/>
    <w:rsid w:val="00257D44"/>
    <w:rsid w:val="0026115B"/>
    <w:rsid w:val="002911B6"/>
    <w:rsid w:val="002A3F88"/>
    <w:rsid w:val="002B51AB"/>
    <w:rsid w:val="002C3BFC"/>
    <w:rsid w:val="002C6009"/>
    <w:rsid w:val="002C7851"/>
    <w:rsid w:val="002D0081"/>
    <w:rsid w:val="002D26DA"/>
    <w:rsid w:val="002D57D5"/>
    <w:rsid w:val="002E5095"/>
    <w:rsid w:val="002F07E4"/>
    <w:rsid w:val="002F1701"/>
    <w:rsid w:val="002F370A"/>
    <w:rsid w:val="002F4A2F"/>
    <w:rsid w:val="0032273E"/>
    <w:rsid w:val="0032695A"/>
    <w:rsid w:val="00326B97"/>
    <w:rsid w:val="00331D3E"/>
    <w:rsid w:val="0033727B"/>
    <w:rsid w:val="003379E5"/>
    <w:rsid w:val="003460B1"/>
    <w:rsid w:val="00347133"/>
    <w:rsid w:val="0035070B"/>
    <w:rsid w:val="003510BE"/>
    <w:rsid w:val="00385E6B"/>
    <w:rsid w:val="003868C9"/>
    <w:rsid w:val="00386C26"/>
    <w:rsid w:val="00387024"/>
    <w:rsid w:val="00395668"/>
    <w:rsid w:val="00397746"/>
    <w:rsid w:val="003A28D7"/>
    <w:rsid w:val="003B2801"/>
    <w:rsid w:val="003B3DB7"/>
    <w:rsid w:val="003C18F6"/>
    <w:rsid w:val="003D103B"/>
    <w:rsid w:val="003D3AA9"/>
    <w:rsid w:val="003D5654"/>
    <w:rsid w:val="003D57AE"/>
    <w:rsid w:val="003D6F26"/>
    <w:rsid w:val="003E3C41"/>
    <w:rsid w:val="003E4F0B"/>
    <w:rsid w:val="003F2CB2"/>
    <w:rsid w:val="00400D1F"/>
    <w:rsid w:val="0040172E"/>
    <w:rsid w:val="00401844"/>
    <w:rsid w:val="00404EFB"/>
    <w:rsid w:val="0041541E"/>
    <w:rsid w:val="00416501"/>
    <w:rsid w:val="00416A90"/>
    <w:rsid w:val="00423C07"/>
    <w:rsid w:val="0043089C"/>
    <w:rsid w:val="00435594"/>
    <w:rsid w:val="00440A5F"/>
    <w:rsid w:val="00446E07"/>
    <w:rsid w:val="004501A9"/>
    <w:rsid w:val="0045766D"/>
    <w:rsid w:val="00466926"/>
    <w:rsid w:val="00472FCD"/>
    <w:rsid w:val="0048595D"/>
    <w:rsid w:val="004918A0"/>
    <w:rsid w:val="00495326"/>
    <w:rsid w:val="004A0810"/>
    <w:rsid w:val="004B1846"/>
    <w:rsid w:val="004B753E"/>
    <w:rsid w:val="004C1432"/>
    <w:rsid w:val="004C354E"/>
    <w:rsid w:val="004D1A2D"/>
    <w:rsid w:val="004D5C7D"/>
    <w:rsid w:val="004E1549"/>
    <w:rsid w:val="004E394F"/>
    <w:rsid w:val="004E7AC6"/>
    <w:rsid w:val="004F1AA8"/>
    <w:rsid w:val="004F36C9"/>
    <w:rsid w:val="00511FB3"/>
    <w:rsid w:val="00514AC1"/>
    <w:rsid w:val="005176C4"/>
    <w:rsid w:val="0052556C"/>
    <w:rsid w:val="00527FEC"/>
    <w:rsid w:val="0053798B"/>
    <w:rsid w:val="005427B5"/>
    <w:rsid w:val="005432B0"/>
    <w:rsid w:val="00554C20"/>
    <w:rsid w:val="00557332"/>
    <w:rsid w:val="00557A2A"/>
    <w:rsid w:val="00565ABD"/>
    <w:rsid w:val="00573D4F"/>
    <w:rsid w:val="0057567F"/>
    <w:rsid w:val="00593BBB"/>
    <w:rsid w:val="005A399D"/>
    <w:rsid w:val="005A3A26"/>
    <w:rsid w:val="005C0F1F"/>
    <w:rsid w:val="005C5123"/>
    <w:rsid w:val="005D0E06"/>
    <w:rsid w:val="005E22FF"/>
    <w:rsid w:val="00602F37"/>
    <w:rsid w:val="00603DC7"/>
    <w:rsid w:val="00610468"/>
    <w:rsid w:val="0061346A"/>
    <w:rsid w:val="00613E4C"/>
    <w:rsid w:val="00630CEE"/>
    <w:rsid w:val="00695943"/>
    <w:rsid w:val="00696957"/>
    <w:rsid w:val="006A2F16"/>
    <w:rsid w:val="006B4781"/>
    <w:rsid w:val="006B61CA"/>
    <w:rsid w:val="006C2D33"/>
    <w:rsid w:val="006C495B"/>
    <w:rsid w:val="006C50C5"/>
    <w:rsid w:val="006F4051"/>
    <w:rsid w:val="006F788B"/>
    <w:rsid w:val="00702E07"/>
    <w:rsid w:val="00710D8B"/>
    <w:rsid w:val="00711608"/>
    <w:rsid w:val="007156E0"/>
    <w:rsid w:val="007224FF"/>
    <w:rsid w:val="00724CE1"/>
    <w:rsid w:val="00732549"/>
    <w:rsid w:val="00734789"/>
    <w:rsid w:val="00735734"/>
    <w:rsid w:val="00735D35"/>
    <w:rsid w:val="00741C42"/>
    <w:rsid w:val="007631C4"/>
    <w:rsid w:val="007639CF"/>
    <w:rsid w:val="00775D0B"/>
    <w:rsid w:val="0078105D"/>
    <w:rsid w:val="007829B5"/>
    <w:rsid w:val="00786074"/>
    <w:rsid w:val="00792100"/>
    <w:rsid w:val="0079466F"/>
    <w:rsid w:val="007A326E"/>
    <w:rsid w:val="007A5BD9"/>
    <w:rsid w:val="007A6C0E"/>
    <w:rsid w:val="007B254A"/>
    <w:rsid w:val="007C31F1"/>
    <w:rsid w:val="007C3332"/>
    <w:rsid w:val="007C3465"/>
    <w:rsid w:val="007D0343"/>
    <w:rsid w:val="007D2AFA"/>
    <w:rsid w:val="007D2C1A"/>
    <w:rsid w:val="007D5FDC"/>
    <w:rsid w:val="007E61F1"/>
    <w:rsid w:val="007E7F0C"/>
    <w:rsid w:val="007F0D9E"/>
    <w:rsid w:val="007F1820"/>
    <w:rsid w:val="007F22E9"/>
    <w:rsid w:val="007F5817"/>
    <w:rsid w:val="007F5A68"/>
    <w:rsid w:val="0080272D"/>
    <w:rsid w:val="00802DF3"/>
    <w:rsid w:val="00804043"/>
    <w:rsid w:val="00806C8C"/>
    <w:rsid w:val="00813EF4"/>
    <w:rsid w:val="00814FE6"/>
    <w:rsid w:val="00816F8B"/>
    <w:rsid w:val="0082403F"/>
    <w:rsid w:val="00824C72"/>
    <w:rsid w:val="008303C0"/>
    <w:rsid w:val="008374C1"/>
    <w:rsid w:val="00841B0E"/>
    <w:rsid w:val="008469EE"/>
    <w:rsid w:val="008473B7"/>
    <w:rsid w:val="00854A1D"/>
    <w:rsid w:val="00855D37"/>
    <w:rsid w:val="00862DCF"/>
    <w:rsid w:val="00866668"/>
    <w:rsid w:val="0086736D"/>
    <w:rsid w:val="008734BB"/>
    <w:rsid w:val="00886A3D"/>
    <w:rsid w:val="00891311"/>
    <w:rsid w:val="008A538B"/>
    <w:rsid w:val="008A6CE4"/>
    <w:rsid w:val="008B4F94"/>
    <w:rsid w:val="008C0A15"/>
    <w:rsid w:val="008C335A"/>
    <w:rsid w:val="008D0EE6"/>
    <w:rsid w:val="008D4978"/>
    <w:rsid w:val="008E3969"/>
    <w:rsid w:val="008E4E6B"/>
    <w:rsid w:val="008F1A80"/>
    <w:rsid w:val="009136A9"/>
    <w:rsid w:val="00914732"/>
    <w:rsid w:val="00917016"/>
    <w:rsid w:val="00924A42"/>
    <w:rsid w:val="00946A71"/>
    <w:rsid w:val="00951BC9"/>
    <w:rsid w:val="009610E4"/>
    <w:rsid w:val="00972C36"/>
    <w:rsid w:val="00973602"/>
    <w:rsid w:val="00974898"/>
    <w:rsid w:val="00974A27"/>
    <w:rsid w:val="00977880"/>
    <w:rsid w:val="00984C8B"/>
    <w:rsid w:val="00996F19"/>
    <w:rsid w:val="009A50C5"/>
    <w:rsid w:val="009B2517"/>
    <w:rsid w:val="009C55E5"/>
    <w:rsid w:val="009C74D4"/>
    <w:rsid w:val="009E0A46"/>
    <w:rsid w:val="009E0FA2"/>
    <w:rsid w:val="009E298E"/>
    <w:rsid w:val="009E7DDB"/>
    <w:rsid w:val="009F0DE8"/>
    <w:rsid w:val="009F3F5B"/>
    <w:rsid w:val="00A05781"/>
    <w:rsid w:val="00A06FC8"/>
    <w:rsid w:val="00A10A8D"/>
    <w:rsid w:val="00A25C70"/>
    <w:rsid w:val="00A30EEE"/>
    <w:rsid w:val="00A64A8C"/>
    <w:rsid w:val="00A81005"/>
    <w:rsid w:val="00A8175F"/>
    <w:rsid w:val="00A820B5"/>
    <w:rsid w:val="00A84308"/>
    <w:rsid w:val="00A84D42"/>
    <w:rsid w:val="00A919A9"/>
    <w:rsid w:val="00A92D67"/>
    <w:rsid w:val="00A9623A"/>
    <w:rsid w:val="00A966A6"/>
    <w:rsid w:val="00AA0FCC"/>
    <w:rsid w:val="00AA23CB"/>
    <w:rsid w:val="00AA52CB"/>
    <w:rsid w:val="00AB49D4"/>
    <w:rsid w:val="00AB4FFE"/>
    <w:rsid w:val="00AD1DB1"/>
    <w:rsid w:val="00AD70B1"/>
    <w:rsid w:val="00AE23C2"/>
    <w:rsid w:val="00AE296B"/>
    <w:rsid w:val="00AE6B16"/>
    <w:rsid w:val="00AF3047"/>
    <w:rsid w:val="00AF54E2"/>
    <w:rsid w:val="00AF7E58"/>
    <w:rsid w:val="00B0778D"/>
    <w:rsid w:val="00B160DE"/>
    <w:rsid w:val="00B24D3A"/>
    <w:rsid w:val="00B33260"/>
    <w:rsid w:val="00B55124"/>
    <w:rsid w:val="00B605B6"/>
    <w:rsid w:val="00B70CAD"/>
    <w:rsid w:val="00B7108A"/>
    <w:rsid w:val="00B72DB4"/>
    <w:rsid w:val="00B74D93"/>
    <w:rsid w:val="00B761B2"/>
    <w:rsid w:val="00B81445"/>
    <w:rsid w:val="00B85E0E"/>
    <w:rsid w:val="00BB64D7"/>
    <w:rsid w:val="00BC522D"/>
    <w:rsid w:val="00BD118C"/>
    <w:rsid w:val="00BD53C9"/>
    <w:rsid w:val="00BD5F55"/>
    <w:rsid w:val="00BE5B83"/>
    <w:rsid w:val="00BE5E3D"/>
    <w:rsid w:val="00BF128C"/>
    <w:rsid w:val="00BF4C40"/>
    <w:rsid w:val="00BF60F4"/>
    <w:rsid w:val="00C02C77"/>
    <w:rsid w:val="00C05080"/>
    <w:rsid w:val="00C07179"/>
    <w:rsid w:val="00C11B30"/>
    <w:rsid w:val="00C15B0F"/>
    <w:rsid w:val="00C175E6"/>
    <w:rsid w:val="00C22262"/>
    <w:rsid w:val="00C3554F"/>
    <w:rsid w:val="00C51D17"/>
    <w:rsid w:val="00C675A1"/>
    <w:rsid w:val="00C67E44"/>
    <w:rsid w:val="00C73177"/>
    <w:rsid w:val="00C760DA"/>
    <w:rsid w:val="00C81DEE"/>
    <w:rsid w:val="00C87382"/>
    <w:rsid w:val="00C9435C"/>
    <w:rsid w:val="00C955D3"/>
    <w:rsid w:val="00C95F3D"/>
    <w:rsid w:val="00CA336A"/>
    <w:rsid w:val="00CA4454"/>
    <w:rsid w:val="00CA5BA7"/>
    <w:rsid w:val="00CA6855"/>
    <w:rsid w:val="00CA6CAD"/>
    <w:rsid w:val="00CB08C2"/>
    <w:rsid w:val="00CB3C7D"/>
    <w:rsid w:val="00CB49F8"/>
    <w:rsid w:val="00CD1E1F"/>
    <w:rsid w:val="00CD48C7"/>
    <w:rsid w:val="00CD4EDB"/>
    <w:rsid w:val="00CE07F3"/>
    <w:rsid w:val="00CE736F"/>
    <w:rsid w:val="00D073A3"/>
    <w:rsid w:val="00D1078E"/>
    <w:rsid w:val="00D10FF6"/>
    <w:rsid w:val="00D13F42"/>
    <w:rsid w:val="00D16DF8"/>
    <w:rsid w:val="00D233DF"/>
    <w:rsid w:val="00D24A47"/>
    <w:rsid w:val="00D276F4"/>
    <w:rsid w:val="00D4725D"/>
    <w:rsid w:val="00D50F83"/>
    <w:rsid w:val="00D515A1"/>
    <w:rsid w:val="00D61281"/>
    <w:rsid w:val="00D711A4"/>
    <w:rsid w:val="00D73785"/>
    <w:rsid w:val="00D755DE"/>
    <w:rsid w:val="00D86080"/>
    <w:rsid w:val="00D9027B"/>
    <w:rsid w:val="00D90B5B"/>
    <w:rsid w:val="00D92A7B"/>
    <w:rsid w:val="00D93F02"/>
    <w:rsid w:val="00D94D17"/>
    <w:rsid w:val="00D96776"/>
    <w:rsid w:val="00D97ADC"/>
    <w:rsid w:val="00DA343B"/>
    <w:rsid w:val="00DA78FD"/>
    <w:rsid w:val="00DB4DDC"/>
    <w:rsid w:val="00DB5656"/>
    <w:rsid w:val="00DB5B10"/>
    <w:rsid w:val="00DC21AC"/>
    <w:rsid w:val="00DC4C0E"/>
    <w:rsid w:val="00DD683A"/>
    <w:rsid w:val="00DE1ECB"/>
    <w:rsid w:val="00DE752C"/>
    <w:rsid w:val="00DF2A1B"/>
    <w:rsid w:val="00DF3D31"/>
    <w:rsid w:val="00E0142A"/>
    <w:rsid w:val="00E04763"/>
    <w:rsid w:val="00E10A9D"/>
    <w:rsid w:val="00E17721"/>
    <w:rsid w:val="00E23F9A"/>
    <w:rsid w:val="00E3658A"/>
    <w:rsid w:val="00E37D72"/>
    <w:rsid w:val="00E513E5"/>
    <w:rsid w:val="00E56258"/>
    <w:rsid w:val="00E629F4"/>
    <w:rsid w:val="00E758D1"/>
    <w:rsid w:val="00E86CBD"/>
    <w:rsid w:val="00EA1A0F"/>
    <w:rsid w:val="00EA2A3E"/>
    <w:rsid w:val="00EA3EA5"/>
    <w:rsid w:val="00EB4A21"/>
    <w:rsid w:val="00EC7E5B"/>
    <w:rsid w:val="00ED0E8F"/>
    <w:rsid w:val="00ED24C1"/>
    <w:rsid w:val="00ED5754"/>
    <w:rsid w:val="00ED5B24"/>
    <w:rsid w:val="00EE3650"/>
    <w:rsid w:val="00EE4CAE"/>
    <w:rsid w:val="00EE6DE2"/>
    <w:rsid w:val="00EF3B35"/>
    <w:rsid w:val="00F011E4"/>
    <w:rsid w:val="00F01FBF"/>
    <w:rsid w:val="00F03A90"/>
    <w:rsid w:val="00F10F08"/>
    <w:rsid w:val="00F11046"/>
    <w:rsid w:val="00F111BC"/>
    <w:rsid w:val="00F11613"/>
    <w:rsid w:val="00F156FA"/>
    <w:rsid w:val="00F20B2E"/>
    <w:rsid w:val="00F27349"/>
    <w:rsid w:val="00F34A72"/>
    <w:rsid w:val="00F357AD"/>
    <w:rsid w:val="00F41E86"/>
    <w:rsid w:val="00F430A4"/>
    <w:rsid w:val="00F47FE0"/>
    <w:rsid w:val="00F61689"/>
    <w:rsid w:val="00F64D0C"/>
    <w:rsid w:val="00F80DA0"/>
    <w:rsid w:val="00F8104C"/>
    <w:rsid w:val="00F82FCF"/>
    <w:rsid w:val="00F95347"/>
    <w:rsid w:val="00FA7245"/>
    <w:rsid w:val="00FC666A"/>
    <w:rsid w:val="00FC7A06"/>
    <w:rsid w:val="00FC7E5F"/>
    <w:rsid w:val="00FD485C"/>
    <w:rsid w:val="00FD5BB5"/>
    <w:rsid w:val="00FD7A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26AAB8F8"/>
  <w15:chartTrackingRefBased/>
  <w15:docId w15:val="{7A46963D-382C-4224-BDBC-A16AA8130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D5C7D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styleId="1">
    <w:name w:val="heading 1"/>
    <w:basedOn w:val="a"/>
    <w:next w:val="a"/>
    <w:qFormat/>
    <w:rsid w:val="00F95347"/>
    <w:pPr>
      <w:keepNext/>
      <w:widowControl/>
      <w:autoSpaceDE/>
      <w:autoSpaceDN/>
      <w:adjustRightInd/>
      <w:jc w:val="center"/>
      <w:outlineLvl w:val="0"/>
    </w:pPr>
    <w:rPr>
      <w:rFonts w:ascii="Times New Roman" w:hAnsi="Times New Roman" w:cs="Times New Roman"/>
      <w:sz w:val="28"/>
      <w:szCs w:val="24"/>
    </w:rPr>
  </w:style>
  <w:style w:type="paragraph" w:styleId="3">
    <w:name w:val="heading 3"/>
    <w:basedOn w:val="a"/>
    <w:next w:val="a"/>
    <w:qFormat/>
    <w:rsid w:val="00F95347"/>
    <w:pPr>
      <w:keepNext/>
      <w:widowControl/>
      <w:autoSpaceDE/>
      <w:autoSpaceDN/>
      <w:adjustRightInd/>
      <w:jc w:val="center"/>
      <w:outlineLvl w:val="2"/>
    </w:pPr>
    <w:rPr>
      <w:rFonts w:ascii="Times New Roman" w:hAnsi="Times New Roman" w:cs="Times New Roman"/>
      <w:b/>
      <w:bCs/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Название"/>
    <w:basedOn w:val="a"/>
    <w:qFormat/>
    <w:rsid w:val="007F0D9E"/>
    <w:pPr>
      <w:widowControl/>
      <w:overflowPunct w:val="0"/>
      <w:ind w:left="567"/>
      <w:jc w:val="center"/>
      <w:textAlignment w:val="baseline"/>
    </w:pPr>
    <w:rPr>
      <w:rFonts w:ascii="Times New Roman" w:hAnsi="Times New Roman" w:cs="Times New Roman"/>
      <w:b/>
      <w:sz w:val="28"/>
      <w:szCs w:val="32"/>
    </w:rPr>
  </w:style>
  <w:style w:type="paragraph" w:styleId="a4">
    <w:name w:val="Plain Text"/>
    <w:basedOn w:val="a"/>
    <w:rsid w:val="007F0D9E"/>
    <w:rPr>
      <w:rFonts w:cs="Times New Roman"/>
    </w:rPr>
  </w:style>
  <w:style w:type="paragraph" w:styleId="a5">
    <w:name w:val="Balloon Text"/>
    <w:basedOn w:val="a"/>
    <w:semiHidden/>
    <w:rsid w:val="00AE23C2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a7"/>
    <w:rsid w:val="000E14BE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rsid w:val="000E14BE"/>
    <w:rPr>
      <w:rFonts w:ascii="Courier New" w:hAnsi="Courier New" w:cs="Courier New"/>
    </w:rPr>
  </w:style>
  <w:style w:type="paragraph" w:styleId="a8">
    <w:name w:val="footer"/>
    <w:basedOn w:val="a"/>
    <w:link w:val="a9"/>
    <w:uiPriority w:val="99"/>
    <w:rsid w:val="000E14BE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uiPriority w:val="99"/>
    <w:rsid w:val="000E14BE"/>
    <w:rPr>
      <w:rFonts w:ascii="Courier New" w:hAnsi="Courier New" w:cs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869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УКАЗАНИЯ</vt:lpstr>
    </vt:vector>
  </TitlesOfParts>
  <Company>User</Company>
  <LinksUpToDate>false</LinksUpToDate>
  <CharactersWithSpaces>5814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УКАЗАНИЯ</dc:title>
  <dc:subject/>
  <dc:creator>User</dc:creator>
  <cp:keywords/>
  <dc:description/>
  <cp:lastModifiedBy>Денис Говако</cp:lastModifiedBy>
  <cp:revision>2</cp:revision>
  <cp:lastPrinted>2009-12-21T10:06:00Z</cp:lastPrinted>
  <dcterms:created xsi:type="dcterms:W3CDTF">2026-02-16T09:51:00Z</dcterms:created>
  <dcterms:modified xsi:type="dcterms:W3CDTF">2026-02-16T09:51:00Z</dcterms:modified>
</cp:coreProperties>
</file>