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5598F" w14:textId="77777777" w:rsidR="00065580" w:rsidRDefault="00AB0A9F" w:rsidP="00EB0665">
      <w:pPr>
        <w:pStyle w:val="1"/>
        <w:jc w:val="both"/>
      </w:pPr>
      <w:bookmarkStart w:id="0" w:name="Xaeb65c66735d13aced039b99cd00151357b7756"/>
      <w:r>
        <w:t>ГРАНД-СИНТЕЗ: ПОЛНАЯ ПРОБЛЕМАТИКА РАПСА В РФ</w:t>
      </w:r>
    </w:p>
    <w:p w14:paraId="2E49BA03" w14:textId="77777777" w:rsidR="00065580" w:rsidRDefault="00AB0A9F" w:rsidP="00EB0665">
      <w:pPr>
        <w:pStyle w:val="FirstParagraph"/>
        <w:jc w:val="both"/>
      </w:pPr>
      <w:r>
        <w:rPr>
          <w:b/>
          <w:bCs/>
        </w:rPr>
        <w:t>Статус:</w:t>
      </w:r>
      <w:r>
        <w:t xml:space="preserve"> Финальный синтез 5 независимых AI-исследований </w:t>
      </w:r>
      <w:r>
        <w:rPr>
          <w:b/>
          <w:bCs/>
        </w:rPr>
        <w:t>Метод:</w:t>
      </w:r>
      <w:r>
        <w:t xml:space="preserve"> </w:t>
      </w:r>
      <w:r>
        <w:t xml:space="preserve">Кросс-анализ с триангуляцией, маркировкой уровней знания и антигаллюцинационным контролем </w:t>
      </w:r>
      <w:r>
        <w:rPr>
          <w:b/>
          <w:bCs/>
        </w:rPr>
        <w:t>Источники:</w:t>
      </w:r>
      <w:r>
        <w:t xml:space="preserve"> CEMINI#1 (Док1), GEMINI#2 (Док2), ChatGP#1 (Док3), ChatGPT#2 (Док4), COMET (Док5)</w:t>
      </w:r>
    </w:p>
    <w:p w14:paraId="5D71D0B1" w14:textId="77777777" w:rsidR="00065580" w:rsidRDefault="00AB0A9F" w:rsidP="00EB0665">
      <w:pPr>
        <w:jc w:val="both"/>
      </w:pPr>
      <w:r>
        <w:pict w14:anchorId="10F87CC4">
          <v:rect id="_x0000_i1025" style="width:0;height:1.5pt" o:hralign="center" o:hrstd="t" o:hr="t"/>
        </w:pict>
      </w:r>
    </w:p>
    <w:p w14:paraId="725FFAB4" w14:textId="77777777" w:rsidR="00065580" w:rsidRDefault="00AB0A9F" w:rsidP="00EB0665">
      <w:pPr>
        <w:pStyle w:val="1"/>
        <w:jc w:val="both"/>
      </w:pPr>
      <w:bookmarkStart w:id="1" w:name="tldr"/>
      <w:bookmarkEnd w:id="0"/>
      <w:r>
        <w:t>0. TL;DR</w:t>
      </w:r>
    </w:p>
    <w:p w14:paraId="6721B483" w14:textId="77777777" w:rsidR="00065580" w:rsidRDefault="00AB0A9F" w:rsidP="00EB0665">
      <w:pPr>
        <w:pStyle w:val="2"/>
        <w:jc w:val="both"/>
      </w:pPr>
      <w:bookmarkStart w:id="2" w:name="ключевых-выводов-синтеза"/>
      <w:r>
        <w:t>15 ключевых выводов синтеза</w:t>
      </w:r>
    </w:p>
    <w:p w14:paraId="1316FFCD" w14:textId="30069AE4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— стратегическая масличная культура РФ. Валовой сбор 2024: 4,66 млн т (+10,8% г/г), площади: 2,74 млн га (+29,6%).</w:t>
      </w:r>
    </w:p>
    <w:p w14:paraId="746018C3" w14:textId="0DB489E3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Урожайность 2024 упала до 17,5–19,4 ц/га (–13,9%) из-за экстенсивного расширения на маргинальные земли.</w:t>
      </w:r>
    </w:p>
    <w:p w14:paraId="25A2E102" w14:textId="17F0D8A9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[ФАКТ]</w:t>
      </w:r>
      <w:r>
        <w:rPr>
          <w:b/>
          <w:bCs/>
        </w:rPr>
        <w:t xml:space="preserve"> </w:t>
      </w:r>
      <w:r>
        <w:t>Озимый рапс в 1,8× продуктивнее ярового: 27,3 ц/га vs 15,1 ц/га. Но несёт фатальный риск вымерзания.</w:t>
      </w:r>
    </w:p>
    <w:p w14:paraId="749EE06A" w14:textId="3BCF3A00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Экспортная пошлина 30% (мин. 165 €/т) на семена — фактически запретительная. Действует до 31.08.2026.</w:t>
      </w:r>
    </w:p>
    <w:p w14:paraId="0E1448C8" w14:textId="44FD1303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Центр маржи — не в семенах, а в масле. Экспорт рапсового масла: ~1,58 млн т, выручка &gt;$1,6 млрд. Китай = 88–90% экспорта.</w:t>
      </w:r>
    </w:p>
    <w:p w14:paraId="3B38E750" w14:textId="3624138B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Рапс — культура с нулевой толерантностью к ошибкам. Задержка защиты на 48 часов = фатальные потери.</w:t>
      </w:r>
    </w:p>
    <w:p w14:paraId="110ECCEB" w14:textId="1E3D70FB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Баланс N:S = 5:1 критичен. Азот без серы «горит». Бор критичен для образования стручков.</w:t>
      </w:r>
    </w:p>
    <w:p w14:paraId="7FD81993" w14:textId="7E8DBA9F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Прямые затраты (OPEX): 55–70 тыс. руб/га (интенсив, Центр/Сибирь). Полная себестоимость: до 75–100 тыс. руб/га.</w:t>
      </w:r>
    </w:p>
    <w:p w14:paraId="205A242D" w14:textId="61FE9457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Т</w:t>
      </w:r>
      <w:r>
        <w:t>очка безубыточности (break-even yield): 15–17 ц/га при цене 35–40 тыс. руб/т. Значительная часть хозяйств в 2024 на грани нуля.</w:t>
      </w:r>
    </w:p>
    <w:p w14:paraId="3D2A8AEB" w14:textId="20A4813C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В 80% случаев убытки генерируются не агрономией, а управленческим хаосом: кассовые разрывы, очереди на суши</w:t>
      </w:r>
      <w:r>
        <w:t>лках, отсутствие цифрового учёта.</w:t>
      </w:r>
    </w:p>
    <w:p w14:paraId="24203888" w14:textId="69A95811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Потери при уборке: 5–25% (3–5 ц/га). Самосогревание при влажности &gt;10–12% начинается за 2–24 часа.</w:t>
      </w:r>
    </w:p>
    <w:p w14:paraId="0325871C" w14:textId="1B92CC03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Страхование рапса: взрывной рост. 521,5 тыс. га застраховано (18% посевов). Выпла</w:t>
      </w:r>
      <w:r>
        <w:t>ты 2024: &gt;129 млн руб.</w:t>
      </w:r>
    </w:p>
    <w:p w14:paraId="51BCFE82" w14:textId="4FEB93D2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[ФАКТ] </w:t>
      </w:r>
      <w:r>
        <w:t>Квота импорта семян рапса: 2 тыс. т (2024). Локализация обязательна (51% РФ-капитала). Дефицит премиальной генетики к 2025–2026.</w:t>
      </w:r>
    </w:p>
    <w:p w14:paraId="5A7CAA0D" w14:textId="4C756D36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[ИНТЕРПРЕТАЦИЯ] </w:t>
      </w:r>
      <w:r>
        <w:t>Сверхконцентрация экспорта на Китае — системный singl</w:t>
      </w:r>
      <w:r>
        <w:t>e-buyer risk.</w:t>
      </w:r>
    </w:p>
    <w:p w14:paraId="7B94A9FB" w14:textId="0870FBC4" w:rsidR="00065580" w:rsidRDefault="00AB0A9F" w:rsidP="00EB0665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 xml:space="preserve">[ГИПОТЕЗА] </w:t>
      </w:r>
      <w:r>
        <w:t>Рапс останется одной из стратегических масличных культур минимум до 2030, но устойчивость бизнеса зависит от перехода с экстенсивного роста к интенсификации.</w:t>
      </w:r>
    </w:p>
    <w:p w14:paraId="717746FF" w14:textId="77777777" w:rsidR="00EB0665" w:rsidRDefault="00EB0665" w:rsidP="00EB0665">
      <w:pPr>
        <w:pStyle w:val="Compact"/>
        <w:ind w:left="720"/>
        <w:jc w:val="both"/>
      </w:pPr>
    </w:p>
    <w:p w14:paraId="114A0CA7" w14:textId="77777777" w:rsidR="00065580" w:rsidRDefault="00AB0A9F" w:rsidP="00EB0665">
      <w:pPr>
        <w:pStyle w:val="2"/>
        <w:jc w:val="both"/>
      </w:pPr>
      <w:bookmarkStart w:id="3" w:name="Xafced4da79fbfc76a29f8c576e9df33c0bb7bc2"/>
      <w:bookmarkEnd w:id="2"/>
      <w:r>
        <w:t>10 главных проблем (ранжирование по экономическому ущербу)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33"/>
        <w:gridCol w:w="2664"/>
        <w:gridCol w:w="3001"/>
        <w:gridCol w:w="2002"/>
        <w:gridCol w:w="2589"/>
      </w:tblGrid>
      <w:tr w:rsidR="00065580" w14:paraId="7D878912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7" w:type="dxa"/>
            <w:tcBorders>
              <w:bottom w:val="none" w:sz="0" w:space="0" w:color="auto"/>
            </w:tcBorders>
          </w:tcPr>
          <w:p w14:paraId="60D42FEB" w14:textId="77777777" w:rsidR="00065580" w:rsidRDefault="00AB0A9F" w:rsidP="00EB0665">
            <w:pPr>
              <w:pStyle w:val="Compact"/>
              <w:jc w:val="both"/>
            </w:pPr>
            <w:r>
              <w:t>№</w:t>
            </w:r>
          </w:p>
        </w:tc>
        <w:tc>
          <w:tcPr>
            <w:tcW w:w="2642" w:type="dxa"/>
            <w:tcBorders>
              <w:bottom w:val="none" w:sz="0" w:space="0" w:color="auto"/>
            </w:tcBorders>
          </w:tcPr>
          <w:p w14:paraId="473F2EA0" w14:textId="77777777" w:rsidR="00065580" w:rsidRDefault="00AB0A9F" w:rsidP="00EB0665">
            <w:pPr>
              <w:pStyle w:val="Compact"/>
              <w:jc w:val="both"/>
            </w:pPr>
            <w:r>
              <w:t>Проблема</w:t>
            </w:r>
          </w:p>
        </w:tc>
        <w:tc>
          <w:tcPr>
            <w:tcW w:w="2976" w:type="dxa"/>
            <w:tcBorders>
              <w:bottom w:val="none" w:sz="0" w:space="0" w:color="auto"/>
            </w:tcBorders>
          </w:tcPr>
          <w:p w14:paraId="5DEC8B50" w14:textId="77777777" w:rsidR="00065580" w:rsidRDefault="00AB0A9F" w:rsidP="00EB0665">
            <w:pPr>
              <w:pStyle w:val="Compact"/>
              <w:jc w:val="both"/>
            </w:pPr>
            <w:r>
              <w:t>Ущерб</w:t>
            </w:r>
          </w:p>
        </w:tc>
        <w:tc>
          <w:tcPr>
            <w:tcW w:w="1985" w:type="dxa"/>
            <w:tcBorders>
              <w:bottom w:val="none" w:sz="0" w:space="0" w:color="auto"/>
            </w:tcBorders>
          </w:tcPr>
          <w:p w14:paraId="56A95813" w14:textId="77777777" w:rsidR="00065580" w:rsidRDefault="00AB0A9F" w:rsidP="00EB0665">
            <w:pPr>
              <w:pStyle w:val="Compact"/>
              <w:jc w:val="both"/>
            </w:pPr>
            <w:r>
              <w:t>Консенсус</w:t>
            </w:r>
          </w:p>
        </w:tc>
        <w:tc>
          <w:tcPr>
            <w:tcW w:w="2567" w:type="dxa"/>
            <w:tcBorders>
              <w:bottom w:val="none" w:sz="0" w:space="0" w:color="auto"/>
            </w:tcBorders>
          </w:tcPr>
          <w:p w14:paraId="39A4ACD7" w14:textId="77777777" w:rsidR="00065580" w:rsidRDefault="00AB0A9F" w:rsidP="00EB0665">
            <w:pPr>
              <w:pStyle w:val="Compact"/>
              <w:jc w:val="both"/>
            </w:pPr>
            <w:r>
              <w:t>Управляемость</w:t>
            </w:r>
          </w:p>
        </w:tc>
      </w:tr>
      <w:tr w:rsidR="00065580" w14:paraId="6E7A9235" w14:textId="77777777" w:rsidTr="00EB0665">
        <w:tc>
          <w:tcPr>
            <w:tcW w:w="727" w:type="dxa"/>
          </w:tcPr>
          <w:p w14:paraId="53A276FE" w14:textId="77777777" w:rsidR="00065580" w:rsidRDefault="00AB0A9F" w:rsidP="00EB0665">
            <w:pPr>
              <w:pStyle w:val="Compact"/>
              <w:jc w:val="both"/>
            </w:pPr>
            <w:r>
              <w:t>1</w:t>
            </w:r>
          </w:p>
        </w:tc>
        <w:tc>
          <w:tcPr>
            <w:tcW w:w="2642" w:type="dxa"/>
          </w:tcPr>
          <w:p w14:paraId="1ABBC711" w14:textId="77777777" w:rsidR="00065580" w:rsidRDefault="00AB0A9F" w:rsidP="00EB0665">
            <w:pPr>
              <w:pStyle w:val="Compact"/>
              <w:jc w:val="both"/>
            </w:pPr>
            <w:r>
              <w:t>Потери при уборке (жатка, осыпание)</w:t>
            </w:r>
          </w:p>
        </w:tc>
        <w:tc>
          <w:tcPr>
            <w:tcW w:w="2976" w:type="dxa"/>
          </w:tcPr>
          <w:p w14:paraId="30D09405" w14:textId="77777777" w:rsidR="00065580" w:rsidRDefault="00AB0A9F" w:rsidP="00EB0665">
            <w:pPr>
              <w:pStyle w:val="Compact"/>
              <w:jc w:val="both"/>
            </w:pPr>
            <w:r>
              <w:t>3–5 ц/га (15–25%)</w:t>
            </w:r>
          </w:p>
        </w:tc>
        <w:tc>
          <w:tcPr>
            <w:tcW w:w="1985" w:type="dxa"/>
          </w:tcPr>
          <w:p w14:paraId="4CCB4A2C" w14:textId="77777777" w:rsidR="00065580" w:rsidRDefault="00AB0A9F" w:rsidP="00EB0665">
            <w:pPr>
              <w:pStyle w:val="Compact"/>
              <w:jc w:val="both"/>
            </w:pPr>
            <w:r>
              <w:t>×5</w:t>
            </w:r>
          </w:p>
        </w:tc>
        <w:tc>
          <w:tcPr>
            <w:tcW w:w="2567" w:type="dxa"/>
          </w:tcPr>
          <w:p w14:paraId="2DE96954" w14:textId="77777777" w:rsidR="00065580" w:rsidRDefault="00AB0A9F" w:rsidP="00EB0665">
            <w:pPr>
              <w:pStyle w:val="Compact"/>
              <w:jc w:val="both"/>
            </w:pPr>
            <w:r>
              <w:t>Высокая</w:t>
            </w:r>
          </w:p>
        </w:tc>
      </w:tr>
      <w:tr w:rsidR="00065580" w14:paraId="7D5157EB" w14:textId="77777777" w:rsidTr="00EB0665">
        <w:tc>
          <w:tcPr>
            <w:tcW w:w="727" w:type="dxa"/>
          </w:tcPr>
          <w:p w14:paraId="6F47DB29" w14:textId="77777777" w:rsidR="00065580" w:rsidRDefault="00AB0A9F" w:rsidP="00EB0665">
            <w:pPr>
              <w:pStyle w:val="Compact"/>
              <w:jc w:val="both"/>
            </w:pPr>
            <w:r>
              <w:t>2</w:t>
            </w:r>
          </w:p>
        </w:tc>
        <w:tc>
          <w:tcPr>
            <w:tcW w:w="2642" w:type="dxa"/>
          </w:tcPr>
          <w:p w14:paraId="32AFA0EB" w14:textId="77777777" w:rsidR="00065580" w:rsidRDefault="00AB0A9F" w:rsidP="00EB0665">
            <w:pPr>
              <w:pStyle w:val="Compact"/>
              <w:jc w:val="both"/>
            </w:pPr>
            <w:r>
              <w:t xml:space="preserve">Вымерзание озимого </w:t>
            </w:r>
            <w:r>
              <w:lastRenderedPageBreak/>
              <w:t>рапса</w:t>
            </w:r>
          </w:p>
        </w:tc>
        <w:tc>
          <w:tcPr>
            <w:tcW w:w="2976" w:type="dxa"/>
          </w:tcPr>
          <w:p w14:paraId="16BD15F0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>До 100% площади</w:t>
            </w:r>
          </w:p>
        </w:tc>
        <w:tc>
          <w:tcPr>
            <w:tcW w:w="1985" w:type="dxa"/>
          </w:tcPr>
          <w:p w14:paraId="6EFF655C" w14:textId="77777777" w:rsidR="00065580" w:rsidRDefault="00AB0A9F" w:rsidP="00EB0665">
            <w:pPr>
              <w:pStyle w:val="Compact"/>
              <w:jc w:val="both"/>
            </w:pPr>
            <w:r>
              <w:t>×5</w:t>
            </w:r>
          </w:p>
        </w:tc>
        <w:tc>
          <w:tcPr>
            <w:tcW w:w="2567" w:type="dxa"/>
          </w:tcPr>
          <w:p w14:paraId="56E07E12" w14:textId="77777777" w:rsidR="00065580" w:rsidRDefault="00AB0A9F" w:rsidP="00EB0665">
            <w:pPr>
              <w:pStyle w:val="Compact"/>
              <w:jc w:val="both"/>
            </w:pPr>
            <w:r>
              <w:t>Средняя</w:t>
            </w:r>
          </w:p>
        </w:tc>
      </w:tr>
      <w:tr w:rsidR="00065580" w14:paraId="2A3F5652" w14:textId="77777777" w:rsidTr="00EB0665">
        <w:tc>
          <w:tcPr>
            <w:tcW w:w="727" w:type="dxa"/>
          </w:tcPr>
          <w:p w14:paraId="34A6DB57" w14:textId="77777777" w:rsidR="00065580" w:rsidRDefault="00AB0A9F" w:rsidP="00EB0665">
            <w:pPr>
              <w:pStyle w:val="Compact"/>
              <w:jc w:val="both"/>
            </w:pPr>
            <w:r>
              <w:t>3</w:t>
            </w:r>
          </w:p>
        </w:tc>
        <w:tc>
          <w:tcPr>
            <w:tcW w:w="2642" w:type="dxa"/>
          </w:tcPr>
          <w:p w14:paraId="003973F3" w14:textId="77777777" w:rsidR="00065580" w:rsidRDefault="00AB0A9F" w:rsidP="00EB0665">
            <w:pPr>
              <w:pStyle w:val="Compact"/>
              <w:jc w:val="both"/>
            </w:pPr>
            <w:r>
              <w:t>Самосогревание на хранении</w:t>
            </w:r>
          </w:p>
        </w:tc>
        <w:tc>
          <w:tcPr>
            <w:tcW w:w="2976" w:type="dxa"/>
          </w:tcPr>
          <w:p w14:paraId="3721CE80" w14:textId="77777777" w:rsidR="00065580" w:rsidRDefault="00AB0A9F" w:rsidP="00EB0665">
            <w:pPr>
              <w:pStyle w:val="Compact"/>
              <w:jc w:val="both"/>
            </w:pPr>
            <w:r>
              <w:t>Полная потеря партии</w:t>
            </w:r>
          </w:p>
        </w:tc>
        <w:tc>
          <w:tcPr>
            <w:tcW w:w="1985" w:type="dxa"/>
          </w:tcPr>
          <w:p w14:paraId="26FBD833" w14:textId="77777777" w:rsidR="00065580" w:rsidRDefault="00AB0A9F" w:rsidP="00EB0665">
            <w:pPr>
              <w:pStyle w:val="Compact"/>
              <w:jc w:val="both"/>
            </w:pPr>
            <w:r>
              <w:t>×5</w:t>
            </w:r>
          </w:p>
        </w:tc>
        <w:tc>
          <w:tcPr>
            <w:tcW w:w="2567" w:type="dxa"/>
          </w:tcPr>
          <w:p w14:paraId="26A1DA45" w14:textId="77777777" w:rsidR="00065580" w:rsidRDefault="00AB0A9F" w:rsidP="00EB0665">
            <w:pPr>
              <w:pStyle w:val="Compact"/>
              <w:jc w:val="both"/>
            </w:pPr>
            <w:r>
              <w:t>Высокая</w:t>
            </w:r>
          </w:p>
        </w:tc>
      </w:tr>
      <w:tr w:rsidR="00065580" w14:paraId="494A16F4" w14:textId="77777777" w:rsidTr="00EB0665">
        <w:tc>
          <w:tcPr>
            <w:tcW w:w="727" w:type="dxa"/>
          </w:tcPr>
          <w:p w14:paraId="5ADF45AE" w14:textId="77777777" w:rsidR="00065580" w:rsidRDefault="00AB0A9F" w:rsidP="00EB0665">
            <w:pPr>
              <w:pStyle w:val="Compact"/>
              <w:jc w:val="both"/>
            </w:pPr>
            <w:r>
              <w:t>4</w:t>
            </w:r>
          </w:p>
        </w:tc>
        <w:tc>
          <w:tcPr>
            <w:tcW w:w="2642" w:type="dxa"/>
          </w:tcPr>
          <w:p w14:paraId="4280FF66" w14:textId="77777777" w:rsidR="00065580" w:rsidRDefault="00AB0A9F" w:rsidP="00EB0665">
            <w:pPr>
              <w:pStyle w:val="Compact"/>
              <w:jc w:val="both"/>
            </w:pPr>
            <w:r>
              <w:t>Дисбаланс N:S:B в питании</w:t>
            </w:r>
          </w:p>
        </w:tc>
        <w:tc>
          <w:tcPr>
            <w:tcW w:w="2976" w:type="dxa"/>
          </w:tcPr>
          <w:p w14:paraId="69D2C810" w14:textId="77777777" w:rsidR="00065580" w:rsidRDefault="00AB0A9F" w:rsidP="00EB0665">
            <w:pPr>
              <w:pStyle w:val="Compact"/>
              <w:jc w:val="both"/>
            </w:pPr>
            <w:r>
              <w:t>–20–40% урожая</w:t>
            </w:r>
          </w:p>
        </w:tc>
        <w:tc>
          <w:tcPr>
            <w:tcW w:w="1985" w:type="dxa"/>
          </w:tcPr>
          <w:p w14:paraId="5652101D" w14:textId="77777777" w:rsidR="00065580" w:rsidRDefault="00AB0A9F" w:rsidP="00EB0665">
            <w:pPr>
              <w:pStyle w:val="Compact"/>
              <w:jc w:val="both"/>
            </w:pPr>
            <w:r>
              <w:t>×5</w:t>
            </w:r>
          </w:p>
        </w:tc>
        <w:tc>
          <w:tcPr>
            <w:tcW w:w="2567" w:type="dxa"/>
          </w:tcPr>
          <w:p w14:paraId="2540FD81" w14:textId="77777777" w:rsidR="00065580" w:rsidRDefault="00AB0A9F" w:rsidP="00EB0665">
            <w:pPr>
              <w:pStyle w:val="Compact"/>
              <w:jc w:val="both"/>
            </w:pPr>
            <w:r>
              <w:t>Высокая</w:t>
            </w:r>
          </w:p>
        </w:tc>
      </w:tr>
      <w:tr w:rsidR="00065580" w14:paraId="5595CAEE" w14:textId="77777777" w:rsidTr="00EB0665">
        <w:tc>
          <w:tcPr>
            <w:tcW w:w="727" w:type="dxa"/>
          </w:tcPr>
          <w:p w14:paraId="3A5F675B" w14:textId="77777777" w:rsidR="00065580" w:rsidRDefault="00AB0A9F" w:rsidP="00EB0665">
            <w:pPr>
              <w:pStyle w:val="Compact"/>
              <w:jc w:val="both"/>
            </w:pPr>
            <w:r>
              <w:t>5</w:t>
            </w:r>
          </w:p>
        </w:tc>
        <w:tc>
          <w:tcPr>
            <w:tcW w:w="2642" w:type="dxa"/>
          </w:tcPr>
          <w:p w14:paraId="790CEA4B" w14:textId="77777777" w:rsidR="00065580" w:rsidRDefault="00AB0A9F" w:rsidP="00EB0665">
            <w:pPr>
              <w:pStyle w:val="Compact"/>
              <w:jc w:val="both"/>
            </w:pPr>
            <w:r>
              <w:t>Кассовый разрыв весной</w:t>
            </w:r>
          </w:p>
        </w:tc>
        <w:tc>
          <w:tcPr>
            <w:tcW w:w="2976" w:type="dxa"/>
          </w:tcPr>
          <w:p w14:paraId="7F853016" w14:textId="77777777" w:rsidR="00065580" w:rsidRDefault="00AB0A9F" w:rsidP="00EB0665">
            <w:pPr>
              <w:pStyle w:val="Compact"/>
              <w:jc w:val="both"/>
            </w:pPr>
            <w:r>
              <w:t>Пропуск критичных обработок</w:t>
            </w:r>
          </w:p>
        </w:tc>
        <w:tc>
          <w:tcPr>
            <w:tcW w:w="1985" w:type="dxa"/>
          </w:tcPr>
          <w:p w14:paraId="3392AB1D" w14:textId="77777777" w:rsidR="00065580" w:rsidRDefault="00AB0A9F" w:rsidP="00EB0665">
            <w:pPr>
              <w:pStyle w:val="Compact"/>
              <w:jc w:val="both"/>
            </w:pPr>
            <w:r>
              <w:t>×4</w:t>
            </w:r>
          </w:p>
        </w:tc>
        <w:tc>
          <w:tcPr>
            <w:tcW w:w="2567" w:type="dxa"/>
          </w:tcPr>
          <w:p w14:paraId="1CBB3966" w14:textId="77777777" w:rsidR="00065580" w:rsidRDefault="00AB0A9F" w:rsidP="00EB0665">
            <w:pPr>
              <w:pStyle w:val="Compact"/>
              <w:jc w:val="both"/>
            </w:pPr>
            <w:r>
              <w:t>Средняя</w:t>
            </w:r>
          </w:p>
        </w:tc>
      </w:tr>
      <w:tr w:rsidR="00065580" w14:paraId="3FD252E3" w14:textId="77777777" w:rsidTr="00EB0665">
        <w:tc>
          <w:tcPr>
            <w:tcW w:w="727" w:type="dxa"/>
          </w:tcPr>
          <w:p w14:paraId="6E96F43C" w14:textId="77777777" w:rsidR="00065580" w:rsidRDefault="00AB0A9F" w:rsidP="00EB0665">
            <w:pPr>
              <w:pStyle w:val="Compact"/>
              <w:jc w:val="both"/>
            </w:pPr>
            <w:r>
              <w:t>6</w:t>
            </w:r>
          </w:p>
        </w:tc>
        <w:tc>
          <w:tcPr>
            <w:tcW w:w="2642" w:type="dxa"/>
          </w:tcPr>
          <w:p w14:paraId="30249197" w14:textId="77777777" w:rsidR="00065580" w:rsidRDefault="00AB0A9F" w:rsidP="00EB0665">
            <w:pPr>
              <w:pStyle w:val="Compact"/>
              <w:jc w:val="both"/>
            </w:pPr>
            <w:r>
              <w:t>Капустная моль / цветоед</w:t>
            </w:r>
          </w:p>
        </w:tc>
        <w:tc>
          <w:tcPr>
            <w:tcW w:w="2976" w:type="dxa"/>
          </w:tcPr>
          <w:p w14:paraId="05F22800" w14:textId="77777777" w:rsidR="00065580" w:rsidRDefault="00AB0A9F" w:rsidP="00EB0665">
            <w:pPr>
              <w:pStyle w:val="Compact"/>
              <w:jc w:val="both"/>
            </w:pPr>
            <w:r>
              <w:t>–20–50% урожая</w:t>
            </w:r>
          </w:p>
        </w:tc>
        <w:tc>
          <w:tcPr>
            <w:tcW w:w="1985" w:type="dxa"/>
          </w:tcPr>
          <w:p w14:paraId="35F528D2" w14:textId="77777777" w:rsidR="00065580" w:rsidRDefault="00AB0A9F" w:rsidP="00EB0665">
            <w:pPr>
              <w:pStyle w:val="Compact"/>
              <w:jc w:val="both"/>
            </w:pPr>
            <w:r>
              <w:t>×5</w:t>
            </w:r>
          </w:p>
        </w:tc>
        <w:tc>
          <w:tcPr>
            <w:tcW w:w="2567" w:type="dxa"/>
          </w:tcPr>
          <w:p w14:paraId="192BC932" w14:textId="77777777" w:rsidR="00065580" w:rsidRDefault="00AB0A9F" w:rsidP="00EB0665">
            <w:pPr>
              <w:pStyle w:val="Compact"/>
              <w:jc w:val="both"/>
            </w:pPr>
            <w:r>
              <w:t>Средняя</w:t>
            </w:r>
          </w:p>
        </w:tc>
      </w:tr>
      <w:tr w:rsidR="00065580" w14:paraId="400EA455" w14:textId="77777777" w:rsidTr="00EB0665">
        <w:tc>
          <w:tcPr>
            <w:tcW w:w="727" w:type="dxa"/>
          </w:tcPr>
          <w:p w14:paraId="02C2B280" w14:textId="77777777" w:rsidR="00065580" w:rsidRDefault="00AB0A9F" w:rsidP="00EB0665">
            <w:pPr>
              <w:pStyle w:val="Compact"/>
              <w:jc w:val="both"/>
            </w:pPr>
            <w:r>
              <w:t>7</w:t>
            </w:r>
          </w:p>
        </w:tc>
        <w:tc>
          <w:tcPr>
            <w:tcW w:w="2642" w:type="dxa"/>
          </w:tcPr>
          <w:p w14:paraId="0246786C" w14:textId="77777777" w:rsidR="00065580" w:rsidRDefault="00AB0A9F" w:rsidP="00EB0665">
            <w:pPr>
              <w:pStyle w:val="Compact"/>
              <w:jc w:val="both"/>
            </w:pPr>
            <w:r>
              <w:t>Дисконт качества (влажность, примеси)</w:t>
            </w:r>
          </w:p>
        </w:tc>
        <w:tc>
          <w:tcPr>
            <w:tcW w:w="2976" w:type="dxa"/>
          </w:tcPr>
          <w:p w14:paraId="6486893F" w14:textId="77777777" w:rsidR="00065580" w:rsidRDefault="00AB0A9F" w:rsidP="00EB0665">
            <w:pPr>
              <w:pStyle w:val="Compact"/>
              <w:jc w:val="both"/>
            </w:pPr>
            <w:r>
              <w:t>–3–15% выручки</w:t>
            </w:r>
          </w:p>
        </w:tc>
        <w:tc>
          <w:tcPr>
            <w:tcW w:w="1985" w:type="dxa"/>
          </w:tcPr>
          <w:p w14:paraId="184C27B3" w14:textId="77777777" w:rsidR="00065580" w:rsidRDefault="00AB0A9F" w:rsidP="00EB0665">
            <w:pPr>
              <w:pStyle w:val="Compact"/>
              <w:jc w:val="both"/>
            </w:pPr>
            <w:r>
              <w:t>×4</w:t>
            </w:r>
          </w:p>
        </w:tc>
        <w:tc>
          <w:tcPr>
            <w:tcW w:w="2567" w:type="dxa"/>
          </w:tcPr>
          <w:p w14:paraId="3C9BCCDA" w14:textId="77777777" w:rsidR="00065580" w:rsidRDefault="00AB0A9F" w:rsidP="00EB0665">
            <w:pPr>
              <w:pStyle w:val="Compact"/>
              <w:jc w:val="both"/>
            </w:pPr>
            <w:r>
              <w:t>Высокая</w:t>
            </w:r>
          </w:p>
        </w:tc>
      </w:tr>
      <w:tr w:rsidR="00065580" w14:paraId="4D561912" w14:textId="77777777" w:rsidTr="00EB0665">
        <w:tc>
          <w:tcPr>
            <w:tcW w:w="727" w:type="dxa"/>
          </w:tcPr>
          <w:p w14:paraId="0CC32241" w14:textId="77777777" w:rsidR="00065580" w:rsidRDefault="00AB0A9F" w:rsidP="00EB0665">
            <w:pPr>
              <w:pStyle w:val="Compact"/>
              <w:jc w:val="both"/>
            </w:pPr>
            <w:r>
              <w:t>8</w:t>
            </w:r>
          </w:p>
        </w:tc>
        <w:tc>
          <w:tcPr>
            <w:tcW w:w="2642" w:type="dxa"/>
          </w:tcPr>
          <w:p w14:paraId="3505D521" w14:textId="77777777" w:rsidR="00065580" w:rsidRDefault="00AB0A9F" w:rsidP="00EB0665">
            <w:pPr>
              <w:pStyle w:val="Compact"/>
              <w:jc w:val="both"/>
            </w:pPr>
            <w:r>
              <w:t>Дефицит сушилок (Сибирь)</w:t>
            </w:r>
          </w:p>
        </w:tc>
        <w:tc>
          <w:tcPr>
            <w:tcW w:w="2976" w:type="dxa"/>
          </w:tcPr>
          <w:p w14:paraId="3BCE31B3" w14:textId="77777777" w:rsidR="00065580" w:rsidRDefault="00AB0A9F" w:rsidP="00EB0665">
            <w:pPr>
              <w:pStyle w:val="Compact"/>
              <w:jc w:val="both"/>
            </w:pPr>
            <w:r>
              <w:t>Блокировка уборочного конвейера</w:t>
            </w:r>
          </w:p>
        </w:tc>
        <w:tc>
          <w:tcPr>
            <w:tcW w:w="1985" w:type="dxa"/>
          </w:tcPr>
          <w:p w14:paraId="70556A47" w14:textId="77777777" w:rsidR="00065580" w:rsidRDefault="00AB0A9F" w:rsidP="00EB0665">
            <w:pPr>
              <w:pStyle w:val="Compact"/>
              <w:jc w:val="both"/>
            </w:pPr>
            <w:r>
              <w:t>×3</w:t>
            </w:r>
          </w:p>
        </w:tc>
        <w:tc>
          <w:tcPr>
            <w:tcW w:w="2567" w:type="dxa"/>
          </w:tcPr>
          <w:p w14:paraId="17DB2639" w14:textId="77777777" w:rsidR="00065580" w:rsidRDefault="00AB0A9F" w:rsidP="00EB0665">
            <w:pPr>
              <w:pStyle w:val="Compact"/>
              <w:jc w:val="both"/>
            </w:pPr>
            <w:r>
              <w:t>Средняя</w:t>
            </w:r>
          </w:p>
        </w:tc>
      </w:tr>
      <w:tr w:rsidR="00065580" w14:paraId="20C8D39B" w14:textId="77777777" w:rsidTr="00EB0665">
        <w:tc>
          <w:tcPr>
            <w:tcW w:w="727" w:type="dxa"/>
          </w:tcPr>
          <w:p w14:paraId="7B0CA280" w14:textId="77777777" w:rsidR="00065580" w:rsidRDefault="00AB0A9F" w:rsidP="00EB0665">
            <w:pPr>
              <w:pStyle w:val="Compact"/>
              <w:jc w:val="both"/>
            </w:pPr>
            <w:r>
              <w:t>9</w:t>
            </w:r>
          </w:p>
        </w:tc>
        <w:tc>
          <w:tcPr>
            <w:tcW w:w="2642" w:type="dxa"/>
          </w:tcPr>
          <w:p w14:paraId="2EC2F5F9" w14:textId="77777777" w:rsidR="00065580" w:rsidRDefault="00AB0A9F" w:rsidP="00EB0665">
            <w:pPr>
              <w:pStyle w:val="Compact"/>
              <w:jc w:val="both"/>
            </w:pPr>
            <w:r>
              <w:t>Нарушение севооборота (&lt;4 лет)</w:t>
            </w:r>
          </w:p>
        </w:tc>
        <w:tc>
          <w:tcPr>
            <w:tcW w:w="2976" w:type="dxa"/>
          </w:tcPr>
          <w:p w14:paraId="08631379" w14:textId="77777777" w:rsidR="00065580" w:rsidRDefault="00AB0A9F" w:rsidP="00EB0665">
            <w:pPr>
              <w:pStyle w:val="Compact"/>
              <w:jc w:val="both"/>
            </w:pPr>
            <w:r>
              <w:t>–30–77% урожая</w:t>
            </w:r>
          </w:p>
        </w:tc>
        <w:tc>
          <w:tcPr>
            <w:tcW w:w="1985" w:type="dxa"/>
          </w:tcPr>
          <w:p w14:paraId="5BEEBD68" w14:textId="77777777" w:rsidR="00065580" w:rsidRDefault="00AB0A9F" w:rsidP="00EB0665">
            <w:pPr>
              <w:pStyle w:val="Compact"/>
              <w:jc w:val="both"/>
            </w:pPr>
            <w:r>
              <w:t>×5</w:t>
            </w:r>
          </w:p>
        </w:tc>
        <w:tc>
          <w:tcPr>
            <w:tcW w:w="2567" w:type="dxa"/>
          </w:tcPr>
          <w:p w14:paraId="70E51E50" w14:textId="77777777" w:rsidR="00065580" w:rsidRDefault="00AB0A9F" w:rsidP="00EB0665">
            <w:pPr>
              <w:pStyle w:val="Compact"/>
              <w:jc w:val="both"/>
            </w:pPr>
            <w:r>
              <w:t>Высокая</w:t>
            </w:r>
          </w:p>
        </w:tc>
      </w:tr>
      <w:tr w:rsidR="00065580" w14:paraId="6F481F6A" w14:textId="77777777" w:rsidTr="00EB0665">
        <w:tc>
          <w:tcPr>
            <w:tcW w:w="727" w:type="dxa"/>
          </w:tcPr>
          <w:p w14:paraId="536AB48E" w14:textId="77777777" w:rsidR="00065580" w:rsidRDefault="00AB0A9F" w:rsidP="00EB0665">
            <w:pPr>
              <w:pStyle w:val="Compact"/>
              <w:jc w:val="both"/>
            </w:pPr>
            <w:r>
              <w:t>10</w:t>
            </w:r>
          </w:p>
        </w:tc>
        <w:tc>
          <w:tcPr>
            <w:tcW w:w="2642" w:type="dxa"/>
          </w:tcPr>
          <w:p w14:paraId="3F9D7DDC" w14:textId="77777777" w:rsidR="00065580" w:rsidRDefault="00AB0A9F" w:rsidP="00EB0665">
            <w:pPr>
              <w:pStyle w:val="Compact"/>
              <w:jc w:val="both"/>
            </w:pPr>
            <w:r>
              <w:t>Концентрация на 1 покупателе (Китай)</w:t>
            </w:r>
          </w:p>
        </w:tc>
        <w:tc>
          <w:tcPr>
            <w:tcW w:w="2976" w:type="dxa"/>
          </w:tcPr>
          <w:p w14:paraId="17F22556" w14:textId="77777777" w:rsidR="00065580" w:rsidRDefault="00AB0A9F" w:rsidP="00EB0665">
            <w:pPr>
              <w:pStyle w:val="Compact"/>
              <w:jc w:val="both"/>
            </w:pPr>
            <w:r>
              <w:t>Ценовой шок</w:t>
            </w:r>
          </w:p>
        </w:tc>
        <w:tc>
          <w:tcPr>
            <w:tcW w:w="1985" w:type="dxa"/>
          </w:tcPr>
          <w:p w14:paraId="3F8F0180" w14:textId="77777777" w:rsidR="00065580" w:rsidRDefault="00AB0A9F" w:rsidP="00EB0665">
            <w:pPr>
              <w:pStyle w:val="Compact"/>
              <w:jc w:val="both"/>
            </w:pPr>
            <w:r>
              <w:t>×4</w:t>
            </w:r>
          </w:p>
        </w:tc>
        <w:tc>
          <w:tcPr>
            <w:tcW w:w="2567" w:type="dxa"/>
          </w:tcPr>
          <w:p w14:paraId="6C395A3F" w14:textId="77777777" w:rsidR="00065580" w:rsidRDefault="00AB0A9F" w:rsidP="00EB0665">
            <w:pPr>
              <w:pStyle w:val="Compact"/>
              <w:jc w:val="both"/>
            </w:pPr>
            <w:r>
              <w:t>Низкая</w:t>
            </w:r>
          </w:p>
        </w:tc>
      </w:tr>
    </w:tbl>
    <w:p w14:paraId="3CEA2184" w14:textId="77777777" w:rsidR="00065580" w:rsidRDefault="00AB0A9F" w:rsidP="00EB0665">
      <w:pPr>
        <w:pStyle w:val="2"/>
        <w:jc w:val="both"/>
      </w:pPr>
      <w:bookmarkStart w:id="4" w:name="главных-рычагов-рентабельности"/>
      <w:bookmarkEnd w:id="3"/>
      <w:r>
        <w:t>10 главных рычагов рентабельности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37"/>
        <w:gridCol w:w="2652"/>
        <w:gridCol w:w="3031"/>
        <w:gridCol w:w="4169"/>
      </w:tblGrid>
      <w:tr w:rsidR="00065580" w14:paraId="1A558EE4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  <w:tcBorders>
              <w:bottom w:val="none" w:sz="0" w:space="0" w:color="auto"/>
            </w:tcBorders>
          </w:tcPr>
          <w:p w14:paraId="7D14901A" w14:textId="77777777" w:rsidR="00065580" w:rsidRDefault="00AB0A9F" w:rsidP="00EB0665">
            <w:pPr>
              <w:pStyle w:val="Compact"/>
              <w:jc w:val="both"/>
            </w:pPr>
            <w:r>
              <w:t>№</w:t>
            </w:r>
          </w:p>
        </w:tc>
        <w:tc>
          <w:tcPr>
            <w:tcW w:w="1911" w:type="dxa"/>
            <w:tcBorders>
              <w:bottom w:val="none" w:sz="0" w:space="0" w:color="auto"/>
            </w:tcBorders>
          </w:tcPr>
          <w:p w14:paraId="18E93CC5" w14:textId="77777777" w:rsidR="00065580" w:rsidRDefault="00AB0A9F" w:rsidP="00EB0665">
            <w:pPr>
              <w:pStyle w:val="Compact"/>
              <w:jc w:val="both"/>
            </w:pPr>
            <w:r>
              <w:t>Рычаг</w:t>
            </w:r>
          </w:p>
        </w:tc>
        <w:tc>
          <w:tcPr>
            <w:tcW w:w="2184" w:type="dxa"/>
            <w:tcBorders>
              <w:bottom w:val="none" w:sz="0" w:space="0" w:color="auto"/>
            </w:tcBorders>
          </w:tcPr>
          <w:p w14:paraId="46CD06D7" w14:textId="77777777" w:rsidR="00065580" w:rsidRDefault="00AB0A9F" w:rsidP="00EB0665">
            <w:pPr>
              <w:pStyle w:val="Compact"/>
              <w:jc w:val="both"/>
            </w:pPr>
            <w:r>
              <w:t>Эффект</w:t>
            </w:r>
          </w:p>
        </w:tc>
        <w:tc>
          <w:tcPr>
            <w:tcW w:w="3004" w:type="dxa"/>
            <w:tcBorders>
              <w:bottom w:val="none" w:sz="0" w:space="0" w:color="auto"/>
            </w:tcBorders>
          </w:tcPr>
          <w:p w14:paraId="428C4590" w14:textId="77777777" w:rsidR="00065580" w:rsidRDefault="00AB0A9F" w:rsidP="00EB0665">
            <w:pPr>
              <w:pStyle w:val="Compact"/>
              <w:jc w:val="both"/>
            </w:pPr>
            <w:r>
              <w:t>Консенсус</w:t>
            </w:r>
          </w:p>
        </w:tc>
      </w:tr>
      <w:tr w:rsidR="00065580" w14:paraId="3F48328A" w14:textId="77777777" w:rsidTr="00EB0665">
        <w:tc>
          <w:tcPr>
            <w:tcW w:w="819" w:type="dxa"/>
          </w:tcPr>
          <w:p w14:paraId="5F5771AE" w14:textId="77777777" w:rsidR="00065580" w:rsidRDefault="00AB0A9F" w:rsidP="00EB0665">
            <w:pPr>
              <w:pStyle w:val="Compact"/>
              <w:jc w:val="both"/>
            </w:pPr>
            <w:r>
              <w:t>1</w:t>
            </w:r>
          </w:p>
        </w:tc>
        <w:tc>
          <w:tcPr>
            <w:tcW w:w="1911" w:type="dxa"/>
          </w:tcPr>
          <w:p w14:paraId="38B10A89" w14:textId="77777777" w:rsidR="00065580" w:rsidRDefault="00AB0A9F" w:rsidP="00EB0665">
            <w:pPr>
              <w:pStyle w:val="Compact"/>
              <w:jc w:val="both"/>
            </w:pPr>
            <w:r>
              <w:t>Рапсовый стол на жатке</w:t>
            </w:r>
          </w:p>
        </w:tc>
        <w:tc>
          <w:tcPr>
            <w:tcW w:w="2184" w:type="dxa"/>
          </w:tcPr>
          <w:p w14:paraId="7AEDF9F1" w14:textId="77777777" w:rsidR="00065580" w:rsidRDefault="00AB0A9F" w:rsidP="00EB0665">
            <w:pPr>
              <w:pStyle w:val="Compact"/>
              <w:jc w:val="both"/>
            </w:pPr>
            <w:r>
              <w:t>+1,5–3 ц/га (окупаемость 1–2 сезона)</w:t>
            </w:r>
          </w:p>
        </w:tc>
        <w:tc>
          <w:tcPr>
            <w:tcW w:w="3004" w:type="dxa"/>
          </w:tcPr>
          <w:p w14:paraId="169A7A08" w14:textId="77777777" w:rsidR="00065580" w:rsidRDefault="00AB0A9F" w:rsidP="00EB0665">
            <w:pPr>
              <w:pStyle w:val="Compact"/>
              <w:jc w:val="both"/>
            </w:pPr>
            <w:r>
              <w:t>×4</w:t>
            </w:r>
          </w:p>
        </w:tc>
      </w:tr>
      <w:tr w:rsidR="00065580" w14:paraId="2213BD08" w14:textId="77777777" w:rsidTr="00EB0665">
        <w:tc>
          <w:tcPr>
            <w:tcW w:w="819" w:type="dxa"/>
          </w:tcPr>
          <w:p w14:paraId="4FC7A35C" w14:textId="77777777" w:rsidR="00065580" w:rsidRDefault="00AB0A9F" w:rsidP="00EB0665">
            <w:pPr>
              <w:pStyle w:val="Compact"/>
              <w:jc w:val="both"/>
            </w:pPr>
            <w:r>
              <w:t>2</w:t>
            </w:r>
          </w:p>
        </w:tc>
        <w:tc>
          <w:tcPr>
            <w:tcW w:w="1911" w:type="dxa"/>
          </w:tcPr>
          <w:p w14:paraId="38D2E859" w14:textId="77777777" w:rsidR="00065580" w:rsidRDefault="00AB0A9F" w:rsidP="00EB0665">
            <w:pPr>
              <w:pStyle w:val="Compact"/>
              <w:jc w:val="both"/>
            </w:pPr>
            <w:r>
              <w:t>Сбалансированное N:S (5:1) + бор</w:t>
            </w:r>
          </w:p>
        </w:tc>
        <w:tc>
          <w:tcPr>
            <w:tcW w:w="2184" w:type="dxa"/>
          </w:tcPr>
          <w:p w14:paraId="0E2875B4" w14:textId="77777777" w:rsidR="00065580" w:rsidRDefault="00AB0A9F" w:rsidP="00EB0665">
            <w:pPr>
              <w:pStyle w:val="Compact"/>
              <w:jc w:val="both"/>
            </w:pPr>
            <w:r>
              <w:t>+4–10 ц/га</w:t>
            </w:r>
          </w:p>
        </w:tc>
        <w:tc>
          <w:tcPr>
            <w:tcW w:w="3004" w:type="dxa"/>
          </w:tcPr>
          <w:p w14:paraId="413825ED" w14:textId="77777777" w:rsidR="00065580" w:rsidRDefault="00AB0A9F" w:rsidP="00EB0665">
            <w:pPr>
              <w:pStyle w:val="Compact"/>
              <w:jc w:val="both"/>
            </w:pPr>
            <w:r>
              <w:t>×5</w:t>
            </w:r>
          </w:p>
        </w:tc>
      </w:tr>
      <w:tr w:rsidR="00065580" w14:paraId="7552528D" w14:textId="77777777" w:rsidTr="00EB0665">
        <w:tc>
          <w:tcPr>
            <w:tcW w:w="819" w:type="dxa"/>
          </w:tcPr>
          <w:p w14:paraId="6A479DC4" w14:textId="77777777" w:rsidR="00065580" w:rsidRDefault="00AB0A9F" w:rsidP="00EB0665">
            <w:pPr>
              <w:pStyle w:val="Compact"/>
              <w:jc w:val="both"/>
            </w:pPr>
            <w:r>
              <w:t>3</w:t>
            </w:r>
          </w:p>
        </w:tc>
        <w:tc>
          <w:tcPr>
            <w:tcW w:w="1911" w:type="dxa"/>
          </w:tcPr>
          <w:p w14:paraId="587C5B71" w14:textId="77777777" w:rsidR="00065580" w:rsidRDefault="00AB0A9F" w:rsidP="00EB0665">
            <w:pPr>
              <w:pStyle w:val="Compact"/>
              <w:jc w:val="both"/>
            </w:pPr>
            <w:r>
              <w:t>Своевременная подработка (SLA «комбайн→ток→сушка» &lt;4 ч)</w:t>
            </w:r>
          </w:p>
        </w:tc>
        <w:tc>
          <w:tcPr>
            <w:tcW w:w="2184" w:type="dxa"/>
          </w:tcPr>
          <w:p w14:paraId="35CCE5D4" w14:textId="77777777" w:rsidR="00065580" w:rsidRDefault="00AB0A9F" w:rsidP="00EB0665">
            <w:pPr>
              <w:pStyle w:val="Compact"/>
              <w:jc w:val="both"/>
            </w:pPr>
            <w:r>
              <w:t>Сохранение качества</w:t>
            </w:r>
          </w:p>
        </w:tc>
        <w:tc>
          <w:tcPr>
            <w:tcW w:w="3004" w:type="dxa"/>
          </w:tcPr>
          <w:p w14:paraId="1099BF73" w14:textId="77777777" w:rsidR="00065580" w:rsidRDefault="00AB0A9F" w:rsidP="00EB0665">
            <w:pPr>
              <w:pStyle w:val="Compact"/>
              <w:jc w:val="both"/>
            </w:pPr>
            <w:r>
              <w:t>×5</w:t>
            </w:r>
          </w:p>
        </w:tc>
      </w:tr>
      <w:tr w:rsidR="00065580" w14:paraId="6E9FED1A" w14:textId="77777777" w:rsidTr="00EB0665">
        <w:tc>
          <w:tcPr>
            <w:tcW w:w="819" w:type="dxa"/>
          </w:tcPr>
          <w:p w14:paraId="7235D8C4" w14:textId="77777777" w:rsidR="00065580" w:rsidRDefault="00AB0A9F" w:rsidP="00EB0665">
            <w:pPr>
              <w:pStyle w:val="Compact"/>
              <w:jc w:val="both"/>
            </w:pPr>
            <w:r>
              <w:t>4</w:t>
            </w:r>
          </w:p>
        </w:tc>
        <w:tc>
          <w:tcPr>
            <w:tcW w:w="1911" w:type="dxa"/>
          </w:tcPr>
          <w:p w14:paraId="16C9C6A0" w14:textId="77777777" w:rsidR="00065580" w:rsidRDefault="00AB0A9F" w:rsidP="00EB0665">
            <w:pPr>
              <w:pStyle w:val="Compact"/>
              <w:jc w:val="both"/>
            </w:pPr>
            <w:r>
              <w:t>Калибровка сеялок (ликвидация двойников)</w:t>
            </w:r>
          </w:p>
        </w:tc>
        <w:tc>
          <w:tcPr>
            <w:tcW w:w="2184" w:type="dxa"/>
          </w:tcPr>
          <w:p w14:paraId="55D59F7F" w14:textId="77777777" w:rsidR="00065580" w:rsidRDefault="00AB0A9F" w:rsidP="00EB0665">
            <w:pPr>
              <w:pStyle w:val="Compact"/>
              <w:jc w:val="both"/>
            </w:pPr>
            <w:r>
              <w:t>+5–10% равномерности</w:t>
            </w:r>
          </w:p>
        </w:tc>
        <w:tc>
          <w:tcPr>
            <w:tcW w:w="3004" w:type="dxa"/>
          </w:tcPr>
          <w:p w14:paraId="7F54ADE3" w14:textId="77777777" w:rsidR="00065580" w:rsidRDefault="00AB0A9F" w:rsidP="00EB0665">
            <w:pPr>
              <w:pStyle w:val="Compact"/>
              <w:jc w:val="both"/>
            </w:pPr>
            <w:r>
              <w:t>×3</w:t>
            </w:r>
          </w:p>
        </w:tc>
      </w:tr>
      <w:tr w:rsidR="00065580" w14:paraId="0F96BE9D" w14:textId="77777777" w:rsidTr="00EB0665">
        <w:tc>
          <w:tcPr>
            <w:tcW w:w="819" w:type="dxa"/>
          </w:tcPr>
          <w:p w14:paraId="0857E03B" w14:textId="77777777" w:rsidR="00065580" w:rsidRDefault="00AB0A9F" w:rsidP="00EB0665">
            <w:pPr>
              <w:pStyle w:val="Compact"/>
              <w:jc w:val="both"/>
            </w:pPr>
            <w:r>
              <w:t>5</w:t>
            </w:r>
          </w:p>
        </w:tc>
        <w:tc>
          <w:tcPr>
            <w:tcW w:w="1911" w:type="dxa"/>
          </w:tcPr>
          <w:p w14:paraId="2E41EC8F" w14:textId="77777777" w:rsidR="00065580" w:rsidRDefault="00AB0A9F" w:rsidP="00EB0665">
            <w:pPr>
              <w:pStyle w:val="Compact"/>
              <w:jc w:val="both"/>
            </w:pPr>
            <w:r>
              <w:t>Ротация инсектицидов (отказ от сплошных пиретроидов)</w:t>
            </w:r>
          </w:p>
        </w:tc>
        <w:tc>
          <w:tcPr>
            <w:tcW w:w="2184" w:type="dxa"/>
          </w:tcPr>
          <w:p w14:paraId="321CFB79" w14:textId="77777777" w:rsidR="00065580" w:rsidRDefault="00AB0A9F" w:rsidP="00EB0665">
            <w:pPr>
              <w:pStyle w:val="Compact"/>
              <w:jc w:val="both"/>
            </w:pPr>
            <w:r>
              <w:t>Сохранение эффективности СЗР</w:t>
            </w:r>
          </w:p>
        </w:tc>
        <w:tc>
          <w:tcPr>
            <w:tcW w:w="3004" w:type="dxa"/>
          </w:tcPr>
          <w:p w14:paraId="1CE81C6A" w14:textId="77777777" w:rsidR="00065580" w:rsidRDefault="00AB0A9F" w:rsidP="00EB0665">
            <w:pPr>
              <w:pStyle w:val="Compact"/>
              <w:jc w:val="both"/>
            </w:pPr>
            <w:r>
              <w:t>×4</w:t>
            </w:r>
          </w:p>
        </w:tc>
      </w:tr>
      <w:tr w:rsidR="00065580" w14:paraId="1DB0D884" w14:textId="77777777" w:rsidTr="00EB0665">
        <w:tc>
          <w:tcPr>
            <w:tcW w:w="819" w:type="dxa"/>
          </w:tcPr>
          <w:p w14:paraId="251B580A" w14:textId="77777777" w:rsidR="00065580" w:rsidRDefault="00AB0A9F" w:rsidP="00EB0665">
            <w:pPr>
              <w:pStyle w:val="Compact"/>
              <w:jc w:val="both"/>
            </w:pPr>
            <w:r>
              <w:t>6</w:t>
            </w:r>
          </w:p>
        </w:tc>
        <w:tc>
          <w:tcPr>
            <w:tcW w:w="1911" w:type="dxa"/>
          </w:tcPr>
          <w:p w14:paraId="250D4AA8" w14:textId="77777777" w:rsidR="00065580" w:rsidRDefault="00AB0A9F" w:rsidP="00EB0665">
            <w:pPr>
              <w:pStyle w:val="Compact"/>
              <w:jc w:val="both"/>
            </w:pPr>
            <w:r>
              <w:t>Склеиватели стручков</w:t>
            </w:r>
          </w:p>
        </w:tc>
        <w:tc>
          <w:tcPr>
            <w:tcW w:w="2184" w:type="dxa"/>
          </w:tcPr>
          <w:p w14:paraId="09F5CC67" w14:textId="77777777" w:rsidR="00065580" w:rsidRDefault="00AB0A9F" w:rsidP="00EB0665">
            <w:pPr>
              <w:pStyle w:val="Compact"/>
              <w:jc w:val="both"/>
            </w:pPr>
            <w:r>
              <w:t>+1,5–3 ц/га</w:t>
            </w:r>
          </w:p>
        </w:tc>
        <w:tc>
          <w:tcPr>
            <w:tcW w:w="3004" w:type="dxa"/>
          </w:tcPr>
          <w:p w14:paraId="35AF35D4" w14:textId="77777777" w:rsidR="00065580" w:rsidRDefault="00AB0A9F" w:rsidP="00EB0665">
            <w:pPr>
              <w:pStyle w:val="Compact"/>
              <w:jc w:val="both"/>
            </w:pPr>
            <w:r>
              <w:t>×3</w:t>
            </w:r>
          </w:p>
        </w:tc>
      </w:tr>
      <w:tr w:rsidR="00065580" w14:paraId="493469EB" w14:textId="77777777" w:rsidTr="00EB0665">
        <w:tc>
          <w:tcPr>
            <w:tcW w:w="819" w:type="dxa"/>
          </w:tcPr>
          <w:p w14:paraId="246EF2E8" w14:textId="77777777" w:rsidR="00065580" w:rsidRDefault="00AB0A9F" w:rsidP="00EB0665">
            <w:pPr>
              <w:pStyle w:val="Compact"/>
              <w:jc w:val="both"/>
            </w:pPr>
            <w:r>
              <w:t>7</w:t>
            </w:r>
          </w:p>
        </w:tc>
        <w:tc>
          <w:tcPr>
            <w:tcW w:w="1911" w:type="dxa"/>
          </w:tcPr>
          <w:p w14:paraId="4F69758A" w14:textId="77777777" w:rsidR="00065580" w:rsidRDefault="00AB0A9F" w:rsidP="00EB0665">
            <w:pPr>
              <w:pStyle w:val="Compact"/>
              <w:jc w:val="both"/>
            </w:pPr>
            <w:r>
              <w:t>Форвардные контракты с МЭЗами</w:t>
            </w:r>
          </w:p>
        </w:tc>
        <w:tc>
          <w:tcPr>
            <w:tcW w:w="2184" w:type="dxa"/>
          </w:tcPr>
          <w:p w14:paraId="1BCEFF02" w14:textId="77777777" w:rsidR="00065580" w:rsidRDefault="00AB0A9F" w:rsidP="00EB0665">
            <w:pPr>
              <w:pStyle w:val="Compact"/>
              <w:jc w:val="both"/>
            </w:pPr>
            <w:r>
              <w:t>Фиксация цены</w:t>
            </w:r>
          </w:p>
        </w:tc>
        <w:tc>
          <w:tcPr>
            <w:tcW w:w="3004" w:type="dxa"/>
          </w:tcPr>
          <w:p w14:paraId="6F19BB54" w14:textId="77777777" w:rsidR="00065580" w:rsidRDefault="00AB0A9F" w:rsidP="00EB0665">
            <w:pPr>
              <w:pStyle w:val="Compact"/>
              <w:jc w:val="both"/>
            </w:pPr>
            <w:r>
              <w:t>×3</w:t>
            </w:r>
          </w:p>
        </w:tc>
      </w:tr>
      <w:tr w:rsidR="00065580" w14:paraId="4098BDD7" w14:textId="77777777" w:rsidTr="00EB0665">
        <w:tc>
          <w:tcPr>
            <w:tcW w:w="819" w:type="dxa"/>
          </w:tcPr>
          <w:p w14:paraId="7AD0457E" w14:textId="77777777" w:rsidR="00065580" w:rsidRDefault="00AB0A9F" w:rsidP="00EB0665">
            <w:pPr>
              <w:pStyle w:val="Compact"/>
              <w:jc w:val="both"/>
            </w:pPr>
            <w:r>
              <w:t>8</w:t>
            </w:r>
          </w:p>
        </w:tc>
        <w:tc>
          <w:tcPr>
            <w:tcW w:w="1911" w:type="dxa"/>
          </w:tcPr>
          <w:p w14:paraId="2306ECE9" w14:textId="77777777" w:rsidR="00065580" w:rsidRDefault="00AB0A9F" w:rsidP="00EB0665">
            <w:pPr>
              <w:pStyle w:val="Compact"/>
              <w:jc w:val="both"/>
            </w:pPr>
            <w:r>
              <w:t>Рострегуляц</w:t>
            </w:r>
            <w:r>
              <w:t>ия озимого (триазолы осенью)</w:t>
            </w:r>
          </w:p>
        </w:tc>
        <w:tc>
          <w:tcPr>
            <w:tcW w:w="2184" w:type="dxa"/>
          </w:tcPr>
          <w:p w14:paraId="5BBB5D1E" w14:textId="77777777" w:rsidR="00065580" w:rsidRDefault="00AB0A9F" w:rsidP="00EB0665">
            <w:pPr>
              <w:pStyle w:val="Compact"/>
              <w:jc w:val="both"/>
            </w:pPr>
            <w:r>
              <w:t>Снижение вымерзания</w:t>
            </w:r>
          </w:p>
        </w:tc>
        <w:tc>
          <w:tcPr>
            <w:tcW w:w="3004" w:type="dxa"/>
          </w:tcPr>
          <w:p w14:paraId="3DF023C3" w14:textId="77777777" w:rsidR="00065580" w:rsidRDefault="00AB0A9F" w:rsidP="00EB0665">
            <w:pPr>
              <w:pStyle w:val="Compact"/>
              <w:jc w:val="both"/>
            </w:pPr>
            <w:r>
              <w:t>×4</w:t>
            </w:r>
          </w:p>
        </w:tc>
      </w:tr>
      <w:tr w:rsidR="00065580" w14:paraId="721127DF" w14:textId="77777777" w:rsidTr="00EB0665">
        <w:tc>
          <w:tcPr>
            <w:tcW w:w="819" w:type="dxa"/>
          </w:tcPr>
          <w:p w14:paraId="3EB7BE51" w14:textId="77777777" w:rsidR="00065580" w:rsidRDefault="00AB0A9F" w:rsidP="00EB0665">
            <w:pPr>
              <w:pStyle w:val="Compact"/>
              <w:jc w:val="both"/>
            </w:pPr>
            <w:r>
              <w:t>9</w:t>
            </w:r>
          </w:p>
        </w:tc>
        <w:tc>
          <w:tcPr>
            <w:tcW w:w="1911" w:type="dxa"/>
          </w:tcPr>
          <w:p w14:paraId="2A0D01C5" w14:textId="77777777" w:rsidR="00065580" w:rsidRDefault="00AB0A9F" w:rsidP="00EB0665">
            <w:pPr>
              <w:pStyle w:val="Compact"/>
              <w:jc w:val="both"/>
            </w:pPr>
            <w:r>
              <w:t>Netback-калькулятор вместо «прайсовой» цены</w:t>
            </w:r>
          </w:p>
        </w:tc>
        <w:tc>
          <w:tcPr>
            <w:tcW w:w="2184" w:type="dxa"/>
          </w:tcPr>
          <w:p w14:paraId="50099BF6" w14:textId="77777777" w:rsidR="00065580" w:rsidRDefault="00AB0A9F" w:rsidP="00EB0665">
            <w:pPr>
              <w:pStyle w:val="Compact"/>
              <w:jc w:val="both"/>
            </w:pPr>
            <w:r>
              <w:t>+5–15% реальной выручки</w:t>
            </w:r>
          </w:p>
        </w:tc>
        <w:tc>
          <w:tcPr>
            <w:tcW w:w="3004" w:type="dxa"/>
          </w:tcPr>
          <w:p w14:paraId="1BB10B74" w14:textId="77777777" w:rsidR="00065580" w:rsidRDefault="00AB0A9F" w:rsidP="00EB0665">
            <w:pPr>
              <w:pStyle w:val="Compact"/>
              <w:jc w:val="both"/>
            </w:pPr>
            <w:r>
              <w:t>×3</w:t>
            </w:r>
          </w:p>
        </w:tc>
      </w:tr>
      <w:tr w:rsidR="00065580" w14:paraId="55A98E6F" w14:textId="77777777" w:rsidTr="00EB0665">
        <w:tc>
          <w:tcPr>
            <w:tcW w:w="819" w:type="dxa"/>
          </w:tcPr>
          <w:p w14:paraId="173381D6" w14:textId="77777777" w:rsidR="00065580" w:rsidRDefault="00AB0A9F" w:rsidP="00EB0665">
            <w:pPr>
              <w:pStyle w:val="Compact"/>
              <w:jc w:val="both"/>
            </w:pPr>
            <w:r>
              <w:t>10</w:t>
            </w:r>
          </w:p>
        </w:tc>
        <w:tc>
          <w:tcPr>
            <w:tcW w:w="1911" w:type="dxa"/>
          </w:tcPr>
          <w:p w14:paraId="2E08B0E8" w14:textId="77777777" w:rsidR="00065580" w:rsidRDefault="00AB0A9F" w:rsidP="00EB0665">
            <w:pPr>
              <w:pStyle w:val="Compact"/>
              <w:jc w:val="both"/>
            </w:pPr>
            <w:r>
              <w:t>Агрострахование (15-</w:t>
            </w:r>
            <w:r>
              <w:lastRenderedPageBreak/>
              <w:t>дневное окно)</w:t>
            </w:r>
          </w:p>
        </w:tc>
        <w:tc>
          <w:tcPr>
            <w:tcW w:w="2184" w:type="dxa"/>
          </w:tcPr>
          <w:p w14:paraId="1E7776AC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 xml:space="preserve">Защита баланса при </w:t>
            </w:r>
            <w:r>
              <w:lastRenderedPageBreak/>
              <w:t>гибели</w:t>
            </w:r>
          </w:p>
        </w:tc>
        <w:tc>
          <w:tcPr>
            <w:tcW w:w="3004" w:type="dxa"/>
          </w:tcPr>
          <w:p w14:paraId="68105569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>×3</w:t>
            </w:r>
          </w:p>
        </w:tc>
      </w:tr>
    </w:tbl>
    <w:p w14:paraId="64CA2ABD" w14:textId="77777777" w:rsidR="00065580" w:rsidRDefault="00AB0A9F" w:rsidP="00EB0665">
      <w:pPr>
        <w:pStyle w:val="2"/>
        <w:jc w:val="both"/>
      </w:pPr>
      <w:bookmarkStart w:id="5" w:name="ключевые-конфликты-между-документами"/>
      <w:bookmarkEnd w:id="4"/>
      <w:r>
        <w:t>Ключевые конфликты между документами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18"/>
        <w:gridCol w:w="2916"/>
        <w:gridCol w:w="2466"/>
        <w:gridCol w:w="3589"/>
      </w:tblGrid>
      <w:tr w:rsidR="00065580" w14:paraId="57575733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4" w:type="dxa"/>
            <w:tcBorders>
              <w:bottom w:val="none" w:sz="0" w:space="0" w:color="auto"/>
            </w:tcBorders>
          </w:tcPr>
          <w:p w14:paraId="3AD67C83" w14:textId="77777777" w:rsidR="00065580" w:rsidRDefault="00AB0A9F" w:rsidP="00EB0665">
            <w:pPr>
              <w:pStyle w:val="Compact"/>
              <w:jc w:val="both"/>
            </w:pPr>
            <w:r>
              <w:t>Метрика</w:t>
            </w:r>
          </w:p>
        </w:tc>
        <w:tc>
          <w:tcPr>
            <w:tcW w:w="2101" w:type="dxa"/>
            <w:tcBorders>
              <w:bottom w:val="none" w:sz="0" w:space="0" w:color="auto"/>
            </w:tcBorders>
          </w:tcPr>
          <w:p w14:paraId="51737DFD" w14:textId="77777777" w:rsidR="00065580" w:rsidRDefault="00AB0A9F" w:rsidP="00EB0665">
            <w:pPr>
              <w:pStyle w:val="Compact"/>
              <w:jc w:val="both"/>
            </w:pPr>
            <w:r>
              <w:t>Расхождение</w:t>
            </w:r>
          </w:p>
        </w:tc>
        <w:tc>
          <w:tcPr>
            <w:tcW w:w="1777" w:type="dxa"/>
            <w:tcBorders>
              <w:bottom w:val="none" w:sz="0" w:space="0" w:color="auto"/>
            </w:tcBorders>
          </w:tcPr>
          <w:p w14:paraId="56B528ED" w14:textId="77777777" w:rsidR="00065580" w:rsidRDefault="00AB0A9F" w:rsidP="00EB0665">
            <w:pPr>
              <w:pStyle w:val="Compact"/>
              <w:jc w:val="both"/>
            </w:pPr>
            <w:r>
              <w:t>Документы</w:t>
            </w:r>
          </w:p>
        </w:tc>
        <w:tc>
          <w:tcPr>
            <w:tcW w:w="2586" w:type="dxa"/>
            <w:tcBorders>
              <w:bottom w:val="none" w:sz="0" w:space="0" w:color="auto"/>
            </w:tcBorders>
          </w:tcPr>
          <w:p w14:paraId="7EEFFA04" w14:textId="77777777" w:rsidR="00065580" w:rsidRDefault="00AB0A9F" w:rsidP="00EB0665">
            <w:pPr>
              <w:pStyle w:val="Compact"/>
              <w:jc w:val="both"/>
            </w:pPr>
            <w:r>
              <w:t>Рабочая версия</w:t>
            </w:r>
          </w:p>
        </w:tc>
      </w:tr>
      <w:tr w:rsidR="00065580" w14:paraId="18C134B0" w14:textId="77777777" w:rsidTr="00EB0665">
        <w:tc>
          <w:tcPr>
            <w:tcW w:w="1454" w:type="dxa"/>
          </w:tcPr>
          <w:p w14:paraId="4CB92129" w14:textId="77777777" w:rsidR="00065580" w:rsidRDefault="00AB0A9F" w:rsidP="00EB0665">
            <w:pPr>
              <w:pStyle w:val="Compact"/>
              <w:jc w:val="both"/>
            </w:pPr>
            <w:r>
              <w:t>Урожайность 2024</w:t>
            </w:r>
          </w:p>
        </w:tc>
        <w:tc>
          <w:tcPr>
            <w:tcW w:w="2101" w:type="dxa"/>
          </w:tcPr>
          <w:p w14:paraId="7539EF5E" w14:textId="77777777" w:rsidR="00065580" w:rsidRDefault="00AB0A9F" w:rsidP="00EB0665">
            <w:pPr>
              <w:pStyle w:val="Compact"/>
              <w:jc w:val="both"/>
            </w:pPr>
            <w:r>
              <w:t>17,5 ц/га vs 19,4 ц/га</w:t>
            </w:r>
          </w:p>
        </w:tc>
        <w:tc>
          <w:tcPr>
            <w:tcW w:w="1777" w:type="dxa"/>
          </w:tcPr>
          <w:p w14:paraId="4AA0E24F" w14:textId="77777777" w:rsidR="00065580" w:rsidRDefault="00AB0A9F" w:rsidP="00EB0665">
            <w:pPr>
              <w:pStyle w:val="Compact"/>
              <w:jc w:val="both"/>
            </w:pPr>
            <w:r>
              <w:t>Док1 vs Док2</w:t>
            </w:r>
          </w:p>
        </w:tc>
        <w:tc>
          <w:tcPr>
            <w:tcW w:w="2586" w:type="dxa"/>
          </w:tcPr>
          <w:p w14:paraId="1916BF9A" w14:textId="77777777" w:rsidR="00065580" w:rsidRDefault="00AB0A9F" w:rsidP="00EB0665">
            <w:pPr>
              <w:pStyle w:val="Compact"/>
              <w:jc w:val="both"/>
            </w:pPr>
            <w:r>
              <w:t>17,5–19,4 (зависит от базы: посевная/убранная площадь)</w:t>
            </w:r>
          </w:p>
        </w:tc>
      </w:tr>
      <w:tr w:rsidR="00065580" w14:paraId="2379592C" w14:textId="77777777" w:rsidTr="00EB0665">
        <w:tc>
          <w:tcPr>
            <w:tcW w:w="1454" w:type="dxa"/>
          </w:tcPr>
          <w:p w14:paraId="470F1130" w14:textId="77777777" w:rsidR="00065580" w:rsidRDefault="00AB0A9F" w:rsidP="00EB0665">
            <w:pPr>
              <w:pStyle w:val="Compact"/>
              <w:jc w:val="both"/>
            </w:pPr>
            <w:r>
              <w:t>Себестоимость руб/га</w:t>
            </w:r>
          </w:p>
        </w:tc>
        <w:tc>
          <w:tcPr>
            <w:tcW w:w="2101" w:type="dxa"/>
          </w:tcPr>
          <w:p w14:paraId="281342B1" w14:textId="77777777" w:rsidR="00065580" w:rsidRDefault="00AB0A9F" w:rsidP="00EB0665">
            <w:pPr>
              <w:pStyle w:val="Compact"/>
              <w:jc w:val="both"/>
            </w:pPr>
            <w:r>
              <w:t>40–60 тыс. vs 55–70 тыс. vs 30,5–95 тыс.</w:t>
            </w:r>
          </w:p>
        </w:tc>
        <w:tc>
          <w:tcPr>
            <w:tcW w:w="1777" w:type="dxa"/>
          </w:tcPr>
          <w:p w14:paraId="05F25B7E" w14:textId="77777777" w:rsidR="00065580" w:rsidRDefault="00AB0A9F" w:rsidP="00EB0665">
            <w:pPr>
              <w:pStyle w:val="Compact"/>
              <w:jc w:val="both"/>
            </w:pPr>
            <w:r>
              <w:t>Док4 vs Док2 vs Док4</w:t>
            </w:r>
          </w:p>
        </w:tc>
        <w:tc>
          <w:tcPr>
            <w:tcW w:w="2586" w:type="dxa"/>
          </w:tcPr>
          <w:p w14:paraId="3DACA66C" w14:textId="77777777" w:rsidR="00065580" w:rsidRDefault="00AB0A9F" w:rsidP="00EB0665">
            <w:pPr>
              <w:pStyle w:val="Compact"/>
              <w:jc w:val="both"/>
            </w:pPr>
            <w:r>
              <w:t>55–75 тыс. (интенсив, Центр/Сибирь)</w:t>
            </w:r>
          </w:p>
        </w:tc>
      </w:tr>
      <w:tr w:rsidR="00065580" w14:paraId="3F761329" w14:textId="77777777" w:rsidTr="00EB0665">
        <w:tc>
          <w:tcPr>
            <w:tcW w:w="1454" w:type="dxa"/>
          </w:tcPr>
          <w:p w14:paraId="015EC1F5" w14:textId="77777777" w:rsidR="00065580" w:rsidRDefault="00AB0A9F" w:rsidP="00EB0665">
            <w:pPr>
              <w:pStyle w:val="Compact"/>
              <w:jc w:val="both"/>
            </w:pPr>
            <w:r>
              <w:t>Рентабельность</w:t>
            </w:r>
          </w:p>
        </w:tc>
        <w:tc>
          <w:tcPr>
            <w:tcW w:w="2101" w:type="dxa"/>
          </w:tcPr>
          <w:p w14:paraId="2B4386BB" w14:textId="77777777" w:rsidR="00065580" w:rsidRDefault="00AB0A9F" w:rsidP="00EB0665">
            <w:pPr>
              <w:pStyle w:val="Compact"/>
              <w:jc w:val="both"/>
            </w:pPr>
            <w:r>
              <w:t>28–31% vs 30–40% vs 46%</w:t>
            </w:r>
          </w:p>
        </w:tc>
        <w:tc>
          <w:tcPr>
            <w:tcW w:w="1777" w:type="dxa"/>
          </w:tcPr>
          <w:p w14:paraId="58948CA6" w14:textId="77777777" w:rsidR="00065580" w:rsidRDefault="00AB0A9F" w:rsidP="00EB0665">
            <w:pPr>
              <w:pStyle w:val="Compact"/>
              <w:jc w:val="both"/>
            </w:pPr>
            <w:r>
              <w:t>Док2 vs Док4/Док5 vs Док3</w:t>
            </w:r>
          </w:p>
        </w:tc>
        <w:tc>
          <w:tcPr>
            <w:tcW w:w="2586" w:type="dxa"/>
          </w:tcPr>
          <w:p w14:paraId="55E4A40B" w14:textId="77777777" w:rsidR="00065580" w:rsidRDefault="00AB0A9F" w:rsidP="00EB0665">
            <w:pPr>
              <w:pStyle w:val="Compact"/>
              <w:jc w:val="both"/>
            </w:pPr>
            <w:r>
              <w:t>30–40% в хорошие годы, методики разные</w:t>
            </w:r>
          </w:p>
        </w:tc>
      </w:tr>
      <w:tr w:rsidR="00065580" w14:paraId="1A1BFFD6" w14:textId="77777777" w:rsidTr="00EB0665">
        <w:tc>
          <w:tcPr>
            <w:tcW w:w="1454" w:type="dxa"/>
          </w:tcPr>
          <w:p w14:paraId="2FC9EB94" w14:textId="77777777" w:rsidR="00065580" w:rsidRDefault="00AB0A9F" w:rsidP="00EB0665">
            <w:pPr>
              <w:pStyle w:val="Compact"/>
              <w:jc w:val="both"/>
            </w:pPr>
            <w:r>
              <w:t>Мощности переработки</w:t>
            </w:r>
          </w:p>
        </w:tc>
        <w:tc>
          <w:tcPr>
            <w:tcW w:w="2101" w:type="dxa"/>
          </w:tcPr>
          <w:p w14:paraId="705F64E1" w14:textId="77777777" w:rsidR="00065580" w:rsidRDefault="00AB0A9F" w:rsidP="00EB0665">
            <w:pPr>
              <w:pStyle w:val="Compact"/>
              <w:jc w:val="both"/>
            </w:pPr>
            <w:r>
              <w:t>31,7 млн т vs 32,6 млн т</w:t>
            </w:r>
          </w:p>
        </w:tc>
        <w:tc>
          <w:tcPr>
            <w:tcW w:w="1777" w:type="dxa"/>
          </w:tcPr>
          <w:p w14:paraId="16ADFCF5" w14:textId="77777777" w:rsidR="00065580" w:rsidRDefault="00AB0A9F" w:rsidP="00EB0665">
            <w:pPr>
              <w:pStyle w:val="Compact"/>
              <w:jc w:val="both"/>
            </w:pPr>
            <w:r>
              <w:t>Док3 vs Док1</w:t>
            </w:r>
          </w:p>
        </w:tc>
        <w:tc>
          <w:tcPr>
            <w:tcW w:w="2586" w:type="dxa"/>
          </w:tcPr>
          <w:p w14:paraId="2BCE082A" w14:textId="77777777" w:rsidR="00065580" w:rsidRDefault="00AB0A9F" w:rsidP="00EB0665">
            <w:pPr>
              <w:pStyle w:val="Compact"/>
              <w:jc w:val="both"/>
            </w:pPr>
            <w:r>
              <w:t>~32 млн т (разница в дате отсечки)</w:t>
            </w:r>
          </w:p>
        </w:tc>
      </w:tr>
      <w:tr w:rsidR="00065580" w14:paraId="543C2EDC" w14:textId="77777777" w:rsidTr="00EB0665">
        <w:tc>
          <w:tcPr>
            <w:tcW w:w="1454" w:type="dxa"/>
          </w:tcPr>
          <w:p w14:paraId="3F3280A5" w14:textId="77777777" w:rsidR="00065580" w:rsidRDefault="00AB0A9F" w:rsidP="00EB0665">
            <w:pPr>
              <w:pStyle w:val="Compact"/>
              <w:jc w:val="both"/>
            </w:pPr>
            <w:r>
              <w:t>Норма высева (яровой)</w:t>
            </w:r>
          </w:p>
        </w:tc>
        <w:tc>
          <w:tcPr>
            <w:tcW w:w="2101" w:type="dxa"/>
          </w:tcPr>
          <w:p w14:paraId="0F7E13DC" w14:textId="77777777" w:rsidR="00065580" w:rsidRDefault="00AB0A9F" w:rsidP="00EB0665">
            <w:pPr>
              <w:pStyle w:val="Compact"/>
              <w:jc w:val="both"/>
            </w:pPr>
            <w:r>
              <w:t>40–50 семян/м² vs 2–2,5 млн/га</w:t>
            </w:r>
          </w:p>
        </w:tc>
        <w:tc>
          <w:tcPr>
            <w:tcW w:w="1777" w:type="dxa"/>
          </w:tcPr>
          <w:p w14:paraId="72CC9132" w14:textId="77777777" w:rsidR="00065580" w:rsidRDefault="00AB0A9F" w:rsidP="00EB0665">
            <w:pPr>
              <w:pStyle w:val="Compact"/>
              <w:jc w:val="both"/>
            </w:pPr>
            <w:r>
              <w:t>Док2 vs Док5</w:t>
            </w:r>
          </w:p>
        </w:tc>
        <w:tc>
          <w:tcPr>
            <w:tcW w:w="2586" w:type="dxa"/>
          </w:tcPr>
          <w:p w14:paraId="2CEB26CC" w14:textId="77777777" w:rsidR="00065580" w:rsidRDefault="00AB0A9F" w:rsidP="00EB0665">
            <w:pPr>
              <w:pStyle w:val="Compact"/>
              <w:jc w:val="both"/>
            </w:pPr>
            <w:r>
              <w:t>Эквивалентны, разные единицы</w:t>
            </w:r>
          </w:p>
        </w:tc>
      </w:tr>
    </w:tbl>
    <w:p w14:paraId="23DE8417" w14:textId="77777777" w:rsidR="00065580" w:rsidRDefault="00AB0A9F" w:rsidP="00EB0665">
      <w:pPr>
        <w:pStyle w:val="2"/>
        <w:jc w:val="both"/>
      </w:pPr>
      <w:bookmarkStart w:id="6" w:name="ключевые-gap"/>
      <w:bookmarkEnd w:id="5"/>
      <w:r>
        <w:t>Ключевые [GAP]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56"/>
        <w:gridCol w:w="7033"/>
      </w:tblGrid>
      <w:tr w:rsidR="00065580" w14:paraId="4BB3E079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  <w:tcBorders>
              <w:bottom w:val="none" w:sz="0" w:space="0" w:color="auto"/>
            </w:tcBorders>
          </w:tcPr>
          <w:p w14:paraId="2A7E3BDA" w14:textId="77777777" w:rsidR="00065580" w:rsidRDefault="00AB0A9F" w:rsidP="00EB0665">
            <w:pPr>
              <w:pStyle w:val="Compact"/>
              <w:jc w:val="both"/>
            </w:pPr>
            <w:r>
              <w:t>Область</w:t>
            </w:r>
          </w:p>
        </w:tc>
        <w:tc>
          <w:tcPr>
            <w:tcW w:w="5068" w:type="dxa"/>
            <w:tcBorders>
              <w:bottom w:val="none" w:sz="0" w:space="0" w:color="auto"/>
            </w:tcBorders>
          </w:tcPr>
          <w:p w14:paraId="47CAD756" w14:textId="77777777" w:rsidR="00065580" w:rsidRDefault="00AB0A9F" w:rsidP="00EB0665">
            <w:pPr>
              <w:pStyle w:val="Compact"/>
              <w:jc w:val="both"/>
            </w:pPr>
            <w:r>
              <w:t>Что отсутствует</w:t>
            </w:r>
          </w:p>
        </w:tc>
      </w:tr>
      <w:tr w:rsidR="00065580" w14:paraId="5832F2B8" w14:textId="77777777" w:rsidTr="00EB0665">
        <w:tc>
          <w:tcPr>
            <w:tcW w:w="2851" w:type="dxa"/>
          </w:tcPr>
          <w:p w14:paraId="4EB760D1" w14:textId="77777777" w:rsidR="00065580" w:rsidRDefault="00AB0A9F" w:rsidP="00EB0665">
            <w:pPr>
              <w:pStyle w:val="Compact"/>
              <w:jc w:val="both"/>
            </w:pPr>
            <w:r>
              <w:t>Точные данные pH по регионам</w:t>
            </w:r>
          </w:p>
        </w:tc>
        <w:tc>
          <w:tcPr>
            <w:tcW w:w="5068" w:type="dxa"/>
          </w:tcPr>
          <w:p w14:paraId="6C0A0A1D" w14:textId="77777777" w:rsidR="00065580" w:rsidRDefault="00AB0A9F" w:rsidP="00EB0665">
            <w:pPr>
              <w:pStyle w:val="Compact"/>
              <w:jc w:val="both"/>
            </w:pPr>
            <w:r>
              <w:t>Нет карт кислотности по основным зонам рапсосеяния</w:t>
            </w:r>
          </w:p>
        </w:tc>
      </w:tr>
      <w:tr w:rsidR="00065580" w14:paraId="07F14399" w14:textId="77777777" w:rsidTr="00EB0665">
        <w:tc>
          <w:tcPr>
            <w:tcW w:w="2851" w:type="dxa"/>
          </w:tcPr>
          <w:p w14:paraId="3596642C" w14:textId="77777777" w:rsidR="00065580" w:rsidRDefault="00AB0A9F" w:rsidP="00EB0665">
            <w:pPr>
              <w:pStyle w:val="Compact"/>
              <w:jc w:val="both"/>
            </w:pPr>
            <w:r>
              <w:t>Стоимость страхового полиса</w:t>
            </w:r>
          </w:p>
        </w:tc>
        <w:tc>
          <w:tcPr>
            <w:tcW w:w="5068" w:type="dxa"/>
          </w:tcPr>
          <w:p w14:paraId="658DB1F7" w14:textId="77777777" w:rsidR="00065580" w:rsidRDefault="00AB0A9F" w:rsidP="00EB0665">
            <w:pPr>
              <w:pStyle w:val="Compact"/>
              <w:jc w:val="both"/>
            </w:pPr>
            <w:r>
              <w:t>Нет конкретных ставок премий по рапсу</w:t>
            </w:r>
          </w:p>
        </w:tc>
      </w:tr>
      <w:tr w:rsidR="00065580" w14:paraId="230BC42E" w14:textId="77777777" w:rsidTr="00EB0665">
        <w:tc>
          <w:tcPr>
            <w:tcW w:w="2851" w:type="dxa"/>
          </w:tcPr>
          <w:p w14:paraId="4DBB0984" w14:textId="77777777" w:rsidR="00065580" w:rsidRDefault="00AB0A9F" w:rsidP="00EB0665">
            <w:pPr>
              <w:pStyle w:val="Compact"/>
              <w:jc w:val="both"/>
            </w:pPr>
            <w:r>
              <w:t>Реальная статистика потерь</w:t>
            </w:r>
          </w:p>
        </w:tc>
        <w:tc>
          <w:tcPr>
            <w:tcW w:w="5068" w:type="dxa"/>
          </w:tcPr>
          <w:p w14:paraId="1B68EAFE" w14:textId="77777777" w:rsidR="00065580" w:rsidRDefault="00AB0A9F" w:rsidP="00EB0665">
            <w:pPr>
              <w:pStyle w:val="Compact"/>
              <w:jc w:val="both"/>
            </w:pPr>
            <w:r>
              <w:t>Нет систематических замеров потерь за жаткой на уровне РФ</w:t>
            </w:r>
          </w:p>
        </w:tc>
      </w:tr>
      <w:tr w:rsidR="00065580" w14:paraId="6FE38417" w14:textId="77777777" w:rsidTr="00EB0665">
        <w:tc>
          <w:tcPr>
            <w:tcW w:w="2851" w:type="dxa"/>
          </w:tcPr>
          <w:p w14:paraId="1571CB24" w14:textId="77777777" w:rsidR="00065580" w:rsidRDefault="00AB0A9F" w:rsidP="00EB0665">
            <w:pPr>
              <w:pStyle w:val="Compact"/>
              <w:jc w:val="both"/>
            </w:pPr>
            <w:r>
              <w:t>Экономика озимого vs я</w:t>
            </w:r>
            <w:r>
              <w:t>рового</w:t>
            </w:r>
          </w:p>
        </w:tc>
        <w:tc>
          <w:tcPr>
            <w:tcW w:w="5068" w:type="dxa"/>
          </w:tcPr>
          <w:p w14:paraId="498AE0EB" w14:textId="77777777" w:rsidR="00065580" w:rsidRDefault="00AB0A9F" w:rsidP="00EB0665">
            <w:pPr>
              <w:pStyle w:val="Compact"/>
              <w:jc w:val="both"/>
            </w:pPr>
            <w:r>
              <w:t>Нет прямого сравнительного P&amp;L на одном поле</w:t>
            </w:r>
          </w:p>
        </w:tc>
      </w:tr>
      <w:tr w:rsidR="00065580" w14:paraId="4CB7547E" w14:textId="77777777" w:rsidTr="00EB0665">
        <w:tc>
          <w:tcPr>
            <w:tcW w:w="2851" w:type="dxa"/>
          </w:tcPr>
          <w:p w14:paraId="064F55B4" w14:textId="77777777" w:rsidR="00065580" w:rsidRDefault="00AB0A9F" w:rsidP="00EB0665">
            <w:pPr>
              <w:pStyle w:val="Compact"/>
              <w:jc w:val="both"/>
            </w:pPr>
            <w:r>
              <w:t>ROI от цифровизации</w:t>
            </w:r>
          </w:p>
        </w:tc>
        <w:tc>
          <w:tcPr>
            <w:tcW w:w="5068" w:type="dxa"/>
          </w:tcPr>
          <w:p w14:paraId="2C978ADF" w14:textId="77777777" w:rsidR="00065580" w:rsidRDefault="00AB0A9F" w:rsidP="00EB0665">
            <w:pPr>
              <w:pStyle w:val="Compact"/>
              <w:jc w:val="both"/>
            </w:pPr>
            <w:r>
              <w:t>Нет подтверждённых кейсов окупаемости FMS на рапсе в РФ</w:t>
            </w:r>
          </w:p>
        </w:tc>
      </w:tr>
    </w:tbl>
    <w:p w14:paraId="30314A8E" w14:textId="77777777" w:rsidR="00065580" w:rsidRDefault="00AB0A9F" w:rsidP="00EB0665">
      <w:pPr>
        <w:jc w:val="both"/>
      </w:pPr>
      <w:r>
        <w:pict w14:anchorId="27D7348F">
          <v:rect id="_x0000_i1755" style="width:0;height:1.5pt" o:hralign="center" o:hrstd="t" o:hr="t"/>
        </w:pict>
      </w:r>
    </w:p>
    <w:p w14:paraId="6E05E8D3" w14:textId="77777777" w:rsidR="00065580" w:rsidRDefault="00AB0A9F" w:rsidP="00EB0665">
      <w:pPr>
        <w:pStyle w:val="1"/>
        <w:jc w:val="both"/>
      </w:pPr>
      <w:bookmarkStart w:id="7" w:name="рапс-в-рф-как-культура-место-в-апк"/>
      <w:bookmarkEnd w:id="1"/>
      <w:bookmarkEnd w:id="6"/>
      <w:r>
        <w:t>1. Рапс в РФ как культура: место в АПК</w:t>
      </w:r>
    </w:p>
    <w:p w14:paraId="73C1CC2D" w14:textId="77777777" w:rsidR="00065580" w:rsidRDefault="00AB0A9F" w:rsidP="00EB0665">
      <w:pPr>
        <w:pStyle w:val="2"/>
        <w:jc w:val="both"/>
      </w:pPr>
      <w:bookmarkStart w:id="8" w:name="executive-insights"/>
      <w:r>
        <w:t>Executive Insights</w:t>
      </w:r>
    </w:p>
    <w:p w14:paraId="6CC2DF58" w14:textId="77777777" w:rsidR="00065580" w:rsidRDefault="00AB0A9F" w:rsidP="00EB0665">
      <w:pPr>
        <w:pStyle w:val="Compact"/>
        <w:numPr>
          <w:ilvl w:val="0"/>
          <w:numId w:val="3"/>
        </w:numPr>
        <w:jc w:val="both"/>
      </w:pPr>
      <w:r>
        <w:t>Рапс — 3-я масличная культура РФ после подсолнечника и сои. Площади за 2020–2024 выросли более чем в 2 раза.</w:t>
      </w:r>
    </w:p>
    <w:p w14:paraId="0AFF1CB2" w14:textId="77777777" w:rsidR="00065580" w:rsidRDefault="00AB0A9F" w:rsidP="00EB0665">
      <w:pPr>
        <w:pStyle w:val="Compact"/>
        <w:numPr>
          <w:ilvl w:val="0"/>
          <w:numId w:val="3"/>
        </w:numPr>
        <w:jc w:val="both"/>
      </w:pPr>
      <w:r>
        <w:t>Сибирь (СФО) — оплот ярового рапса, ЦФО/ЮФО — озимого.</w:t>
      </w:r>
    </w:p>
    <w:p w14:paraId="77FC9787" w14:textId="77777777" w:rsidR="00065580" w:rsidRDefault="00AB0A9F" w:rsidP="00EB0665">
      <w:pPr>
        <w:pStyle w:val="Compact"/>
        <w:numPr>
          <w:ilvl w:val="0"/>
          <w:numId w:val="3"/>
        </w:numPr>
        <w:jc w:val="both"/>
      </w:pPr>
      <w:r>
        <w:t>Разрыв урожайности озимого (27 ц/га) и ярового (15 ц/га) = 80%.</w:t>
      </w:r>
    </w:p>
    <w:p w14:paraId="304DFF18" w14:textId="77777777" w:rsidR="00065580" w:rsidRDefault="00AB0A9F" w:rsidP="00EB0665">
      <w:pPr>
        <w:pStyle w:val="Compact"/>
        <w:numPr>
          <w:ilvl w:val="0"/>
          <w:numId w:val="3"/>
        </w:numPr>
        <w:jc w:val="both"/>
      </w:pPr>
      <w:r>
        <w:t>Севооборот: возврат не ранее</w:t>
      </w:r>
      <w:r>
        <w:t xml:space="preserve"> 4 лет, доля крестоцветных ≤25%.</w:t>
      </w:r>
    </w:p>
    <w:p w14:paraId="534BD181" w14:textId="77777777" w:rsidR="00EB0665" w:rsidRDefault="00EB0665" w:rsidP="00EB0665">
      <w:pPr>
        <w:pStyle w:val="2"/>
        <w:jc w:val="both"/>
      </w:pPr>
      <w:bookmarkStart w:id="9" w:name="X605e91d2cc915ad7af98cf991302a0d00815006"/>
      <w:bookmarkEnd w:id="8"/>
    </w:p>
    <w:p w14:paraId="229976DE" w14:textId="27C5E190" w:rsidR="00065580" w:rsidRDefault="00AB0A9F" w:rsidP="00EB0665">
      <w:pPr>
        <w:pStyle w:val="2"/>
        <w:jc w:val="both"/>
      </w:pPr>
      <w:r>
        <w:t>1.1 Озимый vs яровой: сводная таблица параметров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39"/>
        <w:gridCol w:w="3768"/>
        <w:gridCol w:w="4082"/>
      </w:tblGrid>
      <w:tr w:rsidR="00065580" w14:paraId="1901FA7C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  <w:tcBorders>
              <w:bottom w:val="none" w:sz="0" w:space="0" w:color="auto"/>
            </w:tcBorders>
          </w:tcPr>
          <w:p w14:paraId="7471E7F4" w14:textId="77777777" w:rsidR="00065580" w:rsidRDefault="00AB0A9F" w:rsidP="00EB0665">
            <w:pPr>
              <w:pStyle w:val="Compact"/>
              <w:jc w:val="both"/>
            </w:pPr>
            <w:r>
              <w:t>П</w:t>
            </w:r>
            <w:r>
              <w:t>араметр</w:t>
            </w:r>
          </w:p>
        </w:tc>
        <w:tc>
          <w:tcPr>
            <w:tcW w:w="2715" w:type="dxa"/>
            <w:tcBorders>
              <w:bottom w:val="none" w:sz="0" w:space="0" w:color="auto"/>
            </w:tcBorders>
          </w:tcPr>
          <w:p w14:paraId="50DC7C84" w14:textId="77777777" w:rsidR="00065580" w:rsidRDefault="00AB0A9F" w:rsidP="00EB0665">
            <w:pPr>
              <w:pStyle w:val="Compact"/>
              <w:jc w:val="both"/>
            </w:pPr>
            <w:r>
              <w:t>Озимый рапс</w:t>
            </w:r>
          </w:p>
        </w:tc>
        <w:tc>
          <w:tcPr>
            <w:tcW w:w="2941" w:type="dxa"/>
            <w:tcBorders>
              <w:bottom w:val="none" w:sz="0" w:space="0" w:color="auto"/>
            </w:tcBorders>
          </w:tcPr>
          <w:p w14:paraId="35A1BDFA" w14:textId="77777777" w:rsidR="00065580" w:rsidRDefault="00AB0A9F" w:rsidP="00EB0665">
            <w:pPr>
              <w:pStyle w:val="Compact"/>
              <w:jc w:val="both"/>
            </w:pPr>
            <w:r>
              <w:t>Яровой рапс</w:t>
            </w:r>
          </w:p>
        </w:tc>
      </w:tr>
      <w:tr w:rsidR="00065580" w14:paraId="00ED61BC" w14:textId="77777777" w:rsidTr="00EB0665">
        <w:tc>
          <w:tcPr>
            <w:tcW w:w="2262" w:type="dxa"/>
          </w:tcPr>
          <w:p w14:paraId="7BF338A4" w14:textId="77777777" w:rsidR="00065580" w:rsidRDefault="00AB0A9F" w:rsidP="00EB0665">
            <w:pPr>
              <w:pStyle w:val="Compact"/>
              <w:jc w:val="both"/>
            </w:pPr>
            <w:r>
              <w:t>Зона возделывания</w:t>
            </w:r>
          </w:p>
        </w:tc>
        <w:tc>
          <w:tcPr>
            <w:tcW w:w="2715" w:type="dxa"/>
          </w:tcPr>
          <w:p w14:paraId="3CD0E45D" w14:textId="77777777" w:rsidR="00065580" w:rsidRDefault="00AB0A9F" w:rsidP="00EB0665">
            <w:pPr>
              <w:pStyle w:val="Compact"/>
              <w:jc w:val="both"/>
            </w:pPr>
            <w:r>
              <w:t>ЦФО, ЮФО, Калининград</w:t>
            </w:r>
          </w:p>
        </w:tc>
        <w:tc>
          <w:tcPr>
            <w:tcW w:w="2941" w:type="dxa"/>
          </w:tcPr>
          <w:p w14:paraId="34D59622" w14:textId="77777777" w:rsidR="00065580" w:rsidRDefault="00AB0A9F" w:rsidP="00EB0665">
            <w:pPr>
              <w:pStyle w:val="Compact"/>
              <w:jc w:val="both"/>
            </w:pPr>
            <w:r>
              <w:t>СФО, ДФО, Урал, ПФО</w:t>
            </w:r>
          </w:p>
        </w:tc>
      </w:tr>
      <w:tr w:rsidR="00065580" w14:paraId="23677BAC" w14:textId="77777777" w:rsidTr="00EB0665">
        <w:tc>
          <w:tcPr>
            <w:tcW w:w="2262" w:type="dxa"/>
          </w:tcPr>
          <w:p w14:paraId="2DCB126F" w14:textId="77777777" w:rsidR="00065580" w:rsidRDefault="00AB0A9F" w:rsidP="00EB0665">
            <w:pPr>
              <w:pStyle w:val="Compact"/>
              <w:jc w:val="both"/>
            </w:pPr>
            <w:r>
              <w:t>Средняя урожайность 2024, ц/га</w:t>
            </w:r>
          </w:p>
        </w:tc>
        <w:tc>
          <w:tcPr>
            <w:tcW w:w="2715" w:type="dxa"/>
          </w:tcPr>
          <w:p w14:paraId="628EFB73" w14:textId="77777777" w:rsidR="00065580" w:rsidRDefault="00AB0A9F" w:rsidP="00EB0665">
            <w:pPr>
              <w:pStyle w:val="Compact"/>
              <w:jc w:val="both"/>
            </w:pPr>
            <w:r>
              <w:t>27,3</w:t>
            </w:r>
          </w:p>
        </w:tc>
        <w:tc>
          <w:tcPr>
            <w:tcW w:w="2941" w:type="dxa"/>
          </w:tcPr>
          <w:p w14:paraId="225148ED" w14:textId="77777777" w:rsidR="00065580" w:rsidRDefault="00AB0A9F" w:rsidP="00EB0665">
            <w:pPr>
              <w:pStyle w:val="Compact"/>
              <w:jc w:val="both"/>
            </w:pPr>
            <w:r>
              <w:t>15,1</w:t>
            </w:r>
          </w:p>
        </w:tc>
      </w:tr>
      <w:tr w:rsidR="00065580" w14:paraId="58A8F615" w14:textId="77777777" w:rsidTr="00EB0665">
        <w:tc>
          <w:tcPr>
            <w:tcW w:w="2262" w:type="dxa"/>
          </w:tcPr>
          <w:p w14:paraId="54004B93" w14:textId="77777777" w:rsidR="00065580" w:rsidRDefault="00AB0A9F" w:rsidP="00EB0665">
            <w:pPr>
              <w:pStyle w:val="Compact"/>
              <w:jc w:val="both"/>
            </w:pPr>
            <w:r>
              <w:t>Потенциальная урожайность, ц/га</w:t>
            </w:r>
          </w:p>
        </w:tc>
        <w:tc>
          <w:tcPr>
            <w:tcW w:w="2715" w:type="dxa"/>
          </w:tcPr>
          <w:p w14:paraId="2A603B4B" w14:textId="77777777" w:rsidR="00065580" w:rsidRDefault="00AB0A9F" w:rsidP="00EB0665">
            <w:pPr>
              <w:pStyle w:val="Compact"/>
              <w:jc w:val="both"/>
            </w:pPr>
            <w:r>
              <w:t>35–50</w:t>
            </w:r>
          </w:p>
        </w:tc>
        <w:tc>
          <w:tcPr>
            <w:tcW w:w="2941" w:type="dxa"/>
          </w:tcPr>
          <w:p w14:paraId="48CF6D82" w14:textId="77777777" w:rsidR="00065580" w:rsidRDefault="00AB0A9F" w:rsidP="00EB0665">
            <w:pPr>
              <w:pStyle w:val="Compact"/>
              <w:jc w:val="both"/>
            </w:pPr>
            <w:r>
              <w:t>20–30</w:t>
            </w:r>
          </w:p>
        </w:tc>
      </w:tr>
      <w:tr w:rsidR="00065580" w14:paraId="21E18610" w14:textId="77777777" w:rsidTr="00EB0665">
        <w:tc>
          <w:tcPr>
            <w:tcW w:w="2262" w:type="dxa"/>
          </w:tcPr>
          <w:p w14:paraId="64F56602" w14:textId="77777777" w:rsidR="00065580" w:rsidRDefault="00AB0A9F" w:rsidP="00EB0665">
            <w:pPr>
              <w:pStyle w:val="Compact"/>
              <w:jc w:val="both"/>
            </w:pPr>
            <w:r>
              <w:t>Вегетационный период</w:t>
            </w:r>
          </w:p>
        </w:tc>
        <w:tc>
          <w:tcPr>
            <w:tcW w:w="2715" w:type="dxa"/>
          </w:tcPr>
          <w:p w14:paraId="35574786" w14:textId="77777777" w:rsidR="00065580" w:rsidRDefault="00AB0A9F" w:rsidP="00EB0665">
            <w:pPr>
              <w:pStyle w:val="Compact"/>
              <w:jc w:val="both"/>
            </w:pPr>
            <w:r>
              <w:t>~300 дней (осень→лето)</w:t>
            </w:r>
          </w:p>
        </w:tc>
        <w:tc>
          <w:tcPr>
            <w:tcW w:w="2941" w:type="dxa"/>
          </w:tcPr>
          <w:p w14:paraId="705FAFA0" w14:textId="77777777" w:rsidR="00065580" w:rsidRDefault="00AB0A9F" w:rsidP="00EB0665">
            <w:pPr>
              <w:pStyle w:val="Compact"/>
              <w:jc w:val="both"/>
            </w:pPr>
            <w:r>
              <w:t>90–120 дней</w:t>
            </w:r>
          </w:p>
        </w:tc>
      </w:tr>
      <w:tr w:rsidR="00065580" w14:paraId="417C81E4" w14:textId="77777777" w:rsidTr="00EB0665">
        <w:tc>
          <w:tcPr>
            <w:tcW w:w="2262" w:type="dxa"/>
          </w:tcPr>
          <w:p w14:paraId="63E0CDE1" w14:textId="77777777" w:rsidR="00065580" w:rsidRDefault="00AB0A9F" w:rsidP="00EB0665">
            <w:pPr>
              <w:pStyle w:val="Compact"/>
              <w:jc w:val="both"/>
            </w:pPr>
            <w:r>
              <w:t>Ключевой риск</w:t>
            </w:r>
          </w:p>
        </w:tc>
        <w:tc>
          <w:tcPr>
            <w:tcW w:w="2715" w:type="dxa"/>
          </w:tcPr>
          <w:p w14:paraId="4247282D" w14:textId="77777777" w:rsidR="00065580" w:rsidRDefault="00AB0A9F" w:rsidP="00EB0665">
            <w:pPr>
              <w:pStyle w:val="Compact"/>
              <w:jc w:val="both"/>
            </w:pPr>
            <w:r>
              <w:t>Вымерзание (фатальный)</w:t>
            </w:r>
          </w:p>
        </w:tc>
        <w:tc>
          <w:tcPr>
            <w:tcW w:w="2941" w:type="dxa"/>
          </w:tcPr>
          <w:p w14:paraId="3EDD0E5B" w14:textId="77777777" w:rsidR="00065580" w:rsidRDefault="00AB0A9F" w:rsidP="00EB0665">
            <w:pPr>
              <w:pStyle w:val="Compact"/>
              <w:jc w:val="both"/>
            </w:pPr>
            <w:r>
              <w:t>Засуха + вредители</w:t>
            </w:r>
          </w:p>
        </w:tc>
      </w:tr>
      <w:tr w:rsidR="00065580" w14:paraId="3543CDB6" w14:textId="77777777" w:rsidTr="00EB0665">
        <w:tc>
          <w:tcPr>
            <w:tcW w:w="2262" w:type="dxa"/>
          </w:tcPr>
          <w:p w14:paraId="608FD095" w14:textId="77777777" w:rsidR="00065580" w:rsidRDefault="00AB0A9F" w:rsidP="00EB0665">
            <w:pPr>
              <w:pStyle w:val="Compact"/>
              <w:jc w:val="both"/>
            </w:pPr>
            <w:r>
              <w:t>Себестоимость, руб/га</w:t>
            </w:r>
          </w:p>
        </w:tc>
        <w:tc>
          <w:tcPr>
            <w:tcW w:w="2715" w:type="dxa"/>
          </w:tcPr>
          <w:p w14:paraId="0841CC48" w14:textId="77777777" w:rsidR="00065580" w:rsidRDefault="00AB0A9F" w:rsidP="00EB0665">
            <w:pPr>
              <w:pStyle w:val="Compact"/>
              <w:jc w:val="both"/>
            </w:pPr>
            <w:r>
              <w:t>60–115 тыс.</w:t>
            </w:r>
          </w:p>
        </w:tc>
        <w:tc>
          <w:tcPr>
            <w:tcW w:w="2941" w:type="dxa"/>
          </w:tcPr>
          <w:p w14:paraId="5F46AC10" w14:textId="77777777" w:rsidR="00065580" w:rsidRDefault="00AB0A9F" w:rsidP="00EB0665">
            <w:pPr>
              <w:pStyle w:val="Compact"/>
              <w:jc w:val="both"/>
            </w:pPr>
            <w:r>
              <w:t>55–100 тыс.</w:t>
            </w:r>
          </w:p>
        </w:tc>
      </w:tr>
      <w:tr w:rsidR="00065580" w14:paraId="0AEB72F8" w14:textId="77777777" w:rsidTr="00EB0665">
        <w:tc>
          <w:tcPr>
            <w:tcW w:w="2262" w:type="dxa"/>
          </w:tcPr>
          <w:p w14:paraId="0537882D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>Посев</w:t>
            </w:r>
          </w:p>
        </w:tc>
        <w:tc>
          <w:tcPr>
            <w:tcW w:w="2715" w:type="dxa"/>
          </w:tcPr>
          <w:p w14:paraId="3E6FDDA5" w14:textId="77777777" w:rsidR="00065580" w:rsidRDefault="00AB0A9F" w:rsidP="00EB0665">
            <w:pPr>
              <w:pStyle w:val="Compact"/>
              <w:jc w:val="both"/>
            </w:pPr>
            <w:r>
              <w:t>Середина августа (ЦФО)</w:t>
            </w:r>
          </w:p>
        </w:tc>
        <w:tc>
          <w:tcPr>
            <w:tcW w:w="2941" w:type="dxa"/>
          </w:tcPr>
          <w:p w14:paraId="6496DEBA" w14:textId="77777777" w:rsidR="00065580" w:rsidRDefault="00AB0A9F" w:rsidP="00EB0665">
            <w:pPr>
              <w:pStyle w:val="Compact"/>
              <w:jc w:val="both"/>
            </w:pPr>
            <w:r>
              <w:t>Ранний (t почвы 2–6°C)</w:t>
            </w:r>
          </w:p>
        </w:tc>
      </w:tr>
      <w:tr w:rsidR="00065580" w14:paraId="797C05BA" w14:textId="77777777" w:rsidTr="00EB0665">
        <w:tc>
          <w:tcPr>
            <w:tcW w:w="2262" w:type="dxa"/>
          </w:tcPr>
          <w:p w14:paraId="05A64F11" w14:textId="77777777" w:rsidR="00065580" w:rsidRDefault="00AB0A9F" w:rsidP="00EB0665">
            <w:pPr>
              <w:pStyle w:val="Compact"/>
              <w:jc w:val="both"/>
            </w:pPr>
            <w:r>
              <w:t>Норма высева</w:t>
            </w:r>
          </w:p>
        </w:tc>
        <w:tc>
          <w:tcPr>
            <w:tcW w:w="2715" w:type="dxa"/>
          </w:tcPr>
          <w:p w14:paraId="5833F0C7" w14:textId="77777777" w:rsidR="00065580" w:rsidRDefault="00AB0A9F" w:rsidP="00EB0665">
            <w:pPr>
              <w:pStyle w:val="Compact"/>
              <w:jc w:val="both"/>
            </w:pPr>
            <w:r>
              <w:t>60–80 раст/м² (осень), 40–60 (весна)</w:t>
            </w:r>
          </w:p>
        </w:tc>
        <w:tc>
          <w:tcPr>
            <w:tcW w:w="2941" w:type="dxa"/>
          </w:tcPr>
          <w:p w14:paraId="5BA8E592" w14:textId="77777777" w:rsidR="00065580" w:rsidRDefault="00AB0A9F" w:rsidP="00EB0665">
            <w:pPr>
              <w:pStyle w:val="Compact"/>
              <w:jc w:val="both"/>
            </w:pPr>
            <w:r>
              <w:t>40–50 семян/м² (гибриды), до 70 (сорта)</w:t>
            </w:r>
          </w:p>
        </w:tc>
      </w:tr>
      <w:tr w:rsidR="00065580" w14:paraId="0C101096" w14:textId="77777777" w:rsidTr="00EB0665">
        <w:tc>
          <w:tcPr>
            <w:tcW w:w="2262" w:type="dxa"/>
          </w:tcPr>
          <w:p w14:paraId="25F49BCB" w14:textId="77777777" w:rsidR="00065580" w:rsidRDefault="00AB0A9F" w:rsidP="00EB0665">
            <w:pPr>
              <w:pStyle w:val="Compact"/>
              <w:jc w:val="both"/>
            </w:pPr>
            <w:r>
              <w:t>Глубина заделки</w:t>
            </w:r>
          </w:p>
        </w:tc>
        <w:tc>
          <w:tcPr>
            <w:tcW w:w="2715" w:type="dxa"/>
          </w:tcPr>
          <w:p w14:paraId="340991E4" w14:textId="77777777" w:rsidR="00065580" w:rsidRDefault="00AB0A9F" w:rsidP="00EB0665">
            <w:pPr>
              <w:pStyle w:val="Compact"/>
              <w:jc w:val="both"/>
            </w:pPr>
            <w:r>
              <w:t>2–3 см</w:t>
            </w:r>
          </w:p>
        </w:tc>
        <w:tc>
          <w:tcPr>
            <w:tcW w:w="2941" w:type="dxa"/>
          </w:tcPr>
          <w:p w14:paraId="6E2E94D1" w14:textId="77777777" w:rsidR="00065580" w:rsidRDefault="00AB0A9F" w:rsidP="00EB0665">
            <w:pPr>
              <w:pStyle w:val="Compact"/>
              <w:jc w:val="both"/>
            </w:pPr>
            <w:r>
              <w:t>2–3 см</w:t>
            </w:r>
          </w:p>
        </w:tc>
      </w:tr>
      <w:tr w:rsidR="00065580" w14:paraId="77CBB59C" w14:textId="77777777" w:rsidTr="00EB0665">
        <w:tc>
          <w:tcPr>
            <w:tcW w:w="2262" w:type="dxa"/>
          </w:tcPr>
          <w:p w14:paraId="5F590B4E" w14:textId="77777777" w:rsidR="00065580" w:rsidRDefault="00AB0A9F" w:rsidP="00EB0665">
            <w:pPr>
              <w:pStyle w:val="Compact"/>
              <w:jc w:val="both"/>
            </w:pPr>
            <w:r>
              <w:t>Критерий зимовки</w:t>
            </w:r>
          </w:p>
        </w:tc>
        <w:tc>
          <w:tcPr>
            <w:tcW w:w="2715" w:type="dxa"/>
          </w:tcPr>
          <w:p w14:paraId="76138DBE" w14:textId="77777777" w:rsidR="00065580" w:rsidRDefault="00AB0A9F" w:rsidP="00EB0665">
            <w:pPr>
              <w:pStyle w:val="Compact"/>
              <w:jc w:val="both"/>
            </w:pPr>
            <w:r>
              <w:t>«8-8-8»: 8 листьев, шейка 8 мм, корень 8 см</w:t>
            </w:r>
          </w:p>
        </w:tc>
        <w:tc>
          <w:tcPr>
            <w:tcW w:w="2941" w:type="dxa"/>
          </w:tcPr>
          <w:p w14:paraId="6731AD21" w14:textId="77777777" w:rsidR="00065580" w:rsidRDefault="00AB0A9F" w:rsidP="00EB0665">
            <w:pPr>
              <w:pStyle w:val="Compact"/>
              <w:jc w:val="both"/>
            </w:pPr>
            <w:r>
              <w:t>—</w:t>
            </w:r>
          </w:p>
        </w:tc>
      </w:tr>
      <w:tr w:rsidR="00065580" w14:paraId="6AB07236" w14:textId="77777777" w:rsidTr="00EB0665">
        <w:tc>
          <w:tcPr>
            <w:tcW w:w="2262" w:type="dxa"/>
          </w:tcPr>
          <w:p w14:paraId="5D030DB8" w14:textId="77777777" w:rsidR="00065580" w:rsidRDefault="00AB0A9F" w:rsidP="00EB0665">
            <w:pPr>
              <w:pStyle w:val="Compact"/>
              <w:jc w:val="both"/>
            </w:pPr>
            <w:r>
              <w:t>Масличность</w:t>
            </w:r>
          </w:p>
        </w:tc>
        <w:tc>
          <w:tcPr>
            <w:tcW w:w="2715" w:type="dxa"/>
          </w:tcPr>
          <w:p w14:paraId="593222FC" w14:textId="77777777" w:rsidR="00065580" w:rsidRDefault="00AB0A9F" w:rsidP="00EB0665">
            <w:pPr>
              <w:pStyle w:val="Compact"/>
              <w:jc w:val="both"/>
            </w:pPr>
            <w:r>
              <w:t>Выше (длиннее налив)</w:t>
            </w:r>
          </w:p>
        </w:tc>
        <w:tc>
          <w:tcPr>
            <w:tcW w:w="2941" w:type="dxa"/>
          </w:tcPr>
          <w:p w14:paraId="737500E6" w14:textId="77777777" w:rsidR="00065580" w:rsidRDefault="00AB0A9F" w:rsidP="00EB0665">
            <w:pPr>
              <w:pStyle w:val="Compact"/>
              <w:jc w:val="both"/>
            </w:pPr>
            <w:r>
              <w:t>Стандартная</w:t>
            </w:r>
          </w:p>
        </w:tc>
      </w:tr>
      <w:tr w:rsidR="00065580" w14:paraId="5CA330FA" w14:textId="77777777" w:rsidTr="00EB0665">
        <w:tc>
          <w:tcPr>
            <w:tcW w:w="2262" w:type="dxa"/>
          </w:tcPr>
          <w:p w14:paraId="0E1A68CC" w14:textId="77777777" w:rsidR="00065580" w:rsidRDefault="00AB0A9F" w:rsidP="00EB0665">
            <w:pPr>
              <w:pStyle w:val="Compact"/>
              <w:jc w:val="both"/>
            </w:pPr>
            <w:r>
              <w:t>Преимущество</w:t>
            </w:r>
          </w:p>
        </w:tc>
        <w:tc>
          <w:tcPr>
            <w:tcW w:w="2715" w:type="dxa"/>
          </w:tcPr>
          <w:p w14:paraId="26331228" w14:textId="77777777" w:rsidR="00065580" w:rsidRDefault="00AB0A9F" w:rsidP="00EB0665">
            <w:pPr>
              <w:pStyle w:val="Compact"/>
              <w:jc w:val="both"/>
            </w:pPr>
            <w:r>
              <w:t>Ранняя выручка, использование зимней влаги</w:t>
            </w:r>
          </w:p>
        </w:tc>
        <w:tc>
          <w:tcPr>
            <w:tcW w:w="2941" w:type="dxa"/>
          </w:tcPr>
          <w:p w14:paraId="104C5D47" w14:textId="77777777" w:rsidR="00065580" w:rsidRDefault="00AB0A9F" w:rsidP="00EB0665">
            <w:pPr>
              <w:pStyle w:val="Compact"/>
              <w:jc w:val="both"/>
            </w:pPr>
            <w:r>
              <w:t>Ниже tail-risk (нет зимовки)</w:t>
            </w:r>
          </w:p>
        </w:tc>
      </w:tr>
    </w:tbl>
    <w:p w14:paraId="7C8D11AA" w14:textId="3749DD91" w:rsidR="00065580" w:rsidRDefault="00AB0A9F" w:rsidP="00EB0665">
      <w:pPr>
        <w:pStyle w:val="2"/>
        <w:jc w:val="both"/>
      </w:pPr>
      <w:bookmarkStart w:id="10" w:name="площади-валовой-сбор-урожайность"/>
      <w:bookmarkEnd w:id="9"/>
      <w:r>
        <w:t>1.2 Площади, валовой сбор, урожайность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39"/>
        <w:gridCol w:w="1221"/>
        <w:gridCol w:w="1221"/>
        <w:gridCol w:w="1221"/>
        <w:gridCol w:w="1221"/>
        <w:gridCol w:w="1221"/>
        <w:gridCol w:w="2645"/>
      </w:tblGrid>
      <w:tr w:rsidR="00065580" w14:paraId="53409EDD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3" w:type="dxa"/>
            <w:tcBorders>
              <w:bottom w:val="none" w:sz="0" w:space="0" w:color="auto"/>
            </w:tcBorders>
          </w:tcPr>
          <w:p w14:paraId="4AEBA22A" w14:textId="77777777" w:rsidR="00065580" w:rsidRDefault="00AB0A9F" w:rsidP="00EB0665">
            <w:pPr>
              <w:pStyle w:val="Compact"/>
              <w:jc w:val="both"/>
            </w:pPr>
            <w:r>
              <w:t>П</w:t>
            </w:r>
            <w:r>
              <w:t>оказатель</w:t>
            </w:r>
          </w:p>
        </w:tc>
        <w:tc>
          <w:tcPr>
            <w:tcW w:w="880" w:type="dxa"/>
            <w:tcBorders>
              <w:bottom w:val="none" w:sz="0" w:space="0" w:color="auto"/>
            </w:tcBorders>
          </w:tcPr>
          <w:p w14:paraId="4CB90564" w14:textId="77777777" w:rsidR="00065580" w:rsidRDefault="00AB0A9F" w:rsidP="00EB0665">
            <w:pPr>
              <w:pStyle w:val="Compact"/>
              <w:jc w:val="both"/>
            </w:pPr>
            <w:r>
              <w:t>2020</w:t>
            </w:r>
          </w:p>
        </w:tc>
        <w:tc>
          <w:tcPr>
            <w:tcW w:w="880" w:type="dxa"/>
            <w:tcBorders>
              <w:bottom w:val="none" w:sz="0" w:space="0" w:color="auto"/>
            </w:tcBorders>
          </w:tcPr>
          <w:p w14:paraId="7110A8E3" w14:textId="77777777" w:rsidR="00065580" w:rsidRDefault="00AB0A9F" w:rsidP="00EB0665">
            <w:pPr>
              <w:pStyle w:val="Compact"/>
              <w:jc w:val="both"/>
            </w:pPr>
            <w:r>
              <w:t>2021</w:t>
            </w:r>
          </w:p>
        </w:tc>
        <w:tc>
          <w:tcPr>
            <w:tcW w:w="880" w:type="dxa"/>
            <w:tcBorders>
              <w:bottom w:val="none" w:sz="0" w:space="0" w:color="auto"/>
            </w:tcBorders>
          </w:tcPr>
          <w:p w14:paraId="272C0B52" w14:textId="77777777" w:rsidR="00065580" w:rsidRDefault="00AB0A9F" w:rsidP="00EB0665">
            <w:pPr>
              <w:pStyle w:val="Compact"/>
              <w:jc w:val="both"/>
            </w:pPr>
            <w:r>
              <w:t>2022</w:t>
            </w:r>
          </w:p>
        </w:tc>
        <w:tc>
          <w:tcPr>
            <w:tcW w:w="880" w:type="dxa"/>
            <w:tcBorders>
              <w:bottom w:val="none" w:sz="0" w:space="0" w:color="auto"/>
            </w:tcBorders>
          </w:tcPr>
          <w:p w14:paraId="5FBB1032" w14:textId="77777777" w:rsidR="00065580" w:rsidRDefault="00AB0A9F" w:rsidP="00EB0665">
            <w:pPr>
              <w:pStyle w:val="Compact"/>
              <w:jc w:val="both"/>
            </w:pPr>
            <w:r>
              <w:t>2023</w:t>
            </w:r>
          </w:p>
        </w:tc>
        <w:tc>
          <w:tcPr>
            <w:tcW w:w="880" w:type="dxa"/>
            <w:tcBorders>
              <w:bottom w:val="none" w:sz="0" w:space="0" w:color="auto"/>
            </w:tcBorders>
          </w:tcPr>
          <w:p w14:paraId="26692BFA" w14:textId="77777777" w:rsidR="00065580" w:rsidRDefault="00AB0A9F" w:rsidP="00EB0665">
            <w:pPr>
              <w:pStyle w:val="Compact"/>
              <w:jc w:val="both"/>
            </w:pPr>
            <w:r>
              <w:t>2024</w:t>
            </w:r>
          </w:p>
        </w:tc>
        <w:tc>
          <w:tcPr>
            <w:tcW w:w="1906" w:type="dxa"/>
            <w:tcBorders>
              <w:bottom w:val="none" w:sz="0" w:space="0" w:color="auto"/>
            </w:tcBorders>
          </w:tcPr>
          <w:p w14:paraId="2BC8D92F" w14:textId="77777777" w:rsidR="00065580" w:rsidRDefault="00AB0A9F" w:rsidP="00EB0665">
            <w:pPr>
              <w:pStyle w:val="Compact"/>
              <w:jc w:val="both"/>
            </w:pPr>
            <w:r>
              <w:t>2025(прогн.)</w:t>
            </w:r>
          </w:p>
        </w:tc>
      </w:tr>
      <w:tr w:rsidR="00065580" w14:paraId="723D7D76" w14:textId="77777777" w:rsidTr="00EB0665">
        <w:tc>
          <w:tcPr>
            <w:tcW w:w="1613" w:type="dxa"/>
          </w:tcPr>
          <w:p w14:paraId="711B665D" w14:textId="77777777" w:rsidR="00065580" w:rsidRDefault="00AB0A9F" w:rsidP="00EB0665">
            <w:pPr>
              <w:pStyle w:val="Compact"/>
              <w:jc w:val="both"/>
            </w:pPr>
            <w:r>
              <w:t>Площади, тыс. га</w:t>
            </w:r>
          </w:p>
        </w:tc>
        <w:tc>
          <w:tcPr>
            <w:tcW w:w="880" w:type="dxa"/>
          </w:tcPr>
          <w:p w14:paraId="4332F512" w14:textId="77777777" w:rsidR="00065580" w:rsidRDefault="00AB0A9F" w:rsidP="00EB0665">
            <w:pPr>
              <w:pStyle w:val="Compact"/>
              <w:jc w:val="both"/>
            </w:pPr>
            <w:r>
              <w:t>~1 500</w:t>
            </w:r>
          </w:p>
        </w:tc>
        <w:tc>
          <w:tcPr>
            <w:tcW w:w="880" w:type="dxa"/>
          </w:tcPr>
          <w:p w14:paraId="14F093FA" w14:textId="77777777" w:rsidR="00065580" w:rsidRDefault="00AB0A9F" w:rsidP="00EB0665">
            <w:pPr>
              <w:pStyle w:val="Compact"/>
              <w:jc w:val="both"/>
            </w:pPr>
            <w:r>
              <w:t>~1 680</w:t>
            </w:r>
          </w:p>
        </w:tc>
        <w:tc>
          <w:tcPr>
            <w:tcW w:w="880" w:type="dxa"/>
          </w:tcPr>
          <w:p w14:paraId="6C698887" w14:textId="77777777" w:rsidR="00065580" w:rsidRDefault="00AB0A9F" w:rsidP="00EB0665">
            <w:pPr>
              <w:pStyle w:val="Compact"/>
              <w:jc w:val="both"/>
            </w:pPr>
            <w:r>
              <w:t>~1 920</w:t>
            </w:r>
          </w:p>
        </w:tc>
        <w:tc>
          <w:tcPr>
            <w:tcW w:w="880" w:type="dxa"/>
          </w:tcPr>
          <w:p w14:paraId="27A7916A" w14:textId="77777777" w:rsidR="00065580" w:rsidRDefault="00AB0A9F" w:rsidP="00EB0665">
            <w:pPr>
              <w:pStyle w:val="Compact"/>
              <w:jc w:val="both"/>
            </w:pPr>
            <w:r>
              <w:t>~2 110</w:t>
            </w:r>
          </w:p>
        </w:tc>
        <w:tc>
          <w:tcPr>
            <w:tcW w:w="880" w:type="dxa"/>
          </w:tcPr>
          <w:p w14:paraId="62825869" w14:textId="77777777" w:rsidR="00065580" w:rsidRDefault="00AB0A9F" w:rsidP="00EB0665">
            <w:pPr>
              <w:pStyle w:val="Compact"/>
              <w:jc w:val="both"/>
            </w:pPr>
            <w:r>
              <w:t>2 737–2 740</w:t>
            </w:r>
          </w:p>
        </w:tc>
        <w:tc>
          <w:tcPr>
            <w:tcW w:w="1906" w:type="dxa"/>
          </w:tcPr>
          <w:p w14:paraId="3D86AA3B" w14:textId="77777777" w:rsidR="00065580" w:rsidRDefault="00AB0A9F" w:rsidP="00EB0665">
            <w:pPr>
              <w:pStyle w:val="Compact"/>
              <w:jc w:val="both"/>
            </w:pPr>
            <w:r>
              <w:t>2 900+</w:t>
            </w:r>
          </w:p>
        </w:tc>
      </w:tr>
      <w:tr w:rsidR="00065580" w14:paraId="14CCE844" w14:textId="77777777" w:rsidTr="00EB0665">
        <w:tc>
          <w:tcPr>
            <w:tcW w:w="1613" w:type="dxa"/>
          </w:tcPr>
          <w:p w14:paraId="3C030484" w14:textId="77777777" w:rsidR="00065580" w:rsidRDefault="00AB0A9F" w:rsidP="00EB0665">
            <w:pPr>
              <w:pStyle w:val="Compact"/>
              <w:jc w:val="both"/>
            </w:pPr>
            <w:r>
              <w:t>Валовой сбор, тыс. т</w:t>
            </w:r>
          </w:p>
        </w:tc>
        <w:tc>
          <w:tcPr>
            <w:tcW w:w="880" w:type="dxa"/>
          </w:tcPr>
          <w:p w14:paraId="5AD0FE1D" w14:textId="77777777" w:rsidR="00065580" w:rsidRDefault="00AB0A9F" w:rsidP="00EB0665">
            <w:pPr>
              <w:pStyle w:val="Compact"/>
              <w:jc w:val="both"/>
            </w:pPr>
            <w:r>
              <w:t>~2 570</w:t>
            </w:r>
          </w:p>
        </w:tc>
        <w:tc>
          <w:tcPr>
            <w:tcW w:w="880" w:type="dxa"/>
          </w:tcPr>
          <w:p w14:paraId="1EB1874A" w14:textId="77777777" w:rsidR="00065580" w:rsidRDefault="00AB0A9F" w:rsidP="00EB0665">
            <w:pPr>
              <w:pStyle w:val="Compact"/>
              <w:jc w:val="both"/>
            </w:pPr>
            <w:r>
              <w:t>~2 790</w:t>
            </w:r>
          </w:p>
        </w:tc>
        <w:tc>
          <w:tcPr>
            <w:tcW w:w="880" w:type="dxa"/>
          </w:tcPr>
          <w:p w14:paraId="1B9FD2D0" w14:textId="77777777" w:rsidR="00065580" w:rsidRDefault="00AB0A9F" w:rsidP="00EB0665">
            <w:pPr>
              <w:pStyle w:val="Compact"/>
              <w:jc w:val="both"/>
            </w:pPr>
            <w:r>
              <w:t>~4 200</w:t>
            </w:r>
          </w:p>
        </w:tc>
        <w:tc>
          <w:tcPr>
            <w:tcW w:w="880" w:type="dxa"/>
          </w:tcPr>
          <w:p w14:paraId="5D67407D" w14:textId="77777777" w:rsidR="00065580" w:rsidRDefault="00AB0A9F" w:rsidP="00EB0665">
            <w:pPr>
              <w:pStyle w:val="Compact"/>
              <w:jc w:val="both"/>
            </w:pPr>
            <w:r>
              <w:t>~4 200</w:t>
            </w:r>
          </w:p>
        </w:tc>
        <w:tc>
          <w:tcPr>
            <w:tcW w:w="880" w:type="dxa"/>
          </w:tcPr>
          <w:p w14:paraId="5D21EDD3" w14:textId="77777777" w:rsidR="00065580" w:rsidRDefault="00AB0A9F" w:rsidP="00EB0665">
            <w:pPr>
              <w:pStyle w:val="Compact"/>
              <w:jc w:val="both"/>
            </w:pPr>
            <w:r>
              <w:t>4 656</w:t>
            </w:r>
          </w:p>
        </w:tc>
        <w:tc>
          <w:tcPr>
            <w:tcW w:w="1906" w:type="dxa"/>
          </w:tcPr>
          <w:p w14:paraId="79AD9F80" w14:textId="77777777" w:rsidR="00065580" w:rsidRDefault="00AB0A9F" w:rsidP="00EB0665">
            <w:pPr>
              <w:pStyle w:val="Compact"/>
              <w:jc w:val="both"/>
            </w:pPr>
            <w:r>
              <w:t>5 500–5 570</w:t>
            </w:r>
          </w:p>
        </w:tc>
      </w:tr>
      <w:tr w:rsidR="00065580" w14:paraId="0FC944A4" w14:textId="77777777" w:rsidTr="00EB0665">
        <w:tc>
          <w:tcPr>
            <w:tcW w:w="1613" w:type="dxa"/>
          </w:tcPr>
          <w:p w14:paraId="13F7286F" w14:textId="77777777" w:rsidR="00065580" w:rsidRDefault="00AB0A9F" w:rsidP="00EB0665">
            <w:pPr>
              <w:pStyle w:val="Compact"/>
              <w:jc w:val="both"/>
            </w:pPr>
            <w:r>
              <w:t>Ср. урожайность, ц/га</w:t>
            </w:r>
          </w:p>
        </w:tc>
        <w:tc>
          <w:tcPr>
            <w:tcW w:w="880" w:type="dxa"/>
          </w:tcPr>
          <w:p w14:paraId="0BD6F8DA" w14:textId="77777777" w:rsidR="00065580" w:rsidRDefault="00AB0A9F" w:rsidP="00EB0665">
            <w:pPr>
              <w:pStyle w:val="Compact"/>
              <w:jc w:val="both"/>
            </w:pPr>
            <w:r>
              <w:t>~17</w:t>
            </w:r>
          </w:p>
        </w:tc>
        <w:tc>
          <w:tcPr>
            <w:tcW w:w="880" w:type="dxa"/>
          </w:tcPr>
          <w:p w14:paraId="51158475" w14:textId="77777777" w:rsidR="00065580" w:rsidRDefault="00AB0A9F" w:rsidP="00EB0665">
            <w:pPr>
              <w:pStyle w:val="Compact"/>
              <w:jc w:val="both"/>
            </w:pPr>
            <w:r>
              <w:t>~17</w:t>
            </w:r>
          </w:p>
        </w:tc>
        <w:tc>
          <w:tcPr>
            <w:tcW w:w="880" w:type="dxa"/>
          </w:tcPr>
          <w:p w14:paraId="41875E5C" w14:textId="77777777" w:rsidR="00065580" w:rsidRDefault="00AB0A9F" w:rsidP="00EB0665">
            <w:pPr>
              <w:pStyle w:val="Compact"/>
              <w:jc w:val="both"/>
            </w:pPr>
            <w:r>
              <w:t>~22</w:t>
            </w:r>
          </w:p>
        </w:tc>
        <w:tc>
          <w:tcPr>
            <w:tcW w:w="880" w:type="dxa"/>
          </w:tcPr>
          <w:p w14:paraId="013BD1CF" w14:textId="77777777" w:rsidR="00065580" w:rsidRDefault="00AB0A9F" w:rsidP="00EB0665">
            <w:pPr>
              <w:pStyle w:val="Compact"/>
              <w:jc w:val="both"/>
            </w:pPr>
            <w:r>
              <w:t>20,3</w:t>
            </w:r>
          </w:p>
        </w:tc>
        <w:tc>
          <w:tcPr>
            <w:tcW w:w="880" w:type="dxa"/>
          </w:tcPr>
          <w:p w14:paraId="6EEC9244" w14:textId="77777777" w:rsidR="00065580" w:rsidRDefault="00AB0A9F" w:rsidP="00EB0665">
            <w:pPr>
              <w:pStyle w:val="Compact"/>
              <w:jc w:val="both"/>
            </w:pPr>
            <w:r>
              <w:t>17,5–19,4</w:t>
            </w:r>
          </w:p>
        </w:tc>
        <w:tc>
          <w:tcPr>
            <w:tcW w:w="1906" w:type="dxa"/>
          </w:tcPr>
          <w:p w14:paraId="04B43105" w14:textId="77777777" w:rsidR="00065580" w:rsidRDefault="00AB0A9F" w:rsidP="00EB0665">
            <w:pPr>
              <w:pStyle w:val="Compact"/>
              <w:jc w:val="both"/>
            </w:pPr>
            <w:r>
              <w:t>~19</w:t>
            </w:r>
          </w:p>
        </w:tc>
      </w:tr>
    </w:tbl>
    <w:p w14:paraId="375B076B" w14:textId="77777777" w:rsidR="00065580" w:rsidRDefault="00AB0A9F" w:rsidP="00EB0665">
      <w:pPr>
        <w:pStyle w:val="a0"/>
        <w:jc w:val="both"/>
      </w:pPr>
      <w:r>
        <w:rPr>
          <w:b/>
          <w:bCs/>
        </w:rPr>
        <w:t>[КОНФЛИКТ]</w:t>
      </w:r>
      <w:r>
        <w:t xml:space="preserve"> Урожайность 2024: Док1 = 17,5, Док2 = 19,4. </w:t>
      </w:r>
      <w:r>
        <w:rPr>
          <w:b/>
          <w:bCs/>
        </w:rPr>
        <w:t>Причина:</w:t>
      </w:r>
      <w:r>
        <w:t xml:space="preserve"> разная база (посевная vs убранная площадь). </w:t>
      </w:r>
      <w:r>
        <w:rPr>
          <w:b/>
          <w:bCs/>
        </w:rPr>
        <w:t>Рабочая версия:</w:t>
      </w:r>
      <w:r>
        <w:t xml:space="preserve"> диапазон 17,5–19,4.</w:t>
      </w:r>
    </w:p>
    <w:p w14:paraId="207140D4" w14:textId="6916CD30" w:rsidR="00065580" w:rsidRDefault="00AB0A9F" w:rsidP="00EB0665">
      <w:pPr>
        <w:pStyle w:val="3"/>
        <w:jc w:val="both"/>
      </w:pPr>
      <w:bookmarkStart w:id="11" w:name="топ-10-регионов-2024-по-сбору"/>
      <w:r>
        <w:t>ТОП-10 регионов (2024, по сбору)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87"/>
        <w:gridCol w:w="1477"/>
        <w:gridCol w:w="2967"/>
      </w:tblGrid>
      <w:tr w:rsidR="00065580" w14:paraId="6A56C62C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3D0C455" w14:textId="77777777" w:rsidR="00065580" w:rsidRDefault="00AB0A9F" w:rsidP="00EB0665">
            <w:pPr>
              <w:pStyle w:val="Compact"/>
              <w:jc w:val="both"/>
            </w:pPr>
            <w:r>
              <w:t>Р</w:t>
            </w:r>
            <w:r>
              <w:t>егион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08B702" w14:textId="77777777" w:rsidR="00065580" w:rsidRDefault="00AB0A9F" w:rsidP="00EB0665">
            <w:pPr>
              <w:pStyle w:val="Compact"/>
              <w:jc w:val="both"/>
            </w:pPr>
            <w:r>
              <w:t>Сбор, тыс. 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61C887" w14:textId="77777777" w:rsidR="00065580" w:rsidRDefault="00AB0A9F" w:rsidP="00EB0665">
            <w:pPr>
              <w:pStyle w:val="Compact"/>
              <w:jc w:val="both"/>
            </w:pPr>
            <w:r>
              <w:t>Специф</w:t>
            </w:r>
            <w:r>
              <w:t>ика</w:t>
            </w:r>
          </w:p>
        </w:tc>
      </w:tr>
      <w:tr w:rsidR="00065580" w14:paraId="4A4BC2F6" w14:textId="77777777" w:rsidTr="00EB0665">
        <w:tc>
          <w:tcPr>
            <w:tcW w:w="0" w:type="auto"/>
          </w:tcPr>
          <w:p w14:paraId="1DFD6BBD" w14:textId="77777777" w:rsidR="00065580" w:rsidRDefault="00AB0A9F" w:rsidP="00EB0665">
            <w:pPr>
              <w:pStyle w:val="Compact"/>
              <w:jc w:val="both"/>
            </w:pPr>
            <w:r>
              <w:t>Красноярский край</w:t>
            </w:r>
          </w:p>
        </w:tc>
        <w:tc>
          <w:tcPr>
            <w:tcW w:w="0" w:type="auto"/>
          </w:tcPr>
          <w:p w14:paraId="1E1AFEC4" w14:textId="77777777" w:rsidR="00065580" w:rsidRDefault="00AB0A9F" w:rsidP="00EB0665">
            <w:pPr>
              <w:pStyle w:val="Compact"/>
              <w:jc w:val="both"/>
            </w:pPr>
            <w:r>
              <w:t>397,7</w:t>
            </w:r>
          </w:p>
        </w:tc>
        <w:tc>
          <w:tcPr>
            <w:tcW w:w="0" w:type="auto"/>
          </w:tcPr>
          <w:p w14:paraId="0CAC5529" w14:textId="77777777" w:rsidR="00065580" w:rsidRDefault="00AB0A9F" w:rsidP="00EB0665">
            <w:pPr>
              <w:pStyle w:val="Compact"/>
              <w:jc w:val="both"/>
            </w:pPr>
            <w:r>
              <w:t>Яровой, экспорт</w:t>
            </w:r>
          </w:p>
        </w:tc>
      </w:tr>
      <w:tr w:rsidR="00065580" w14:paraId="53878D7D" w14:textId="77777777" w:rsidTr="00EB0665">
        <w:tc>
          <w:tcPr>
            <w:tcW w:w="0" w:type="auto"/>
          </w:tcPr>
          <w:p w14:paraId="578332A1" w14:textId="77777777" w:rsidR="00065580" w:rsidRDefault="00AB0A9F" w:rsidP="00EB0665">
            <w:pPr>
              <w:pStyle w:val="Compact"/>
              <w:jc w:val="both"/>
            </w:pPr>
            <w:r>
              <w:t>Алтайский край</w:t>
            </w:r>
          </w:p>
        </w:tc>
        <w:tc>
          <w:tcPr>
            <w:tcW w:w="0" w:type="auto"/>
          </w:tcPr>
          <w:p w14:paraId="5F3A2D78" w14:textId="77777777" w:rsidR="00065580" w:rsidRDefault="00AB0A9F" w:rsidP="00EB0665">
            <w:pPr>
              <w:pStyle w:val="Compact"/>
              <w:jc w:val="both"/>
            </w:pPr>
            <w:r>
              <w:t>353,5</w:t>
            </w:r>
          </w:p>
        </w:tc>
        <w:tc>
          <w:tcPr>
            <w:tcW w:w="0" w:type="auto"/>
          </w:tcPr>
          <w:p w14:paraId="55EF2C69" w14:textId="77777777" w:rsidR="00065580" w:rsidRDefault="00AB0A9F" w:rsidP="00EB0665">
            <w:pPr>
              <w:pStyle w:val="Compact"/>
              <w:jc w:val="both"/>
            </w:pPr>
            <w:r>
              <w:t>Рост +50%, переработка</w:t>
            </w:r>
          </w:p>
        </w:tc>
      </w:tr>
      <w:tr w:rsidR="00065580" w14:paraId="2D8C674C" w14:textId="77777777" w:rsidTr="00EB0665">
        <w:tc>
          <w:tcPr>
            <w:tcW w:w="0" w:type="auto"/>
          </w:tcPr>
          <w:p w14:paraId="124BC9FB" w14:textId="77777777" w:rsidR="00065580" w:rsidRDefault="00AB0A9F" w:rsidP="00EB0665">
            <w:pPr>
              <w:pStyle w:val="Compact"/>
              <w:jc w:val="both"/>
            </w:pPr>
            <w:r>
              <w:t>Орловская обл.</w:t>
            </w:r>
          </w:p>
        </w:tc>
        <w:tc>
          <w:tcPr>
            <w:tcW w:w="0" w:type="auto"/>
          </w:tcPr>
          <w:p w14:paraId="0090664C" w14:textId="77777777" w:rsidR="00065580" w:rsidRDefault="00AB0A9F" w:rsidP="00EB0665">
            <w:pPr>
              <w:pStyle w:val="Compact"/>
              <w:jc w:val="both"/>
            </w:pPr>
            <w:r>
              <w:t>326,1</w:t>
            </w:r>
          </w:p>
        </w:tc>
        <w:tc>
          <w:tcPr>
            <w:tcW w:w="0" w:type="auto"/>
          </w:tcPr>
          <w:p w14:paraId="3EB1295B" w14:textId="77777777" w:rsidR="00065580" w:rsidRDefault="00AB0A9F" w:rsidP="00EB0665">
            <w:pPr>
              <w:pStyle w:val="Compact"/>
              <w:jc w:val="both"/>
            </w:pPr>
            <w:r>
              <w:t>Озимый, интенсив</w:t>
            </w:r>
          </w:p>
        </w:tc>
      </w:tr>
      <w:tr w:rsidR="00065580" w14:paraId="60F206CD" w14:textId="77777777" w:rsidTr="00EB0665">
        <w:tc>
          <w:tcPr>
            <w:tcW w:w="0" w:type="auto"/>
          </w:tcPr>
          <w:p w14:paraId="7E638860" w14:textId="77777777" w:rsidR="00065580" w:rsidRDefault="00AB0A9F" w:rsidP="00EB0665">
            <w:pPr>
              <w:pStyle w:val="Compact"/>
              <w:jc w:val="both"/>
            </w:pPr>
            <w:r>
              <w:t>Брянская обл.</w:t>
            </w:r>
          </w:p>
        </w:tc>
        <w:tc>
          <w:tcPr>
            <w:tcW w:w="0" w:type="auto"/>
          </w:tcPr>
          <w:p w14:paraId="4B73CCCD" w14:textId="77777777" w:rsidR="00065580" w:rsidRDefault="00AB0A9F" w:rsidP="00EB0665">
            <w:pPr>
              <w:pStyle w:val="Compact"/>
              <w:jc w:val="both"/>
            </w:pPr>
            <w:r>
              <w:t>283,0</w:t>
            </w:r>
          </w:p>
        </w:tc>
        <w:tc>
          <w:tcPr>
            <w:tcW w:w="0" w:type="auto"/>
          </w:tcPr>
          <w:p w14:paraId="3484AD1D" w14:textId="77777777" w:rsidR="00065580" w:rsidRDefault="00AB0A9F" w:rsidP="00EB0665">
            <w:pPr>
              <w:pStyle w:val="Compact"/>
              <w:jc w:val="both"/>
            </w:pPr>
            <w:r>
              <w:t>Лидер урожайности ЦФО</w:t>
            </w:r>
          </w:p>
        </w:tc>
      </w:tr>
      <w:tr w:rsidR="00065580" w14:paraId="302FE691" w14:textId="77777777" w:rsidTr="00EB0665">
        <w:tc>
          <w:tcPr>
            <w:tcW w:w="0" w:type="auto"/>
          </w:tcPr>
          <w:p w14:paraId="3FFBDB70" w14:textId="77777777" w:rsidR="00065580" w:rsidRDefault="00AB0A9F" w:rsidP="00EB0665">
            <w:pPr>
              <w:pStyle w:val="Compact"/>
              <w:jc w:val="both"/>
            </w:pPr>
            <w:r>
              <w:t>Татарстан</w:t>
            </w:r>
          </w:p>
        </w:tc>
        <w:tc>
          <w:tcPr>
            <w:tcW w:w="0" w:type="auto"/>
          </w:tcPr>
          <w:p w14:paraId="3C1E1FEB" w14:textId="77777777" w:rsidR="00065580" w:rsidRDefault="00AB0A9F" w:rsidP="00EB0665">
            <w:pPr>
              <w:pStyle w:val="Compact"/>
              <w:jc w:val="both"/>
            </w:pPr>
            <w:r>
              <w:t>275,2</w:t>
            </w:r>
          </w:p>
        </w:tc>
        <w:tc>
          <w:tcPr>
            <w:tcW w:w="0" w:type="auto"/>
          </w:tcPr>
          <w:p w14:paraId="6ABB581B" w14:textId="77777777" w:rsidR="00065580" w:rsidRDefault="00AB0A9F" w:rsidP="00EB0665">
            <w:pPr>
              <w:pStyle w:val="Compact"/>
              <w:jc w:val="both"/>
            </w:pPr>
            <w:r>
              <w:t>Стабильный рост</w:t>
            </w:r>
          </w:p>
        </w:tc>
      </w:tr>
      <w:tr w:rsidR="00065580" w14:paraId="661A2A21" w14:textId="77777777" w:rsidTr="00EB0665">
        <w:tc>
          <w:tcPr>
            <w:tcW w:w="0" w:type="auto"/>
          </w:tcPr>
          <w:p w14:paraId="38AD0B96" w14:textId="77777777" w:rsidR="00065580" w:rsidRDefault="00AB0A9F" w:rsidP="00EB0665">
            <w:pPr>
              <w:pStyle w:val="Compact"/>
              <w:jc w:val="both"/>
            </w:pPr>
            <w:r>
              <w:t>Новосибирская обл.</w:t>
            </w:r>
          </w:p>
        </w:tc>
        <w:tc>
          <w:tcPr>
            <w:tcW w:w="0" w:type="auto"/>
          </w:tcPr>
          <w:p w14:paraId="61A25B32" w14:textId="77777777" w:rsidR="00065580" w:rsidRDefault="00AB0A9F" w:rsidP="00EB0665">
            <w:pPr>
              <w:pStyle w:val="Compact"/>
              <w:jc w:val="both"/>
            </w:pPr>
            <w:r>
              <w:t>264,7</w:t>
            </w:r>
          </w:p>
        </w:tc>
        <w:tc>
          <w:tcPr>
            <w:tcW w:w="0" w:type="auto"/>
          </w:tcPr>
          <w:p w14:paraId="2C9187F9" w14:textId="77777777" w:rsidR="00065580" w:rsidRDefault="00AB0A9F" w:rsidP="00EB0665">
            <w:pPr>
              <w:pStyle w:val="Compact"/>
              <w:jc w:val="both"/>
            </w:pPr>
            <w:r>
              <w:t>Рост +64%</w:t>
            </w:r>
          </w:p>
        </w:tc>
      </w:tr>
      <w:tr w:rsidR="00065580" w14:paraId="1B0E0BC4" w14:textId="77777777" w:rsidTr="00EB0665">
        <w:tc>
          <w:tcPr>
            <w:tcW w:w="0" w:type="auto"/>
          </w:tcPr>
          <w:p w14:paraId="14CF298E" w14:textId="77777777" w:rsidR="00065580" w:rsidRDefault="00AB0A9F" w:rsidP="00EB0665">
            <w:pPr>
              <w:pStyle w:val="Compact"/>
              <w:jc w:val="both"/>
            </w:pPr>
            <w:r>
              <w:t>Тульская обл.</w:t>
            </w:r>
          </w:p>
        </w:tc>
        <w:tc>
          <w:tcPr>
            <w:tcW w:w="0" w:type="auto"/>
          </w:tcPr>
          <w:p w14:paraId="6A79DFD6" w14:textId="77777777" w:rsidR="00065580" w:rsidRDefault="00AB0A9F" w:rsidP="00EB0665">
            <w:pPr>
              <w:pStyle w:val="Compact"/>
              <w:jc w:val="both"/>
            </w:pPr>
            <w:r>
              <w:t>252,2</w:t>
            </w:r>
          </w:p>
        </w:tc>
        <w:tc>
          <w:tcPr>
            <w:tcW w:w="0" w:type="auto"/>
          </w:tcPr>
          <w:p w14:paraId="608CF7DF" w14:textId="77777777" w:rsidR="00065580" w:rsidRDefault="00AB0A9F" w:rsidP="00EB0665">
            <w:pPr>
              <w:pStyle w:val="Compact"/>
              <w:jc w:val="both"/>
            </w:pPr>
            <w:r>
              <w:t>Близость к МЭЗам</w:t>
            </w:r>
          </w:p>
        </w:tc>
      </w:tr>
      <w:tr w:rsidR="00065580" w14:paraId="4ED8A958" w14:textId="77777777" w:rsidTr="00EB0665">
        <w:tc>
          <w:tcPr>
            <w:tcW w:w="0" w:type="auto"/>
          </w:tcPr>
          <w:p w14:paraId="04E62B4F" w14:textId="77777777" w:rsidR="00065580" w:rsidRDefault="00AB0A9F" w:rsidP="00EB0665">
            <w:pPr>
              <w:pStyle w:val="Compact"/>
              <w:jc w:val="both"/>
            </w:pPr>
            <w:r>
              <w:t>Кемеровская обл.</w:t>
            </w:r>
          </w:p>
        </w:tc>
        <w:tc>
          <w:tcPr>
            <w:tcW w:w="0" w:type="auto"/>
          </w:tcPr>
          <w:p w14:paraId="0D1825A8" w14:textId="77777777" w:rsidR="00065580" w:rsidRDefault="00AB0A9F" w:rsidP="00EB0665">
            <w:pPr>
              <w:pStyle w:val="Compact"/>
              <w:jc w:val="both"/>
            </w:pPr>
            <w:r>
              <w:t>249,3</w:t>
            </w:r>
          </w:p>
        </w:tc>
        <w:tc>
          <w:tcPr>
            <w:tcW w:w="0" w:type="auto"/>
          </w:tcPr>
          <w:p w14:paraId="72695B18" w14:textId="77777777" w:rsidR="00065580" w:rsidRDefault="00AB0A9F" w:rsidP="00EB0665">
            <w:pPr>
              <w:pStyle w:val="Compact"/>
              <w:jc w:val="both"/>
            </w:pPr>
            <w:r>
              <w:t>Традиционный СФО</w:t>
            </w:r>
          </w:p>
        </w:tc>
      </w:tr>
      <w:tr w:rsidR="00065580" w14:paraId="42CDF6C9" w14:textId="77777777" w:rsidTr="00EB0665">
        <w:tc>
          <w:tcPr>
            <w:tcW w:w="0" w:type="auto"/>
          </w:tcPr>
          <w:p w14:paraId="68E57819" w14:textId="77777777" w:rsidR="00065580" w:rsidRDefault="00AB0A9F" w:rsidP="00EB0665">
            <w:pPr>
              <w:pStyle w:val="Compact"/>
              <w:jc w:val="both"/>
            </w:pPr>
            <w:r>
              <w:t>Омская обл.</w:t>
            </w:r>
          </w:p>
        </w:tc>
        <w:tc>
          <w:tcPr>
            <w:tcW w:w="0" w:type="auto"/>
          </w:tcPr>
          <w:p w14:paraId="463D3CD6" w14:textId="77777777" w:rsidR="00065580" w:rsidRDefault="00AB0A9F" w:rsidP="00EB0665">
            <w:pPr>
              <w:pStyle w:val="Compact"/>
              <w:jc w:val="both"/>
            </w:pPr>
            <w:r>
              <w:t>227,7</w:t>
            </w:r>
          </w:p>
        </w:tc>
        <w:tc>
          <w:tcPr>
            <w:tcW w:w="0" w:type="auto"/>
          </w:tcPr>
          <w:p w14:paraId="3653AAD8" w14:textId="77777777" w:rsidR="00065580" w:rsidRDefault="00AB0A9F" w:rsidP="00EB0665">
            <w:pPr>
              <w:pStyle w:val="Compact"/>
              <w:jc w:val="both"/>
            </w:pPr>
            <w:r>
              <w:t>Экспорт в КНР</w:t>
            </w:r>
          </w:p>
        </w:tc>
      </w:tr>
      <w:tr w:rsidR="00065580" w14:paraId="2C11A798" w14:textId="77777777" w:rsidTr="00EB0665">
        <w:tc>
          <w:tcPr>
            <w:tcW w:w="0" w:type="auto"/>
          </w:tcPr>
          <w:p w14:paraId="72816072" w14:textId="77777777" w:rsidR="00065580" w:rsidRDefault="00AB0A9F" w:rsidP="00EB0665">
            <w:pPr>
              <w:pStyle w:val="Compact"/>
              <w:jc w:val="both"/>
            </w:pPr>
            <w:r>
              <w:t>Курская обл.</w:t>
            </w:r>
          </w:p>
        </w:tc>
        <w:tc>
          <w:tcPr>
            <w:tcW w:w="0" w:type="auto"/>
          </w:tcPr>
          <w:p w14:paraId="685DF70A" w14:textId="77777777" w:rsidR="00065580" w:rsidRDefault="00AB0A9F" w:rsidP="00EB0665">
            <w:pPr>
              <w:pStyle w:val="Compact"/>
              <w:jc w:val="both"/>
            </w:pPr>
            <w:r>
              <w:t>205,4</w:t>
            </w:r>
          </w:p>
        </w:tc>
        <w:tc>
          <w:tcPr>
            <w:tcW w:w="0" w:type="auto"/>
          </w:tcPr>
          <w:p w14:paraId="77DB1DC3" w14:textId="77777777" w:rsidR="00065580" w:rsidRDefault="00AB0A9F" w:rsidP="00EB0665">
            <w:pPr>
              <w:pStyle w:val="Compact"/>
              <w:jc w:val="both"/>
            </w:pPr>
            <w:r>
              <w:t>Рост переработки +34%</w:t>
            </w:r>
          </w:p>
        </w:tc>
      </w:tr>
    </w:tbl>
    <w:p w14:paraId="7A2AC2D8" w14:textId="161C43DC" w:rsidR="00065580" w:rsidRDefault="00AB0A9F" w:rsidP="00EB0665">
      <w:pPr>
        <w:pStyle w:val="2"/>
        <w:jc w:val="both"/>
      </w:pPr>
      <w:bookmarkStart w:id="12" w:name="севооборот-и-агроэкология"/>
      <w:bookmarkEnd w:id="10"/>
      <w:bookmarkEnd w:id="11"/>
      <w:r>
        <w:t>1.3 Севооборот и агроэкология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747"/>
        <w:gridCol w:w="5769"/>
      </w:tblGrid>
      <w:tr w:rsidR="00065580" w14:paraId="4264E480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  <w:tcBorders>
              <w:bottom w:val="none" w:sz="0" w:space="0" w:color="auto"/>
            </w:tcBorders>
          </w:tcPr>
          <w:p w14:paraId="5581DA05" w14:textId="77777777" w:rsidR="00065580" w:rsidRDefault="00AB0A9F" w:rsidP="00EB0665">
            <w:pPr>
              <w:pStyle w:val="Compact"/>
              <w:jc w:val="both"/>
            </w:pPr>
            <w:r>
              <w:t>П</w:t>
            </w:r>
            <w:r>
              <w:t>равило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195CDE7" w14:textId="77777777" w:rsidR="00065580" w:rsidRDefault="00AB0A9F" w:rsidP="00EB0665">
            <w:pPr>
              <w:pStyle w:val="Compact"/>
              <w:jc w:val="both"/>
            </w:pPr>
            <w:r>
              <w:t>Параметр</w:t>
            </w:r>
          </w:p>
        </w:tc>
        <w:tc>
          <w:tcPr>
            <w:tcW w:w="4158" w:type="dxa"/>
            <w:tcBorders>
              <w:bottom w:val="none" w:sz="0" w:space="0" w:color="auto"/>
            </w:tcBorders>
          </w:tcPr>
          <w:p w14:paraId="1B08F9D3" w14:textId="77777777" w:rsidR="00065580" w:rsidRDefault="00AB0A9F" w:rsidP="00EB0665">
            <w:pPr>
              <w:pStyle w:val="Compact"/>
              <w:jc w:val="both"/>
            </w:pPr>
            <w:r>
              <w:t>Следствие нарушения</w:t>
            </w:r>
          </w:p>
        </w:tc>
      </w:tr>
      <w:tr w:rsidR="00065580" w14:paraId="13A2F04A" w14:textId="77777777" w:rsidTr="00EB0665">
        <w:tc>
          <w:tcPr>
            <w:tcW w:w="1782" w:type="dxa"/>
          </w:tcPr>
          <w:p w14:paraId="339EDBF7" w14:textId="77777777" w:rsidR="00065580" w:rsidRDefault="00AB0A9F" w:rsidP="00EB0665">
            <w:pPr>
              <w:pStyle w:val="Compact"/>
              <w:jc w:val="both"/>
            </w:pPr>
            <w:r>
              <w:t>Возврат рапса на поле</w:t>
            </w:r>
          </w:p>
        </w:tc>
        <w:tc>
          <w:tcPr>
            <w:tcW w:w="1980" w:type="dxa"/>
          </w:tcPr>
          <w:p w14:paraId="706967EC" w14:textId="77777777" w:rsidR="00065580" w:rsidRDefault="00AB0A9F" w:rsidP="00EB0665">
            <w:pPr>
              <w:pStyle w:val="Compact"/>
              <w:jc w:val="both"/>
            </w:pPr>
            <w:r>
              <w:t>≥4 года (оптимум 5)</w:t>
            </w:r>
          </w:p>
        </w:tc>
        <w:tc>
          <w:tcPr>
            <w:tcW w:w="4158" w:type="dxa"/>
          </w:tcPr>
          <w:p w14:paraId="16C4B6BB" w14:textId="77777777" w:rsidR="00065580" w:rsidRDefault="00AB0A9F" w:rsidP="00EB0665">
            <w:pPr>
              <w:pStyle w:val="Compact"/>
              <w:jc w:val="both"/>
            </w:pPr>
            <w:r>
              <w:t>Потери 30–77% урожая</w:t>
            </w:r>
          </w:p>
        </w:tc>
      </w:tr>
      <w:tr w:rsidR="00065580" w14:paraId="3F2B98CC" w14:textId="77777777" w:rsidTr="00EB0665">
        <w:tc>
          <w:tcPr>
            <w:tcW w:w="1782" w:type="dxa"/>
          </w:tcPr>
          <w:p w14:paraId="6CE8FDE1" w14:textId="77777777" w:rsidR="00065580" w:rsidRDefault="00AB0A9F" w:rsidP="00EB0665">
            <w:pPr>
              <w:pStyle w:val="Compact"/>
              <w:jc w:val="both"/>
            </w:pPr>
            <w:r>
              <w:t>Доля крестоцветных в ротации</w:t>
            </w:r>
          </w:p>
        </w:tc>
        <w:tc>
          <w:tcPr>
            <w:tcW w:w="1980" w:type="dxa"/>
          </w:tcPr>
          <w:p w14:paraId="41608704" w14:textId="77777777" w:rsidR="00065580" w:rsidRDefault="00AB0A9F" w:rsidP="00EB0665">
            <w:pPr>
              <w:pStyle w:val="Compact"/>
              <w:jc w:val="both"/>
            </w:pPr>
            <w:r>
              <w:t>≤25%</w:t>
            </w:r>
          </w:p>
        </w:tc>
        <w:tc>
          <w:tcPr>
            <w:tcW w:w="4158" w:type="dxa"/>
          </w:tcPr>
          <w:p w14:paraId="2F287C0C" w14:textId="77777777" w:rsidR="00065580" w:rsidRDefault="00AB0A9F" w:rsidP="00EB0665">
            <w:pPr>
              <w:pStyle w:val="Compact"/>
              <w:jc w:val="both"/>
            </w:pPr>
            <w:r>
              <w:t>Рост склеротиниоза, фомоза</w:t>
            </w:r>
          </w:p>
        </w:tc>
      </w:tr>
      <w:tr w:rsidR="00065580" w14:paraId="28961D3F" w14:textId="77777777" w:rsidTr="00EB0665">
        <w:tc>
          <w:tcPr>
            <w:tcW w:w="1782" w:type="dxa"/>
          </w:tcPr>
          <w:p w14:paraId="0691AC0B" w14:textId="77777777" w:rsidR="00065580" w:rsidRDefault="00AB0A9F" w:rsidP="00EB0665">
            <w:pPr>
              <w:pStyle w:val="Compact"/>
              <w:jc w:val="both"/>
            </w:pPr>
            <w:r>
              <w:t>Запрещённые предшественники</w:t>
            </w:r>
          </w:p>
        </w:tc>
        <w:tc>
          <w:tcPr>
            <w:tcW w:w="1980" w:type="dxa"/>
          </w:tcPr>
          <w:p w14:paraId="1D81E4FC" w14:textId="77777777" w:rsidR="00065580" w:rsidRDefault="00AB0A9F" w:rsidP="00EB0665">
            <w:pPr>
              <w:pStyle w:val="Compact"/>
              <w:jc w:val="both"/>
            </w:pPr>
            <w:r>
              <w:t>Подсолнечник, свёкла, крестоцветные</w:t>
            </w:r>
          </w:p>
        </w:tc>
        <w:tc>
          <w:tcPr>
            <w:tcW w:w="4158" w:type="dxa"/>
          </w:tcPr>
          <w:p w14:paraId="1B3A59DC" w14:textId="77777777" w:rsidR="00065580" w:rsidRDefault="00AB0A9F" w:rsidP="00EB0665">
            <w:pPr>
              <w:pStyle w:val="Compact"/>
              <w:jc w:val="both"/>
            </w:pPr>
            <w:r>
              <w:t>100% риск склеротиниоза</w:t>
            </w:r>
          </w:p>
        </w:tc>
      </w:tr>
      <w:tr w:rsidR="00065580" w14:paraId="64979108" w14:textId="77777777" w:rsidTr="00EB0665">
        <w:tc>
          <w:tcPr>
            <w:tcW w:w="1782" w:type="dxa"/>
          </w:tcPr>
          <w:p w14:paraId="21ECC8F0" w14:textId="77777777" w:rsidR="00065580" w:rsidRDefault="00AB0A9F" w:rsidP="00EB0665">
            <w:pPr>
              <w:pStyle w:val="Compact"/>
              <w:jc w:val="both"/>
            </w:pPr>
            <w:r>
              <w:t xml:space="preserve">Лучшие </w:t>
            </w:r>
            <w:r>
              <w:lastRenderedPageBreak/>
              <w:t>предшественники</w:t>
            </w:r>
          </w:p>
        </w:tc>
        <w:tc>
          <w:tcPr>
            <w:tcW w:w="1980" w:type="dxa"/>
          </w:tcPr>
          <w:p w14:paraId="13E56ADE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 xml:space="preserve">Зерновые, однолетние </w:t>
            </w:r>
            <w:r>
              <w:lastRenderedPageBreak/>
              <w:t>травы, пар</w:t>
            </w:r>
          </w:p>
        </w:tc>
        <w:tc>
          <w:tcPr>
            <w:tcW w:w="4158" w:type="dxa"/>
          </w:tcPr>
          <w:p w14:paraId="63418BA8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>Чистый фитофон</w:t>
            </w:r>
          </w:p>
        </w:tc>
      </w:tr>
      <w:tr w:rsidR="00065580" w14:paraId="25E2ACBD" w14:textId="77777777" w:rsidTr="00EB0665">
        <w:tc>
          <w:tcPr>
            <w:tcW w:w="1782" w:type="dxa"/>
          </w:tcPr>
          <w:p w14:paraId="25A3DA6A" w14:textId="77777777" w:rsidR="00065580" w:rsidRDefault="00AB0A9F" w:rsidP="00EB0665">
            <w:pPr>
              <w:pStyle w:val="Compact"/>
              <w:jc w:val="both"/>
            </w:pPr>
            <w:r>
              <w:t>Склероции в почве</w:t>
            </w:r>
          </w:p>
        </w:tc>
        <w:tc>
          <w:tcPr>
            <w:tcW w:w="1980" w:type="dxa"/>
          </w:tcPr>
          <w:p w14:paraId="19FEEDAD" w14:textId="77777777" w:rsidR="00065580" w:rsidRDefault="00AB0A9F" w:rsidP="00EB0665">
            <w:pPr>
              <w:pStyle w:val="Compact"/>
              <w:jc w:val="both"/>
            </w:pPr>
            <w:r>
              <w:t>Живут 5–10 лет</w:t>
            </w:r>
          </w:p>
        </w:tc>
        <w:tc>
          <w:tcPr>
            <w:tcW w:w="4158" w:type="dxa"/>
          </w:tcPr>
          <w:p w14:paraId="63F0BF2A" w14:textId="77777777" w:rsidR="00065580" w:rsidRDefault="00AB0A9F" w:rsidP="00EB0665">
            <w:pPr>
              <w:pStyle w:val="Compact"/>
              <w:jc w:val="both"/>
            </w:pPr>
            <w:r>
              <w:t>Длинная фитосанитарная пауза</w:t>
            </w:r>
          </w:p>
        </w:tc>
      </w:tr>
    </w:tbl>
    <w:p w14:paraId="04099984" w14:textId="77777777" w:rsidR="00065580" w:rsidRDefault="00AB0A9F" w:rsidP="00EB0665">
      <w:pPr>
        <w:pStyle w:val="2"/>
        <w:jc w:val="both"/>
      </w:pPr>
      <w:bookmarkStart w:id="13" w:name="сравнение-с-альтернативами"/>
      <w:bookmarkEnd w:id="12"/>
      <w:r>
        <w:t>1.4 Сравнение с альтернативами</w:t>
      </w:r>
    </w:p>
    <w:p w14:paraId="7F532209" w14:textId="281FE28A" w:rsidR="00065580" w:rsidRDefault="00AB0A9F" w:rsidP="00EB0665">
      <w:pPr>
        <w:pStyle w:val="FirstParagraph"/>
        <w:jc w:val="both"/>
      </w:pPr>
      <w:r>
        <w:t xml:space="preserve"> (Неполные сравнительные данные)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29"/>
        <w:gridCol w:w="2699"/>
        <w:gridCol w:w="2506"/>
        <w:gridCol w:w="963"/>
        <w:gridCol w:w="2892"/>
      </w:tblGrid>
      <w:tr w:rsidR="00065580" w14:paraId="4C1F1E86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9" w:type="dxa"/>
            <w:tcBorders>
              <w:bottom w:val="none" w:sz="0" w:space="0" w:color="auto"/>
            </w:tcBorders>
          </w:tcPr>
          <w:p w14:paraId="334D9F3E" w14:textId="77777777" w:rsidR="00065580" w:rsidRDefault="00AB0A9F" w:rsidP="00EB0665">
            <w:pPr>
              <w:pStyle w:val="Compact"/>
              <w:jc w:val="both"/>
            </w:pPr>
            <w:r>
              <w:t>Критерий</w:t>
            </w:r>
          </w:p>
        </w:tc>
        <w:tc>
          <w:tcPr>
            <w:tcW w:w="1945" w:type="dxa"/>
            <w:tcBorders>
              <w:bottom w:val="none" w:sz="0" w:space="0" w:color="auto"/>
            </w:tcBorders>
          </w:tcPr>
          <w:p w14:paraId="43E2DD9F" w14:textId="77777777" w:rsidR="00065580" w:rsidRDefault="00AB0A9F" w:rsidP="00EB0665">
            <w:pPr>
              <w:pStyle w:val="Compact"/>
              <w:jc w:val="both"/>
            </w:pPr>
            <w:r>
              <w:t>Рапс (яровой)</w:t>
            </w:r>
          </w:p>
        </w:tc>
        <w:tc>
          <w:tcPr>
            <w:tcW w:w="1806" w:type="dxa"/>
            <w:tcBorders>
              <w:bottom w:val="none" w:sz="0" w:space="0" w:color="auto"/>
            </w:tcBorders>
          </w:tcPr>
          <w:p w14:paraId="715CFD44" w14:textId="77777777" w:rsidR="00065580" w:rsidRDefault="00AB0A9F" w:rsidP="00EB0665">
            <w:pPr>
              <w:pStyle w:val="Compact"/>
              <w:jc w:val="both"/>
            </w:pPr>
            <w:r>
              <w:t>Подсолнечник</w:t>
            </w:r>
          </w:p>
        </w:tc>
        <w:tc>
          <w:tcPr>
            <w:tcW w:w="694" w:type="dxa"/>
            <w:tcBorders>
              <w:bottom w:val="none" w:sz="0" w:space="0" w:color="auto"/>
            </w:tcBorders>
          </w:tcPr>
          <w:p w14:paraId="176D181C" w14:textId="77777777" w:rsidR="00065580" w:rsidRDefault="00AB0A9F" w:rsidP="00EB0665">
            <w:pPr>
              <w:pStyle w:val="Compact"/>
              <w:jc w:val="both"/>
            </w:pPr>
            <w:r>
              <w:t>Соя</w:t>
            </w:r>
          </w:p>
        </w:tc>
        <w:tc>
          <w:tcPr>
            <w:tcW w:w="2084" w:type="dxa"/>
            <w:tcBorders>
              <w:bottom w:val="none" w:sz="0" w:space="0" w:color="auto"/>
            </w:tcBorders>
          </w:tcPr>
          <w:p w14:paraId="4F42AE22" w14:textId="77777777" w:rsidR="00065580" w:rsidRDefault="00AB0A9F" w:rsidP="00EB0665">
            <w:pPr>
              <w:pStyle w:val="Compact"/>
              <w:jc w:val="both"/>
            </w:pPr>
            <w:r>
              <w:t>Пшеница озимая</w:t>
            </w:r>
          </w:p>
        </w:tc>
      </w:tr>
      <w:tr w:rsidR="00065580" w14:paraId="41CF3ADE" w14:textId="77777777" w:rsidTr="00EB0665">
        <w:tc>
          <w:tcPr>
            <w:tcW w:w="1389" w:type="dxa"/>
          </w:tcPr>
          <w:p w14:paraId="60E2E227" w14:textId="77777777" w:rsidR="00065580" w:rsidRDefault="00AB0A9F" w:rsidP="00EB0665">
            <w:pPr>
              <w:pStyle w:val="Compact"/>
              <w:jc w:val="both"/>
            </w:pPr>
            <w:r>
              <w:t>Маржинальность</w:t>
            </w:r>
          </w:p>
        </w:tc>
        <w:tc>
          <w:tcPr>
            <w:tcW w:w="1945" w:type="dxa"/>
          </w:tcPr>
          <w:p w14:paraId="7B0AEC73" w14:textId="77777777" w:rsidR="00065580" w:rsidRDefault="00AB0A9F" w:rsidP="00EB0665">
            <w:pPr>
              <w:pStyle w:val="Compact"/>
              <w:jc w:val="both"/>
            </w:pPr>
            <w:r>
              <w:t>30–40% (хор. год)</w:t>
            </w:r>
          </w:p>
        </w:tc>
        <w:tc>
          <w:tcPr>
            <w:tcW w:w="1806" w:type="dxa"/>
          </w:tcPr>
          <w:p w14:paraId="6D1DE266" w14:textId="77777777" w:rsidR="00065580" w:rsidRDefault="00AB0A9F" w:rsidP="00EB0665">
            <w:pPr>
              <w:pStyle w:val="Compact"/>
              <w:jc w:val="both"/>
            </w:pPr>
            <w:r>
              <w:t>25–35%</w:t>
            </w:r>
          </w:p>
        </w:tc>
        <w:tc>
          <w:tcPr>
            <w:tcW w:w="694" w:type="dxa"/>
          </w:tcPr>
          <w:p w14:paraId="2E834F2D" w14:textId="77777777" w:rsidR="00065580" w:rsidRDefault="00AB0A9F" w:rsidP="00EB0665">
            <w:pPr>
              <w:pStyle w:val="Compact"/>
              <w:jc w:val="both"/>
            </w:pPr>
            <w:r>
              <w:t>20–30%</w:t>
            </w:r>
          </w:p>
        </w:tc>
        <w:tc>
          <w:tcPr>
            <w:tcW w:w="2084" w:type="dxa"/>
          </w:tcPr>
          <w:p w14:paraId="7E814F61" w14:textId="77777777" w:rsidR="00065580" w:rsidRDefault="00AB0A9F" w:rsidP="00EB0665">
            <w:pPr>
              <w:pStyle w:val="Compact"/>
              <w:jc w:val="both"/>
            </w:pPr>
            <w:r>
              <w:t>15–25%</w:t>
            </w:r>
          </w:p>
        </w:tc>
      </w:tr>
      <w:tr w:rsidR="00065580" w14:paraId="64F981D9" w14:textId="77777777" w:rsidTr="00EB0665">
        <w:tc>
          <w:tcPr>
            <w:tcW w:w="1389" w:type="dxa"/>
          </w:tcPr>
          <w:p w14:paraId="46122F97" w14:textId="77777777" w:rsidR="00065580" w:rsidRDefault="00AB0A9F" w:rsidP="00EB0665">
            <w:pPr>
              <w:pStyle w:val="Compact"/>
              <w:jc w:val="both"/>
            </w:pPr>
            <w:r>
              <w:t>Себестоимость, руб/га</w:t>
            </w:r>
          </w:p>
        </w:tc>
        <w:tc>
          <w:tcPr>
            <w:tcW w:w="1945" w:type="dxa"/>
          </w:tcPr>
          <w:p w14:paraId="42B87EA2" w14:textId="77777777" w:rsidR="00065580" w:rsidRDefault="00AB0A9F" w:rsidP="00EB0665">
            <w:pPr>
              <w:pStyle w:val="Compact"/>
              <w:jc w:val="both"/>
            </w:pPr>
            <w:r>
              <w:t>55–75 тыс.</w:t>
            </w:r>
          </w:p>
        </w:tc>
        <w:tc>
          <w:tcPr>
            <w:tcW w:w="1806" w:type="dxa"/>
          </w:tcPr>
          <w:p w14:paraId="3ADEF155" w14:textId="77777777" w:rsidR="00065580" w:rsidRDefault="00AB0A9F" w:rsidP="00EB0665">
            <w:pPr>
              <w:pStyle w:val="Compact"/>
              <w:jc w:val="both"/>
            </w:pPr>
            <w:r>
              <w:t>40–55 тыс.</w:t>
            </w:r>
          </w:p>
        </w:tc>
        <w:tc>
          <w:tcPr>
            <w:tcW w:w="694" w:type="dxa"/>
          </w:tcPr>
          <w:p w14:paraId="15DD139C" w14:textId="77777777" w:rsidR="00065580" w:rsidRDefault="00AB0A9F" w:rsidP="00EB0665">
            <w:pPr>
              <w:pStyle w:val="Compact"/>
              <w:jc w:val="both"/>
            </w:pPr>
            <w:r>
              <w:t>35–50 тыс.</w:t>
            </w:r>
          </w:p>
        </w:tc>
        <w:tc>
          <w:tcPr>
            <w:tcW w:w="2084" w:type="dxa"/>
          </w:tcPr>
          <w:p w14:paraId="5D461752" w14:textId="77777777" w:rsidR="00065580" w:rsidRDefault="00AB0A9F" w:rsidP="00EB0665">
            <w:pPr>
              <w:pStyle w:val="Compact"/>
              <w:jc w:val="both"/>
            </w:pPr>
            <w:r>
              <w:t>25–40 тыс.</w:t>
            </w:r>
          </w:p>
        </w:tc>
      </w:tr>
      <w:tr w:rsidR="00065580" w14:paraId="6F7AE67F" w14:textId="77777777" w:rsidTr="00EB0665">
        <w:tc>
          <w:tcPr>
            <w:tcW w:w="1389" w:type="dxa"/>
          </w:tcPr>
          <w:p w14:paraId="52F75299" w14:textId="77777777" w:rsidR="00065580" w:rsidRDefault="00AB0A9F" w:rsidP="00EB0665">
            <w:pPr>
              <w:pStyle w:val="Compact"/>
              <w:jc w:val="both"/>
            </w:pPr>
            <w:r>
              <w:t>Волатильность дохода</w:t>
            </w:r>
          </w:p>
        </w:tc>
        <w:tc>
          <w:tcPr>
            <w:tcW w:w="1945" w:type="dxa"/>
          </w:tcPr>
          <w:p w14:paraId="75289F94" w14:textId="77777777" w:rsidR="00065580" w:rsidRDefault="00AB0A9F" w:rsidP="00EB0665">
            <w:pPr>
              <w:pStyle w:val="Compact"/>
              <w:jc w:val="both"/>
            </w:pPr>
            <w:r>
              <w:t>Очень высокая</w:t>
            </w:r>
          </w:p>
        </w:tc>
        <w:tc>
          <w:tcPr>
            <w:tcW w:w="1806" w:type="dxa"/>
          </w:tcPr>
          <w:p w14:paraId="327EF577" w14:textId="77777777" w:rsidR="00065580" w:rsidRDefault="00AB0A9F" w:rsidP="00EB0665">
            <w:pPr>
              <w:pStyle w:val="Compact"/>
              <w:jc w:val="both"/>
            </w:pPr>
            <w:r>
              <w:t>Высокая</w:t>
            </w:r>
          </w:p>
        </w:tc>
        <w:tc>
          <w:tcPr>
            <w:tcW w:w="694" w:type="dxa"/>
          </w:tcPr>
          <w:p w14:paraId="4B9BA415" w14:textId="77777777" w:rsidR="00065580" w:rsidRDefault="00AB0A9F" w:rsidP="00EB0665">
            <w:pPr>
              <w:pStyle w:val="Compact"/>
              <w:jc w:val="both"/>
            </w:pPr>
            <w:r>
              <w:t>Средняя</w:t>
            </w:r>
          </w:p>
        </w:tc>
        <w:tc>
          <w:tcPr>
            <w:tcW w:w="2084" w:type="dxa"/>
          </w:tcPr>
          <w:p w14:paraId="2CF288E8" w14:textId="77777777" w:rsidR="00065580" w:rsidRDefault="00AB0A9F" w:rsidP="00EB0665">
            <w:pPr>
              <w:pStyle w:val="Compact"/>
              <w:jc w:val="both"/>
            </w:pPr>
            <w:r>
              <w:t>Низкая</w:t>
            </w:r>
          </w:p>
        </w:tc>
      </w:tr>
      <w:tr w:rsidR="00065580" w14:paraId="01B61019" w14:textId="77777777" w:rsidTr="00EB0665">
        <w:tc>
          <w:tcPr>
            <w:tcW w:w="1389" w:type="dxa"/>
          </w:tcPr>
          <w:p w14:paraId="58E99B82" w14:textId="77777777" w:rsidR="00065580" w:rsidRDefault="00AB0A9F" w:rsidP="00EB0665">
            <w:pPr>
              <w:pStyle w:val="Compact"/>
              <w:jc w:val="both"/>
            </w:pPr>
            <w:r>
              <w:t>Агроэкологическая роль</w:t>
            </w:r>
          </w:p>
        </w:tc>
        <w:tc>
          <w:tcPr>
            <w:tcW w:w="1945" w:type="dxa"/>
          </w:tcPr>
          <w:p w14:paraId="14FFB05B" w14:textId="77777777" w:rsidR="00065580" w:rsidRDefault="00AB0A9F" w:rsidP="00EB0665">
            <w:pPr>
              <w:pStyle w:val="Compact"/>
              <w:jc w:val="both"/>
            </w:pPr>
            <w:r>
              <w:t>Фитосанитар, структура</w:t>
            </w:r>
          </w:p>
        </w:tc>
        <w:tc>
          <w:tcPr>
            <w:tcW w:w="1806" w:type="dxa"/>
          </w:tcPr>
          <w:p w14:paraId="301D5CA4" w14:textId="77777777" w:rsidR="00065580" w:rsidRDefault="00AB0A9F" w:rsidP="00EB0665">
            <w:pPr>
              <w:pStyle w:val="Compact"/>
              <w:jc w:val="both"/>
            </w:pPr>
            <w:r>
              <w:t>Высасывает воду, истощает</w:t>
            </w:r>
          </w:p>
        </w:tc>
        <w:tc>
          <w:tcPr>
            <w:tcW w:w="694" w:type="dxa"/>
          </w:tcPr>
          <w:p w14:paraId="7177C14A" w14:textId="77777777" w:rsidR="00065580" w:rsidRDefault="00AB0A9F" w:rsidP="00EB0665">
            <w:pPr>
              <w:pStyle w:val="Compact"/>
              <w:jc w:val="both"/>
            </w:pPr>
            <w:r>
              <w:t>Азотфиксация</w:t>
            </w:r>
          </w:p>
        </w:tc>
        <w:tc>
          <w:tcPr>
            <w:tcW w:w="2084" w:type="dxa"/>
          </w:tcPr>
          <w:p w14:paraId="1A3F1930" w14:textId="77777777" w:rsidR="00065580" w:rsidRDefault="00AB0A9F" w:rsidP="00EB0665">
            <w:pPr>
              <w:pStyle w:val="Compact"/>
              <w:jc w:val="both"/>
            </w:pPr>
            <w:r>
              <w:t>Базовая</w:t>
            </w:r>
          </w:p>
        </w:tc>
      </w:tr>
      <w:tr w:rsidR="00065580" w14:paraId="44BAEC11" w14:textId="77777777" w:rsidTr="00EB0665">
        <w:tc>
          <w:tcPr>
            <w:tcW w:w="1389" w:type="dxa"/>
          </w:tcPr>
          <w:p w14:paraId="40943166" w14:textId="77777777" w:rsidR="00065580" w:rsidRDefault="00AB0A9F" w:rsidP="00EB0665">
            <w:pPr>
              <w:pStyle w:val="Compact"/>
              <w:jc w:val="both"/>
            </w:pPr>
            <w:r>
              <w:t>Сложность технологии</w:t>
            </w:r>
          </w:p>
        </w:tc>
        <w:tc>
          <w:tcPr>
            <w:tcW w:w="1945" w:type="dxa"/>
          </w:tcPr>
          <w:p w14:paraId="1037F73E" w14:textId="77777777" w:rsidR="00065580" w:rsidRDefault="00AB0A9F" w:rsidP="00EB0665">
            <w:pPr>
              <w:pStyle w:val="Compact"/>
              <w:jc w:val="both"/>
            </w:pPr>
            <w:r>
              <w:t>Очень высокая</w:t>
            </w:r>
          </w:p>
        </w:tc>
        <w:tc>
          <w:tcPr>
            <w:tcW w:w="1806" w:type="dxa"/>
          </w:tcPr>
          <w:p w14:paraId="4E14C031" w14:textId="77777777" w:rsidR="00065580" w:rsidRDefault="00AB0A9F" w:rsidP="00EB0665">
            <w:pPr>
              <w:pStyle w:val="Compact"/>
              <w:jc w:val="both"/>
            </w:pPr>
            <w:r>
              <w:t>Средняя</w:t>
            </w:r>
          </w:p>
        </w:tc>
        <w:tc>
          <w:tcPr>
            <w:tcW w:w="694" w:type="dxa"/>
          </w:tcPr>
          <w:p w14:paraId="0D1DFA43" w14:textId="77777777" w:rsidR="00065580" w:rsidRDefault="00AB0A9F" w:rsidP="00EB0665">
            <w:pPr>
              <w:pStyle w:val="Compact"/>
              <w:jc w:val="both"/>
            </w:pPr>
            <w:r>
              <w:t>Средняя</w:t>
            </w:r>
          </w:p>
        </w:tc>
        <w:tc>
          <w:tcPr>
            <w:tcW w:w="2084" w:type="dxa"/>
          </w:tcPr>
          <w:p w14:paraId="52168360" w14:textId="77777777" w:rsidR="00065580" w:rsidRDefault="00AB0A9F" w:rsidP="00EB0665">
            <w:pPr>
              <w:pStyle w:val="Compact"/>
              <w:jc w:val="both"/>
            </w:pPr>
            <w:r>
              <w:t>Низкая</w:t>
            </w:r>
          </w:p>
        </w:tc>
      </w:tr>
      <w:tr w:rsidR="00065580" w14:paraId="41815751" w14:textId="77777777" w:rsidTr="00EB0665">
        <w:tc>
          <w:tcPr>
            <w:tcW w:w="1389" w:type="dxa"/>
          </w:tcPr>
          <w:p w14:paraId="51FF1B1F" w14:textId="77777777" w:rsidR="00065580" w:rsidRDefault="00AB0A9F" w:rsidP="00EB0665">
            <w:pPr>
              <w:pStyle w:val="Compact"/>
              <w:jc w:val="both"/>
            </w:pPr>
            <w:r>
              <w:t>Экспортный потенциал</w:t>
            </w:r>
          </w:p>
        </w:tc>
        <w:tc>
          <w:tcPr>
            <w:tcW w:w="1945" w:type="dxa"/>
          </w:tcPr>
          <w:p w14:paraId="42C05106" w14:textId="77777777" w:rsidR="00065580" w:rsidRDefault="00AB0A9F" w:rsidP="00EB0665">
            <w:pPr>
              <w:pStyle w:val="Compact"/>
              <w:jc w:val="both"/>
            </w:pPr>
            <w:r>
              <w:t>Масло→Китай</w:t>
            </w:r>
          </w:p>
        </w:tc>
        <w:tc>
          <w:tcPr>
            <w:tcW w:w="1806" w:type="dxa"/>
          </w:tcPr>
          <w:p w14:paraId="66F12812" w14:textId="77777777" w:rsidR="00065580" w:rsidRDefault="00AB0A9F" w:rsidP="00EB0665">
            <w:pPr>
              <w:pStyle w:val="Compact"/>
              <w:jc w:val="both"/>
            </w:pPr>
            <w:r>
              <w:t>Масло→Турция, ЕС</w:t>
            </w:r>
          </w:p>
        </w:tc>
        <w:tc>
          <w:tcPr>
            <w:tcW w:w="694" w:type="dxa"/>
          </w:tcPr>
          <w:p w14:paraId="4C9B3306" w14:textId="77777777" w:rsidR="00065580" w:rsidRDefault="00AB0A9F" w:rsidP="00EB0665">
            <w:pPr>
              <w:pStyle w:val="Compact"/>
              <w:jc w:val="both"/>
            </w:pPr>
            <w:r>
              <w:t>Шрот→ЕС</w:t>
            </w:r>
          </w:p>
        </w:tc>
        <w:tc>
          <w:tcPr>
            <w:tcW w:w="2084" w:type="dxa"/>
          </w:tcPr>
          <w:p w14:paraId="79014A03" w14:textId="77777777" w:rsidR="00065580" w:rsidRDefault="00AB0A9F" w:rsidP="00EB0665">
            <w:pPr>
              <w:pStyle w:val="Compact"/>
              <w:jc w:val="both"/>
            </w:pPr>
            <w:r>
              <w:t>Зерно→Ближ. Восток</w:t>
            </w:r>
          </w:p>
        </w:tc>
      </w:tr>
    </w:tbl>
    <w:p w14:paraId="19FF8C94" w14:textId="77777777" w:rsidR="00065580" w:rsidRDefault="00AB0A9F" w:rsidP="00EB0665">
      <w:pPr>
        <w:jc w:val="both"/>
      </w:pPr>
      <w:r>
        <w:pict w14:anchorId="06082520">
          <v:rect id="_x0000_i1756" style="width:0;height:1.5pt" o:hralign="center" o:hrstd="t" o:hr="t"/>
        </w:pict>
      </w:r>
    </w:p>
    <w:p w14:paraId="7BC0CE8C" w14:textId="77777777" w:rsidR="00065580" w:rsidRDefault="00AB0A9F" w:rsidP="00EB0665">
      <w:pPr>
        <w:pStyle w:val="1"/>
        <w:jc w:val="both"/>
      </w:pPr>
      <w:bookmarkStart w:id="14" w:name="цепочка-переработки-и-продукты"/>
      <w:bookmarkEnd w:id="7"/>
      <w:bookmarkEnd w:id="13"/>
      <w:r>
        <w:t>2. Цепочка переработки и продукты</w:t>
      </w:r>
    </w:p>
    <w:p w14:paraId="2EC0C753" w14:textId="77777777" w:rsidR="00065580" w:rsidRDefault="00AB0A9F" w:rsidP="00EB0665">
      <w:pPr>
        <w:pStyle w:val="2"/>
        <w:jc w:val="both"/>
      </w:pPr>
      <w:bookmarkStart w:id="15" w:name="executive-insights-1"/>
      <w:r>
        <w:t>Executive Insights</w:t>
      </w:r>
    </w:p>
    <w:p w14:paraId="34AB755F" w14:textId="77777777" w:rsidR="00065580" w:rsidRDefault="00AB0A9F" w:rsidP="00EB0665">
      <w:pPr>
        <w:pStyle w:val="Compact"/>
        <w:numPr>
          <w:ilvl w:val="0"/>
          <w:numId w:val="4"/>
        </w:numPr>
        <w:jc w:val="both"/>
      </w:pPr>
      <w:r>
        <w:t>Производство рапсового масла в РФ: 1,23 млн т (2024), рост в 2,2× за 5 лет.</w:t>
      </w:r>
    </w:p>
    <w:p w14:paraId="30C29C86" w14:textId="77777777" w:rsidR="00065580" w:rsidRDefault="00AB0A9F" w:rsidP="00EB0665">
      <w:pPr>
        <w:pStyle w:val="Compact"/>
        <w:numPr>
          <w:ilvl w:val="0"/>
          <w:numId w:val="4"/>
        </w:numPr>
        <w:jc w:val="both"/>
      </w:pPr>
      <w:r>
        <w:t>Мощности переработки масличных: ~32 млн т/год, загрузка 85–87%.</w:t>
      </w:r>
    </w:p>
    <w:p w14:paraId="34FB8072" w14:textId="77777777" w:rsidR="00065580" w:rsidRDefault="00AB0A9F" w:rsidP="00EB0665">
      <w:pPr>
        <w:pStyle w:val="Compact"/>
        <w:numPr>
          <w:ilvl w:val="0"/>
          <w:numId w:val="4"/>
        </w:numPr>
        <w:jc w:val="both"/>
      </w:pPr>
      <w:r>
        <w:t>Crush margin — реальный драйвер, а не абстрактная цена семян.</w:t>
      </w:r>
    </w:p>
    <w:p w14:paraId="2F7B5EFF" w14:textId="77777777" w:rsidR="00065580" w:rsidRDefault="00AB0A9F" w:rsidP="00EB0665">
      <w:pPr>
        <w:pStyle w:val="Compact"/>
        <w:numPr>
          <w:ilvl w:val="0"/>
          <w:numId w:val="4"/>
        </w:numPr>
        <w:jc w:val="both"/>
      </w:pPr>
      <w:r>
        <w:t>Внутреннее потребление рапсового масла стагнирует: ~45</w:t>
      </w:r>
      <w:r>
        <w:t xml:space="preserve"> тыс. т/год (5 лет без роста).</w:t>
      </w:r>
    </w:p>
    <w:p w14:paraId="2AF81E5A" w14:textId="77777777" w:rsidR="00065580" w:rsidRDefault="00AB0A9F" w:rsidP="00EB0665">
      <w:pPr>
        <w:pStyle w:val="2"/>
        <w:jc w:val="both"/>
      </w:pPr>
      <w:bookmarkStart w:id="16" w:name="потоковая-схема"/>
      <w:bookmarkEnd w:id="15"/>
      <w:r>
        <w:t>2.1 Потоковая схема</w:t>
      </w:r>
    </w:p>
    <w:p w14:paraId="0BB121A3" w14:textId="77777777" w:rsidR="00065580" w:rsidRDefault="00AB0A9F" w:rsidP="00EB0665">
      <w:pPr>
        <w:pStyle w:val="SourceCode"/>
      </w:pPr>
      <w:r>
        <w:rPr>
          <w:rStyle w:val="VerbatimChar"/>
        </w:rPr>
        <w:t>Семена → Очистка → Сушка → Хранение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                    ┌──── Прессование ────┐</w:t>
      </w:r>
      <w:r>
        <w:br/>
      </w:r>
      <w:r>
        <w:rPr>
          <w:rStyle w:val="VerbatimChar"/>
        </w:rPr>
        <w:t xml:space="preserve">                    ↓                     ↓</w:t>
      </w:r>
      <w:r>
        <w:br/>
      </w:r>
      <w:r>
        <w:rPr>
          <w:rStyle w:val="VerbatimChar"/>
        </w:rPr>
        <w:t xml:space="preserve">             Рапсовое масло          Жмых/Шрот</w:t>
      </w:r>
      <w:r>
        <w:br/>
      </w:r>
      <w:r>
        <w:rPr>
          <w:rStyle w:val="VerbatimChar"/>
        </w:rPr>
        <w:t xml:space="preserve">                    ↓                     ↓</w:t>
      </w:r>
      <w:r>
        <w:br/>
      </w:r>
      <w:r>
        <w:rPr>
          <w:rStyle w:val="VerbatimChar"/>
        </w:rPr>
        <w:t xml:space="preserve">        ┌─── Рафинация ───┐     Комбикорма / Экспорт</w:t>
      </w:r>
      <w:r>
        <w:br/>
      </w:r>
      <w:r>
        <w:rPr>
          <w:rStyle w:val="VerbatimChar"/>
        </w:rPr>
        <w:t xml:space="preserve">        ↓         ↓       ↓</w:t>
      </w:r>
      <w:r>
        <w:br/>
      </w:r>
      <w:r>
        <w:rPr>
          <w:rStyle w:val="VerbatimChar"/>
        </w:rPr>
        <w:t xml:space="preserve">    Масло    Соапсток  Лецитин</w:t>
      </w:r>
      <w:r>
        <w:br/>
      </w:r>
      <w:r>
        <w:rPr>
          <w:rStyle w:val="VerbatimChar"/>
        </w:rPr>
        <w:t xml:space="preserve">    пищ.      ↓</w:t>
      </w:r>
      <w:r>
        <w:br/>
      </w:r>
      <w:r>
        <w:rPr>
          <w:rStyle w:val="VerbatimChar"/>
        </w:rPr>
        <w:t xml:space="preserve">    ↓      Мыловарение</w:t>
      </w:r>
      <w:r>
        <w:br/>
      </w:r>
      <w:r>
        <w:rPr>
          <w:rStyle w:val="VerbatimChar"/>
        </w:rPr>
        <w:t xml:space="preserve">  Экспорт</w:t>
      </w:r>
      <w:r>
        <w:br/>
      </w:r>
      <w:r>
        <w:rPr>
          <w:rStyle w:val="VerbatimChar"/>
        </w:rPr>
        <w:t xml:space="preserve">  (Китай)</w:t>
      </w:r>
    </w:p>
    <w:p w14:paraId="1026BAB2" w14:textId="73373602" w:rsidR="00065580" w:rsidRDefault="00AB0A9F" w:rsidP="00EB0665">
      <w:pPr>
        <w:pStyle w:val="2"/>
        <w:jc w:val="both"/>
      </w:pPr>
      <w:bookmarkStart w:id="17" w:name="матрица-качества-дисконт"/>
      <w:bookmarkEnd w:id="16"/>
      <w:r>
        <w:t>2.2 Матрица качества × дисконт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16"/>
        <w:gridCol w:w="3778"/>
        <w:gridCol w:w="1889"/>
        <w:gridCol w:w="3606"/>
      </w:tblGrid>
      <w:tr w:rsidR="00065580" w14:paraId="73ACEC3F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7" w:type="dxa"/>
            <w:tcBorders>
              <w:bottom w:val="none" w:sz="0" w:space="0" w:color="auto"/>
            </w:tcBorders>
          </w:tcPr>
          <w:p w14:paraId="38D4F97C" w14:textId="77777777" w:rsidR="00065580" w:rsidRDefault="00AB0A9F" w:rsidP="00EB0665">
            <w:pPr>
              <w:pStyle w:val="Compact"/>
              <w:jc w:val="both"/>
            </w:pPr>
            <w:r>
              <w:t>П</w:t>
            </w:r>
            <w:r>
              <w:t>араметр</w:t>
            </w:r>
          </w:p>
        </w:tc>
        <w:tc>
          <w:tcPr>
            <w:tcW w:w="2722" w:type="dxa"/>
            <w:tcBorders>
              <w:bottom w:val="none" w:sz="0" w:space="0" w:color="auto"/>
            </w:tcBorders>
          </w:tcPr>
          <w:p w14:paraId="5D73D413" w14:textId="77777777" w:rsidR="00065580" w:rsidRDefault="00AB0A9F" w:rsidP="00EB0665">
            <w:pPr>
              <w:pStyle w:val="Compact"/>
              <w:jc w:val="both"/>
            </w:pPr>
            <w:r>
              <w:t>Базис (ГОСТ 10583-76)</w:t>
            </w:r>
          </w:p>
        </w:tc>
        <w:tc>
          <w:tcPr>
            <w:tcW w:w="1361" w:type="dxa"/>
            <w:tcBorders>
              <w:bottom w:val="none" w:sz="0" w:space="0" w:color="auto"/>
            </w:tcBorders>
          </w:tcPr>
          <w:p w14:paraId="3F9BC86D" w14:textId="77777777" w:rsidR="00065580" w:rsidRDefault="00AB0A9F" w:rsidP="00EB0665">
            <w:pPr>
              <w:pStyle w:val="Compact"/>
              <w:jc w:val="both"/>
            </w:pPr>
            <w:r>
              <w:t>Допуск МЭЗ</w:t>
            </w:r>
          </w:p>
        </w:tc>
        <w:tc>
          <w:tcPr>
            <w:tcW w:w="2598" w:type="dxa"/>
            <w:tcBorders>
              <w:bottom w:val="none" w:sz="0" w:space="0" w:color="auto"/>
            </w:tcBorders>
          </w:tcPr>
          <w:p w14:paraId="5664CA2C" w14:textId="77777777" w:rsidR="00065580" w:rsidRDefault="00AB0A9F" w:rsidP="00EB0665">
            <w:pPr>
              <w:pStyle w:val="Compact"/>
              <w:jc w:val="both"/>
            </w:pPr>
            <w:r>
              <w:t>Дисконт за нарушение</w:t>
            </w:r>
          </w:p>
        </w:tc>
      </w:tr>
      <w:tr w:rsidR="00065580" w14:paraId="1E8E36D9" w14:textId="77777777" w:rsidTr="00EB0665">
        <w:tc>
          <w:tcPr>
            <w:tcW w:w="1237" w:type="dxa"/>
          </w:tcPr>
          <w:p w14:paraId="4BF02D2A" w14:textId="77777777" w:rsidR="00065580" w:rsidRDefault="00AB0A9F" w:rsidP="00EB0665">
            <w:pPr>
              <w:pStyle w:val="Compact"/>
              <w:jc w:val="both"/>
            </w:pPr>
            <w:r>
              <w:t>Влажность</w:t>
            </w:r>
          </w:p>
        </w:tc>
        <w:tc>
          <w:tcPr>
            <w:tcW w:w="2722" w:type="dxa"/>
          </w:tcPr>
          <w:p w14:paraId="58017CE6" w14:textId="77777777" w:rsidR="00065580" w:rsidRDefault="00AB0A9F" w:rsidP="00EB0665">
            <w:pPr>
              <w:pStyle w:val="Compact"/>
              <w:jc w:val="both"/>
            </w:pPr>
            <w:r>
              <w:t>8%</w:t>
            </w:r>
          </w:p>
        </w:tc>
        <w:tc>
          <w:tcPr>
            <w:tcW w:w="1361" w:type="dxa"/>
          </w:tcPr>
          <w:p w14:paraId="4C2158D3" w14:textId="77777777" w:rsidR="00065580" w:rsidRDefault="00AB0A9F" w:rsidP="00EB0665">
            <w:pPr>
              <w:pStyle w:val="Compact"/>
              <w:jc w:val="both"/>
            </w:pPr>
            <w:r>
              <w:t xml:space="preserve">≤10% приём; </w:t>
            </w:r>
            <w:r>
              <w:lastRenderedPageBreak/>
              <w:t>≤8% хранение</w:t>
            </w:r>
          </w:p>
        </w:tc>
        <w:tc>
          <w:tcPr>
            <w:tcW w:w="2598" w:type="dxa"/>
          </w:tcPr>
          <w:p w14:paraId="36596541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 xml:space="preserve">1–2% цены за каждый % </w:t>
            </w:r>
            <w:r>
              <w:lastRenderedPageBreak/>
              <w:t>свыше</w:t>
            </w:r>
          </w:p>
        </w:tc>
      </w:tr>
      <w:tr w:rsidR="00065580" w14:paraId="6145AD40" w14:textId="77777777" w:rsidTr="00EB0665">
        <w:tc>
          <w:tcPr>
            <w:tcW w:w="1237" w:type="dxa"/>
          </w:tcPr>
          <w:p w14:paraId="50DADA34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>Сорная примесь</w:t>
            </w:r>
          </w:p>
        </w:tc>
        <w:tc>
          <w:tcPr>
            <w:tcW w:w="2722" w:type="dxa"/>
          </w:tcPr>
          <w:p w14:paraId="76F1DFA5" w14:textId="77777777" w:rsidR="00065580" w:rsidRDefault="00AB0A9F" w:rsidP="00EB0665">
            <w:pPr>
              <w:pStyle w:val="Compact"/>
              <w:jc w:val="both"/>
            </w:pPr>
            <w:r>
              <w:t>2%</w:t>
            </w:r>
          </w:p>
        </w:tc>
        <w:tc>
          <w:tcPr>
            <w:tcW w:w="1361" w:type="dxa"/>
          </w:tcPr>
          <w:p w14:paraId="381DA637" w14:textId="77777777" w:rsidR="00065580" w:rsidRDefault="00AB0A9F" w:rsidP="00EB0665">
            <w:pPr>
              <w:pStyle w:val="Compact"/>
              <w:jc w:val="both"/>
            </w:pPr>
            <w:r>
              <w:t>≤3%</w:t>
            </w:r>
          </w:p>
        </w:tc>
        <w:tc>
          <w:tcPr>
            <w:tcW w:w="2598" w:type="dxa"/>
          </w:tcPr>
          <w:p w14:paraId="647E6DC3" w14:textId="77777777" w:rsidR="00065580" w:rsidRDefault="00AB0A9F" w:rsidP="00EB0665">
            <w:pPr>
              <w:pStyle w:val="Compact"/>
              <w:jc w:val="both"/>
            </w:pPr>
            <w:r>
              <w:t>Дисконт по шкале</w:t>
            </w:r>
          </w:p>
        </w:tc>
      </w:tr>
      <w:tr w:rsidR="00065580" w14:paraId="63972A20" w14:textId="77777777" w:rsidTr="00EB0665">
        <w:tc>
          <w:tcPr>
            <w:tcW w:w="1237" w:type="dxa"/>
          </w:tcPr>
          <w:p w14:paraId="4914612B" w14:textId="77777777" w:rsidR="00065580" w:rsidRDefault="00AB0A9F" w:rsidP="00EB0665">
            <w:pPr>
              <w:pStyle w:val="Compact"/>
              <w:jc w:val="both"/>
            </w:pPr>
            <w:r>
              <w:t>Масличная примесь</w:t>
            </w:r>
          </w:p>
        </w:tc>
        <w:tc>
          <w:tcPr>
            <w:tcW w:w="2722" w:type="dxa"/>
          </w:tcPr>
          <w:p w14:paraId="2DE07E32" w14:textId="77777777" w:rsidR="00065580" w:rsidRDefault="00AB0A9F" w:rsidP="00EB0665">
            <w:pPr>
              <w:pStyle w:val="Compact"/>
              <w:jc w:val="both"/>
            </w:pPr>
            <w:r>
              <w:t>6%</w:t>
            </w:r>
          </w:p>
        </w:tc>
        <w:tc>
          <w:tcPr>
            <w:tcW w:w="1361" w:type="dxa"/>
          </w:tcPr>
          <w:p w14:paraId="18561A42" w14:textId="77777777" w:rsidR="00065580" w:rsidRDefault="00AB0A9F" w:rsidP="00EB0665">
            <w:pPr>
              <w:pStyle w:val="Compact"/>
              <w:jc w:val="both"/>
            </w:pPr>
            <w:r>
              <w:t>≤6%</w:t>
            </w:r>
          </w:p>
        </w:tc>
        <w:tc>
          <w:tcPr>
            <w:tcW w:w="2598" w:type="dxa"/>
          </w:tcPr>
          <w:p w14:paraId="3A3A2481" w14:textId="77777777" w:rsidR="00065580" w:rsidRDefault="00AB0A9F" w:rsidP="00EB0665">
            <w:pPr>
              <w:pStyle w:val="Compact"/>
              <w:jc w:val="both"/>
            </w:pPr>
            <w:r>
              <w:t>Снижение выхода масла</w:t>
            </w:r>
          </w:p>
        </w:tc>
      </w:tr>
      <w:tr w:rsidR="00065580" w14:paraId="6CB32C55" w14:textId="77777777" w:rsidTr="00EB0665">
        <w:tc>
          <w:tcPr>
            <w:tcW w:w="1237" w:type="dxa"/>
          </w:tcPr>
          <w:p w14:paraId="3937EF7B" w14:textId="77777777" w:rsidR="00065580" w:rsidRDefault="00AB0A9F" w:rsidP="00EB0665">
            <w:pPr>
              <w:pStyle w:val="Compact"/>
              <w:jc w:val="both"/>
            </w:pPr>
            <w:r>
              <w:t>Кислотное число</w:t>
            </w:r>
          </w:p>
        </w:tc>
        <w:tc>
          <w:tcPr>
            <w:tcW w:w="2722" w:type="dxa"/>
          </w:tcPr>
          <w:p w14:paraId="31EB2411" w14:textId="77777777" w:rsidR="00065580" w:rsidRDefault="00AB0A9F" w:rsidP="00EB0665">
            <w:pPr>
              <w:pStyle w:val="Compact"/>
              <w:jc w:val="both"/>
            </w:pPr>
            <w:r>
              <w:t>&lt;2–3 мг КОН/г</w:t>
            </w:r>
          </w:p>
        </w:tc>
        <w:tc>
          <w:tcPr>
            <w:tcW w:w="1361" w:type="dxa"/>
          </w:tcPr>
          <w:p w14:paraId="24D3669C" w14:textId="77777777" w:rsidR="00065580" w:rsidRDefault="00AB0A9F" w:rsidP="00EB0665">
            <w:pPr>
              <w:pStyle w:val="Compact"/>
              <w:jc w:val="both"/>
            </w:pPr>
            <w:r>
              <w:t>&lt;3 мг</w:t>
            </w:r>
          </w:p>
        </w:tc>
        <w:tc>
          <w:tcPr>
            <w:tcW w:w="2598" w:type="dxa"/>
          </w:tcPr>
          <w:p w14:paraId="5D143E9E" w14:textId="77777777" w:rsidR="00065580" w:rsidRDefault="00AB0A9F" w:rsidP="00EB0665">
            <w:pPr>
              <w:pStyle w:val="Compact"/>
              <w:jc w:val="both"/>
            </w:pPr>
            <w:r>
              <w:t>Отбраковка для пищевого</w:t>
            </w:r>
          </w:p>
        </w:tc>
      </w:tr>
      <w:tr w:rsidR="00065580" w14:paraId="5A60C8ED" w14:textId="77777777" w:rsidTr="00EB0665">
        <w:tc>
          <w:tcPr>
            <w:tcW w:w="1237" w:type="dxa"/>
          </w:tcPr>
          <w:p w14:paraId="30B8992A" w14:textId="77777777" w:rsidR="00065580" w:rsidRDefault="00AB0A9F" w:rsidP="00EB0665">
            <w:pPr>
              <w:pStyle w:val="Compact"/>
              <w:jc w:val="both"/>
            </w:pPr>
            <w:r>
              <w:t>Эруковая кислота</w:t>
            </w:r>
          </w:p>
        </w:tc>
        <w:tc>
          <w:tcPr>
            <w:tcW w:w="2722" w:type="dxa"/>
          </w:tcPr>
          <w:p w14:paraId="34D8A378" w14:textId="77777777" w:rsidR="00065580" w:rsidRDefault="00AB0A9F" w:rsidP="00EB0665">
            <w:pPr>
              <w:pStyle w:val="Compact"/>
              <w:jc w:val="both"/>
            </w:pPr>
            <w:r>
              <w:t>&lt;5% (тип «00»)</w:t>
            </w:r>
          </w:p>
        </w:tc>
        <w:tc>
          <w:tcPr>
            <w:tcW w:w="1361" w:type="dxa"/>
          </w:tcPr>
          <w:p w14:paraId="760409CF" w14:textId="77777777" w:rsidR="00065580" w:rsidRDefault="00AB0A9F" w:rsidP="00EB0665">
            <w:pPr>
              <w:pStyle w:val="Compact"/>
              <w:jc w:val="both"/>
            </w:pPr>
            <w:r>
              <w:t>&lt;2% (премиум)</w:t>
            </w:r>
          </w:p>
        </w:tc>
        <w:tc>
          <w:tcPr>
            <w:tcW w:w="2598" w:type="dxa"/>
          </w:tcPr>
          <w:p w14:paraId="13F93487" w14:textId="77777777" w:rsidR="00065580" w:rsidRDefault="00AB0A9F" w:rsidP="00EB0665">
            <w:pPr>
              <w:pStyle w:val="Compact"/>
              <w:jc w:val="both"/>
            </w:pPr>
            <w:r>
              <w:t>До 30% штраф или отбраковка</w:t>
            </w:r>
          </w:p>
        </w:tc>
      </w:tr>
      <w:tr w:rsidR="00065580" w14:paraId="4BDD121C" w14:textId="77777777" w:rsidTr="00EB0665">
        <w:tc>
          <w:tcPr>
            <w:tcW w:w="1237" w:type="dxa"/>
          </w:tcPr>
          <w:p w14:paraId="4E091A8B" w14:textId="77777777" w:rsidR="00065580" w:rsidRDefault="00AB0A9F" w:rsidP="00EB0665">
            <w:pPr>
              <w:pStyle w:val="Compact"/>
              <w:jc w:val="both"/>
            </w:pPr>
            <w:r>
              <w:t>Глюкозинолаты</w:t>
            </w:r>
          </w:p>
        </w:tc>
        <w:tc>
          <w:tcPr>
            <w:tcW w:w="2722" w:type="dxa"/>
          </w:tcPr>
          <w:p w14:paraId="4E4C164B" w14:textId="77777777" w:rsidR="00065580" w:rsidRDefault="00AB0A9F" w:rsidP="00EB0665">
            <w:pPr>
              <w:pStyle w:val="Compact"/>
              <w:jc w:val="both"/>
            </w:pPr>
            <w:r>
              <w:t>&lt;25 мкмоль/г обезжир.</w:t>
            </w:r>
          </w:p>
        </w:tc>
        <w:tc>
          <w:tcPr>
            <w:tcW w:w="1361" w:type="dxa"/>
          </w:tcPr>
          <w:p w14:paraId="5800263E" w14:textId="77777777" w:rsidR="00065580" w:rsidRDefault="00AB0A9F" w:rsidP="00EB0665">
            <w:pPr>
              <w:pStyle w:val="Compact"/>
              <w:jc w:val="both"/>
            </w:pPr>
            <w:r>
              <w:t>&lt;18 (Китай)</w:t>
            </w:r>
          </w:p>
        </w:tc>
        <w:tc>
          <w:tcPr>
            <w:tcW w:w="2598" w:type="dxa"/>
          </w:tcPr>
          <w:p w14:paraId="18C8010D" w14:textId="77777777" w:rsidR="00065580" w:rsidRDefault="00AB0A9F" w:rsidP="00EB0665">
            <w:pPr>
              <w:pStyle w:val="Compact"/>
              <w:jc w:val="both"/>
            </w:pPr>
            <w:r>
              <w:t>Ограничение использования шрота</w:t>
            </w:r>
          </w:p>
        </w:tc>
      </w:tr>
      <w:tr w:rsidR="00065580" w14:paraId="4E79619A" w14:textId="77777777" w:rsidTr="00EB0665">
        <w:tc>
          <w:tcPr>
            <w:tcW w:w="1237" w:type="dxa"/>
          </w:tcPr>
          <w:p w14:paraId="7B0C9376" w14:textId="77777777" w:rsidR="00065580" w:rsidRDefault="00AB0A9F" w:rsidP="00EB0665">
            <w:pPr>
              <w:pStyle w:val="Compact"/>
              <w:jc w:val="both"/>
            </w:pPr>
            <w:r>
              <w:t>Самосогревание</w:t>
            </w:r>
          </w:p>
        </w:tc>
        <w:tc>
          <w:tcPr>
            <w:tcW w:w="2722" w:type="dxa"/>
          </w:tcPr>
          <w:p w14:paraId="2C820729" w14:textId="77777777" w:rsidR="00065580" w:rsidRDefault="00AB0A9F" w:rsidP="00EB0665">
            <w:pPr>
              <w:pStyle w:val="Compact"/>
              <w:jc w:val="both"/>
            </w:pPr>
            <w:r>
              <w:t>Негреющееся зерно</w:t>
            </w:r>
          </w:p>
        </w:tc>
        <w:tc>
          <w:tcPr>
            <w:tcW w:w="1361" w:type="dxa"/>
          </w:tcPr>
          <w:p w14:paraId="13597BF3" w14:textId="77777777" w:rsidR="00065580" w:rsidRDefault="00AB0A9F" w:rsidP="00EB0665">
            <w:pPr>
              <w:pStyle w:val="Compact"/>
              <w:jc w:val="both"/>
            </w:pPr>
            <w:r>
              <w:t>t бурта &lt;25°C</w:t>
            </w:r>
          </w:p>
        </w:tc>
        <w:tc>
          <w:tcPr>
            <w:tcW w:w="2598" w:type="dxa"/>
          </w:tcPr>
          <w:p w14:paraId="6AF4DAC3" w14:textId="77777777" w:rsidR="00065580" w:rsidRDefault="00AB0A9F" w:rsidP="00EB0665">
            <w:pPr>
              <w:pStyle w:val="Compact"/>
              <w:jc w:val="both"/>
            </w:pPr>
            <w:r>
              <w:t>Полный отказ в приёмке</w:t>
            </w:r>
          </w:p>
        </w:tc>
      </w:tr>
    </w:tbl>
    <w:p w14:paraId="64C07928" w14:textId="3D8B9A52" w:rsidR="00065580" w:rsidRDefault="00AB0A9F" w:rsidP="00EB0665">
      <w:pPr>
        <w:pStyle w:val="2"/>
        <w:jc w:val="both"/>
      </w:pPr>
      <w:bookmarkStart w:id="18" w:name="инфраструктура-переработки"/>
      <w:bookmarkEnd w:id="17"/>
      <w:r>
        <w:t>2.3 Инфраструктура переработки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74"/>
        <w:gridCol w:w="1898"/>
      </w:tblGrid>
      <w:tr w:rsidR="00065580" w14:paraId="1F260B59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6F4DB28" w14:textId="77777777" w:rsidR="00065580" w:rsidRDefault="00AB0A9F" w:rsidP="00EB0665">
            <w:pPr>
              <w:pStyle w:val="Compact"/>
              <w:jc w:val="both"/>
            </w:pPr>
            <w:r>
              <w:t>П</w:t>
            </w:r>
            <w:r>
              <w:t>оказатель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886F63" w14:textId="77777777" w:rsidR="00065580" w:rsidRDefault="00AB0A9F" w:rsidP="00EB0665">
            <w:pPr>
              <w:pStyle w:val="Compact"/>
              <w:jc w:val="both"/>
            </w:pPr>
            <w:r>
              <w:t>Значение</w:t>
            </w:r>
          </w:p>
        </w:tc>
      </w:tr>
      <w:tr w:rsidR="00065580" w14:paraId="13E1F0BE" w14:textId="77777777" w:rsidTr="00EB0665">
        <w:tc>
          <w:tcPr>
            <w:tcW w:w="0" w:type="auto"/>
          </w:tcPr>
          <w:p w14:paraId="118E1BC5" w14:textId="77777777" w:rsidR="00065580" w:rsidRDefault="00AB0A9F" w:rsidP="00EB0665">
            <w:pPr>
              <w:pStyle w:val="Compact"/>
              <w:jc w:val="both"/>
            </w:pPr>
            <w:r>
              <w:t>Мощности переработки масличных (2024)</w:t>
            </w:r>
          </w:p>
        </w:tc>
        <w:tc>
          <w:tcPr>
            <w:tcW w:w="0" w:type="auto"/>
          </w:tcPr>
          <w:p w14:paraId="13CBFE28" w14:textId="77777777" w:rsidR="00065580" w:rsidRDefault="00AB0A9F" w:rsidP="00EB0665">
            <w:pPr>
              <w:pStyle w:val="Compact"/>
              <w:jc w:val="both"/>
            </w:pPr>
            <w:r>
              <w:t>31,7–32,6 млн т</w:t>
            </w:r>
          </w:p>
        </w:tc>
      </w:tr>
      <w:tr w:rsidR="00065580" w14:paraId="05143FFA" w14:textId="77777777" w:rsidTr="00EB0665">
        <w:tc>
          <w:tcPr>
            <w:tcW w:w="0" w:type="auto"/>
          </w:tcPr>
          <w:p w14:paraId="5DDD62F1" w14:textId="77777777" w:rsidR="00065580" w:rsidRDefault="00AB0A9F" w:rsidP="00EB0665">
            <w:pPr>
              <w:pStyle w:val="Compact"/>
              <w:jc w:val="both"/>
            </w:pPr>
            <w:r>
              <w:t>Прогно</w:t>
            </w:r>
            <w:r>
              <w:t>з мощностей (2025)</w:t>
            </w:r>
          </w:p>
        </w:tc>
        <w:tc>
          <w:tcPr>
            <w:tcW w:w="0" w:type="auto"/>
          </w:tcPr>
          <w:p w14:paraId="1129A10E" w14:textId="77777777" w:rsidR="00065580" w:rsidRDefault="00AB0A9F" w:rsidP="00EB0665">
            <w:pPr>
              <w:pStyle w:val="Compact"/>
              <w:jc w:val="both"/>
            </w:pPr>
            <w:r>
              <w:t>~35 млн т</w:t>
            </w:r>
          </w:p>
        </w:tc>
      </w:tr>
      <w:tr w:rsidR="00065580" w14:paraId="0493118A" w14:textId="77777777" w:rsidTr="00EB0665">
        <w:tc>
          <w:tcPr>
            <w:tcW w:w="0" w:type="auto"/>
          </w:tcPr>
          <w:p w14:paraId="74E6FB89" w14:textId="77777777" w:rsidR="00065580" w:rsidRDefault="00AB0A9F" w:rsidP="00EB0665">
            <w:pPr>
              <w:pStyle w:val="Compact"/>
              <w:jc w:val="both"/>
            </w:pPr>
            <w:r>
              <w:t>Загрузка</w:t>
            </w:r>
          </w:p>
        </w:tc>
        <w:tc>
          <w:tcPr>
            <w:tcW w:w="0" w:type="auto"/>
          </w:tcPr>
          <w:p w14:paraId="5C4CACEE" w14:textId="77777777" w:rsidR="00065580" w:rsidRDefault="00AB0A9F" w:rsidP="00EB0665">
            <w:pPr>
              <w:pStyle w:val="Compact"/>
              <w:jc w:val="both"/>
            </w:pPr>
            <w:r>
              <w:t>85–87%</w:t>
            </w:r>
          </w:p>
        </w:tc>
      </w:tr>
      <w:tr w:rsidR="00065580" w14:paraId="174F73BE" w14:textId="77777777" w:rsidTr="00EB0665">
        <w:tc>
          <w:tcPr>
            <w:tcW w:w="0" w:type="auto"/>
          </w:tcPr>
          <w:p w14:paraId="19147DE7" w14:textId="77777777" w:rsidR="00065580" w:rsidRDefault="00AB0A9F" w:rsidP="00EB0665">
            <w:pPr>
              <w:pStyle w:val="Compact"/>
              <w:jc w:val="both"/>
            </w:pPr>
            <w:r>
              <w:t>Доля рапса на рынке шротов</w:t>
            </w:r>
          </w:p>
        </w:tc>
        <w:tc>
          <w:tcPr>
            <w:tcW w:w="0" w:type="auto"/>
          </w:tcPr>
          <w:p w14:paraId="422EC52F" w14:textId="77777777" w:rsidR="00065580" w:rsidRDefault="00AB0A9F" w:rsidP="00EB0665">
            <w:pPr>
              <w:pStyle w:val="Compact"/>
              <w:jc w:val="both"/>
            </w:pPr>
            <w:r>
              <w:t>~10%</w:t>
            </w:r>
          </w:p>
        </w:tc>
      </w:tr>
      <w:tr w:rsidR="00065580" w14:paraId="2712434B" w14:textId="77777777" w:rsidTr="00EB0665">
        <w:tc>
          <w:tcPr>
            <w:tcW w:w="0" w:type="auto"/>
          </w:tcPr>
          <w:p w14:paraId="5E18076E" w14:textId="77777777" w:rsidR="00065580" w:rsidRDefault="00AB0A9F" w:rsidP="00EB0665">
            <w:pPr>
              <w:pStyle w:val="Compact"/>
              <w:jc w:val="both"/>
            </w:pPr>
            <w:r>
              <w:t>Доля подсолнечника на рынке шротов</w:t>
            </w:r>
          </w:p>
        </w:tc>
        <w:tc>
          <w:tcPr>
            <w:tcW w:w="0" w:type="auto"/>
          </w:tcPr>
          <w:p w14:paraId="5AE1E4C5" w14:textId="77777777" w:rsidR="00065580" w:rsidRDefault="00AB0A9F" w:rsidP="00EB0665">
            <w:pPr>
              <w:pStyle w:val="Compact"/>
              <w:jc w:val="both"/>
            </w:pPr>
            <w:r>
              <w:t>~56%</w:t>
            </w:r>
          </w:p>
        </w:tc>
      </w:tr>
    </w:tbl>
    <w:p w14:paraId="02AC530A" w14:textId="77777777" w:rsidR="00065580" w:rsidRDefault="00AB0A9F" w:rsidP="00EB0665">
      <w:pPr>
        <w:pStyle w:val="3"/>
        <w:jc w:val="both"/>
      </w:pPr>
      <w:bookmarkStart w:id="19" w:name="топ-5-переработчиков"/>
      <w:r>
        <w:t>ТОП-5 переработчиков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233"/>
        <w:gridCol w:w="5756"/>
      </w:tblGrid>
      <w:tr w:rsidR="00065580" w14:paraId="37118FD6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71" w:type="dxa"/>
            <w:tcBorders>
              <w:bottom w:val="none" w:sz="0" w:space="0" w:color="auto"/>
            </w:tcBorders>
          </w:tcPr>
          <w:p w14:paraId="27FA625A" w14:textId="77777777" w:rsidR="00065580" w:rsidRDefault="00AB0A9F" w:rsidP="00EB0665">
            <w:pPr>
              <w:pStyle w:val="Compact"/>
              <w:jc w:val="both"/>
            </w:pPr>
            <w:r>
              <w:t>Компания</w:t>
            </w:r>
          </w:p>
        </w:tc>
        <w:tc>
          <w:tcPr>
            <w:tcW w:w="4148" w:type="dxa"/>
            <w:tcBorders>
              <w:bottom w:val="none" w:sz="0" w:space="0" w:color="auto"/>
            </w:tcBorders>
          </w:tcPr>
          <w:p w14:paraId="4B9BE79F" w14:textId="77777777" w:rsidR="00065580" w:rsidRDefault="00AB0A9F" w:rsidP="00EB0665">
            <w:pPr>
              <w:pStyle w:val="Compact"/>
              <w:jc w:val="both"/>
            </w:pPr>
            <w:r>
              <w:t>Стратегия</w:t>
            </w:r>
          </w:p>
        </w:tc>
      </w:tr>
      <w:tr w:rsidR="00065580" w14:paraId="25CADEE3" w14:textId="77777777" w:rsidTr="00EB0665">
        <w:tc>
          <w:tcPr>
            <w:tcW w:w="3771" w:type="dxa"/>
          </w:tcPr>
          <w:p w14:paraId="37C7CCC0" w14:textId="77777777" w:rsidR="00065580" w:rsidRDefault="00AB0A9F" w:rsidP="00EB0665">
            <w:pPr>
              <w:pStyle w:val="Compact"/>
              <w:jc w:val="both"/>
            </w:pPr>
            <w:r>
              <w:t>ГК «Содружество»</w:t>
            </w:r>
          </w:p>
        </w:tc>
        <w:tc>
          <w:tcPr>
            <w:tcW w:w="4148" w:type="dxa"/>
          </w:tcPr>
          <w:p w14:paraId="0706AA96" w14:textId="77777777" w:rsidR="00065580" w:rsidRDefault="00AB0A9F" w:rsidP="00EB0665">
            <w:pPr>
              <w:pStyle w:val="Compact"/>
              <w:jc w:val="both"/>
            </w:pPr>
            <w:r>
              <w:t>Калининград + Курск, глубокая переработка, экспорт</w:t>
            </w:r>
          </w:p>
        </w:tc>
      </w:tr>
      <w:tr w:rsidR="00065580" w14:paraId="180E3D4A" w14:textId="77777777" w:rsidTr="00EB0665">
        <w:tc>
          <w:tcPr>
            <w:tcW w:w="3771" w:type="dxa"/>
          </w:tcPr>
          <w:p w14:paraId="72D56C40" w14:textId="77777777" w:rsidR="00065580" w:rsidRDefault="00AB0A9F" w:rsidP="00EB0665">
            <w:pPr>
              <w:pStyle w:val="Compact"/>
              <w:jc w:val="both"/>
            </w:pPr>
            <w:r>
              <w:t>ГК «ЭФКО»</w:t>
            </w:r>
          </w:p>
        </w:tc>
        <w:tc>
          <w:tcPr>
            <w:tcW w:w="4148" w:type="dxa"/>
          </w:tcPr>
          <w:p w14:paraId="00A6BF87" w14:textId="77777777" w:rsidR="00065580" w:rsidRDefault="00AB0A9F" w:rsidP="00EB0665">
            <w:pPr>
              <w:pStyle w:val="Compact"/>
              <w:jc w:val="both"/>
            </w:pPr>
            <w:r>
              <w:t>Пищевые ингредиенты, спецжиры</w:t>
            </w:r>
          </w:p>
        </w:tc>
      </w:tr>
      <w:tr w:rsidR="00065580" w14:paraId="720060B6" w14:textId="77777777" w:rsidTr="00EB0665">
        <w:tc>
          <w:tcPr>
            <w:tcW w:w="3771" w:type="dxa"/>
          </w:tcPr>
          <w:p w14:paraId="75520FE8" w14:textId="77777777" w:rsidR="00065580" w:rsidRDefault="00AB0A9F" w:rsidP="00EB0665">
            <w:pPr>
              <w:pStyle w:val="Compact"/>
              <w:jc w:val="both"/>
            </w:pPr>
            <w:r>
              <w:t>ГК «Русагро»</w:t>
            </w:r>
          </w:p>
        </w:tc>
        <w:tc>
          <w:tcPr>
            <w:tcW w:w="4148" w:type="dxa"/>
          </w:tcPr>
          <w:p w14:paraId="68391C52" w14:textId="77777777" w:rsidR="00065580" w:rsidRDefault="00AB0A9F" w:rsidP="00EB0665">
            <w:pPr>
              <w:pStyle w:val="Compact"/>
              <w:jc w:val="both"/>
            </w:pPr>
            <w:r>
              <w:t>Интеграция НМЖК, масштабирование ЦФО</w:t>
            </w:r>
          </w:p>
        </w:tc>
      </w:tr>
      <w:tr w:rsidR="00065580" w14:paraId="6C14BFB7" w14:textId="77777777" w:rsidTr="00EB0665">
        <w:tc>
          <w:tcPr>
            <w:tcW w:w="3771" w:type="dxa"/>
          </w:tcPr>
          <w:p w14:paraId="138B07AD" w14:textId="77777777" w:rsidR="00065580" w:rsidRDefault="00AB0A9F" w:rsidP="00EB0665">
            <w:pPr>
              <w:pStyle w:val="Compact"/>
              <w:jc w:val="both"/>
            </w:pPr>
            <w:r>
              <w:t>ГК «БЛАГО»</w:t>
            </w:r>
          </w:p>
        </w:tc>
        <w:tc>
          <w:tcPr>
            <w:tcW w:w="4148" w:type="dxa"/>
          </w:tcPr>
          <w:p w14:paraId="57B23E81" w14:textId="77777777" w:rsidR="00065580" w:rsidRDefault="00AB0A9F" w:rsidP="00EB0665">
            <w:pPr>
              <w:pStyle w:val="Compact"/>
              <w:jc w:val="both"/>
            </w:pPr>
            <w:r>
              <w:t>Сибирское сырьё, экспорт в КНР</w:t>
            </w:r>
          </w:p>
        </w:tc>
      </w:tr>
      <w:tr w:rsidR="00065580" w14:paraId="64F250DE" w14:textId="77777777" w:rsidTr="00EB0665">
        <w:tc>
          <w:tcPr>
            <w:tcW w:w="3771" w:type="dxa"/>
          </w:tcPr>
          <w:p w14:paraId="730BBC0C" w14:textId="77777777" w:rsidR="00065580" w:rsidRDefault="00AB0A9F" w:rsidP="00EB0665">
            <w:pPr>
              <w:pStyle w:val="Compact"/>
              <w:jc w:val="both"/>
            </w:pPr>
            <w:r>
              <w:t>ГК «Юг Руси»</w:t>
            </w:r>
          </w:p>
        </w:tc>
        <w:tc>
          <w:tcPr>
            <w:tcW w:w="4148" w:type="dxa"/>
          </w:tcPr>
          <w:p w14:paraId="243A2035" w14:textId="77777777" w:rsidR="00065580" w:rsidRDefault="00AB0A9F" w:rsidP="00EB0665">
            <w:pPr>
              <w:pStyle w:val="Compact"/>
              <w:jc w:val="both"/>
            </w:pPr>
            <w:r>
              <w:t>Универсальная переработка, портовая инфраструктура</w:t>
            </w:r>
          </w:p>
        </w:tc>
      </w:tr>
    </w:tbl>
    <w:p w14:paraId="3F1536A8" w14:textId="77777777" w:rsidR="00065580" w:rsidRDefault="00AB0A9F" w:rsidP="00EB0665">
      <w:pPr>
        <w:jc w:val="both"/>
      </w:pPr>
      <w:r>
        <w:pict w14:anchorId="0184E192">
          <v:rect id="_x0000_i1757" style="width:0;height:1.5pt" o:hralign="center" o:hrstd="t" o:hr="t"/>
        </w:pict>
      </w:r>
    </w:p>
    <w:p w14:paraId="2BDE94FD" w14:textId="77777777" w:rsidR="00065580" w:rsidRDefault="00AB0A9F" w:rsidP="00EB0665">
      <w:pPr>
        <w:pStyle w:val="1"/>
        <w:jc w:val="both"/>
      </w:pPr>
      <w:bookmarkStart w:id="20" w:name="рынки-внутренний-и-экспортный-контур"/>
      <w:bookmarkEnd w:id="14"/>
      <w:bookmarkEnd w:id="18"/>
      <w:bookmarkEnd w:id="19"/>
      <w:r>
        <w:t>3. Рынки: внутренний и экспортный контур</w:t>
      </w:r>
    </w:p>
    <w:p w14:paraId="15066C1B" w14:textId="77777777" w:rsidR="00065580" w:rsidRDefault="00AB0A9F" w:rsidP="00EB0665">
      <w:pPr>
        <w:pStyle w:val="2"/>
        <w:jc w:val="both"/>
      </w:pPr>
      <w:bookmarkStart w:id="21" w:name="executive-insights-2"/>
      <w:r>
        <w:t>Executive Insights</w:t>
      </w:r>
    </w:p>
    <w:p w14:paraId="326DF225" w14:textId="77777777" w:rsidR="00065580" w:rsidRDefault="00AB0A9F" w:rsidP="00EB0665">
      <w:pPr>
        <w:pStyle w:val="Compact"/>
        <w:numPr>
          <w:ilvl w:val="0"/>
          <w:numId w:val="5"/>
        </w:numPr>
        <w:jc w:val="both"/>
      </w:pPr>
      <w:r>
        <w:t>Российский рапсовый рынок = масляный рынок с китайской концентрацией.</w:t>
      </w:r>
    </w:p>
    <w:p w14:paraId="3EEF40F8" w14:textId="77777777" w:rsidR="00065580" w:rsidRDefault="00AB0A9F" w:rsidP="00EB0665">
      <w:pPr>
        <w:pStyle w:val="Compact"/>
        <w:numPr>
          <w:ilvl w:val="0"/>
          <w:numId w:val="5"/>
        </w:numPr>
        <w:jc w:val="both"/>
      </w:pPr>
      <w:r>
        <w:t>Экспорт масла: ~1,58 млн т, Китай = 88–90% стоимости.</w:t>
      </w:r>
    </w:p>
    <w:p w14:paraId="7B9C4787" w14:textId="77777777" w:rsidR="00065580" w:rsidRDefault="00AB0A9F" w:rsidP="00EB0665">
      <w:pPr>
        <w:pStyle w:val="Compact"/>
        <w:numPr>
          <w:ilvl w:val="0"/>
          <w:numId w:val="5"/>
        </w:numPr>
        <w:jc w:val="both"/>
      </w:pPr>
      <w:r>
        <w:t>Экспорт семян: заб</w:t>
      </w:r>
      <w:r>
        <w:t>локирован пошлиной 30%. Исключение: Забайкальск (6,5% в рамках квоты).</w:t>
      </w:r>
    </w:p>
    <w:p w14:paraId="3570F34A" w14:textId="77777777" w:rsidR="00065580" w:rsidRDefault="00AB0A9F" w:rsidP="00EB0665">
      <w:pPr>
        <w:pStyle w:val="Compact"/>
        <w:numPr>
          <w:ilvl w:val="0"/>
          <w:numId w:val="5"/>
        </w:numPr>
        <w:jc w:val="both"/>
      </w:pPr>
      <w:r>
        <w:t>Ценообразование: формула экспортного паритета масла → crush margin → закупочная цена МЭЗ.</w:t>
      </w:r>
    </w:p>
    <w:p w14:paraId="259F10BF" w14:textId="1161C2C2" w:rsidR="00065580" w:rsidRDefault="00AB0A9F" w:rsidP="00EB0665">
      <w:pPr>
        <w:pStyle w:val="2"/>
        <w:jc w:val="both"/>
      </w:pPr>
      <w:bookmarkStart w:id="22" w:name="экспортный-контур"/>
      <w:bookmarkEnd w:id="21"/>
      <w:r>
        <w:t>3.1 Экспортный контур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93"/>
        <w:gridCol w:w="4354"/>
      </w:tblGrid>
      <w:tr w:rsidR="00065580" w14:paraId="159890BE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252234F" w14:textId="77777777" w:rsidR="00065580" w:rsidRDefault="00AB0A9F" w:rsidP="00EB0665">
            <w:pPr>
              <w:pStyle w:val="Compact"/>
              <w:jc w:val="both"/>
            </w:pPr>
            <w:r>
              <w:t>П</w:t>
            </w:r>
            <w:r>
              <w:t>оказатель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21892F" w14:textId="77777777" w:rsidR="00065580" w:rsidRDefault="00AB0A9F" w:rsidP="00EB0665">
            <w:pPr>
              <w:pStyle w:val="Compact"/>
              <w:jc w:val="both"/>
            </w:pPr>
            <w:r>
              <w:t>Значение</w:t>
            </w:r>
          </w:p>
        </w:tc>
      </w:tr>
      <w:tr w:rsidR="00065580" w14:paraId="369C190B" w14:textId="77777777" w:rsidTr="00EB0665">
        <w:tc>
          <w:tcPr>
            <w:tcW w:w="0" w:type="auto"/>
          </w:tcPr>
          <w:p w14:paraId="18F57323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>Экспорт масла (2025)</w:t>
            </w:r>
          </w:p>
        </w:tc>
        <w:tc>
          <w:tcPr>
            <w:tcW w:w="0" w:type="auto"/>
          </w:tcPr>
          <w:p w14:paraId="1B4EBC57" w14:textId="77777777" w:rsidR="00065580" w:rsidRDefault="00AB0A9F" w:rsidP="00EB0665">
            <w:pPr>
              <w:pStyle w:val="Compact"/>
              <w:jc w:val="both"/>
            </w:pPr>
            <w:r>
              <w:t>~1,58 млн т</w:t>
            </w:r>
          </w:p>
        </w:tc>
      </w:tr>
      <w:tr w:rsidR="00065580" w14:paraId="051F8C34" w14:textId="77777777" w:rsidTr="00EB0665">
        <w:tc>
          <w:tcPr>
            <w:tcW w:w="0" w:type="auto"/>
          </w:tcPr>
          <w:p w14:paraId="1D7980C2" w14:textId="77777777" w:rsidR="00065580" w:rsidRDefault="00AB0A9F" w:rsidP="00EB0665">
            <w:pPr>
              <w:pStyle w:val="Compact"/>
              <w:jc w:val="both"/>
            </w:pPr>
            <w:r>
              <w:t>Выручка экспорта масла</w:t>
            </w:r>
          </w:p>
        </w:tc>
        <w:tc>
          <w:tcPr>
            <w:tcW w:w="0" w:type="auto"/>
          </w:tcPr>
          <w:p w14:paraId="594D4A12" w14:textId="77777777" w:rsidR="00065580" w:rsidRDefault="00AB0A9F" w:rsidP="00EB0665">
            <w:pPr>
              <w:pStyle w:val="Compact"/>
              <w:jc w:val="both"/>
            </w:pPr>
            <w:r>
              <w:t>&gt;$1,6 млрд</w:t>
            </w:r>
          </w:p>
        </w:tc>
      </w:tr>
      <w:tr w:rsidR="00065580" w14:paraId="249DDC33" w14:textId="77777777" w:rsidTr="00EB0665">
        <w:tc>
          <w:tcPr>
            <w:tcW w:w="0" w:type="auto"/>
          </w:tcPr>
          <w:p w14:paraId="26525D71" w14:textId="77777777" w:rsidR="00065580" w:rsidRDefault="00AB0A9F" w:rsidP="00EB0665">
            <w:pPr>
              <w:pStyle w:val="Compact"/>
              <w:jc w:val="both"/>
            </w:pPr>
            <w:r>
              <w:t>Доля Китая в экспорте масла</w:t>
            </w:r>
          </w:p>
        </w:tc>
        <w:tc>
          <w:tcPr>
            <w:tcW w:w="0" w:type="auto"/>
          </w:tcPr>
          <w:p w14:paraId="40D77485" w14:textId="77777777" w:rsidR="00065580" w:rsidRDefault="00AB0A9F" w:rsidP="00EB0665">
            <w:pPr>
              <w:pStyle w:val="Compact"/>
              <w:jc w:val="both"/>
            </w:pPr>
            <w:r>
              <w:t>88–90%</w:t>
            </w:r>
          </w:p>
        </w:tc>
      </w:tr>
      <w:tr w:rsidR="00065580" w14:paraId="343B5D31" w14:textId="77777777" w:rsidTr="00EB0665">
        <w:tc>
          <w:tcPr>
            <w:tcW w:w="0" w:type="auto"/>
          </w:tcPr>
          <w:p w14:paraId="571547C0" w14:textId="77777777" w:rsidR="00065580" w:rsidRDefault="00AB0A9F" w:rsidP="00EB0665">
            <w:pPr>
              <w:pStyle w:val="Compact"/>
              <w:jc w:val="both"/>
            </w:pPr>
            <w:r>
              <w:t>Место РФ в мире по экспорту масла</w:t>
            </w:r>
          </w:p>
        </w:tc>
        <w:tc>
          <w:tcPr>
            <w:tcW w:w="0" w:type="auto"/>
          </w:tcPr>
          <w:p w14:paraId="666E6591" w14:textId="77777777" w:rsidR="00065580" w:rsidRDefault="00AB0A9F" w:rsidP="00EB0665">
            <w:pPr>
              <w:pStyle w:val="Compact"/>
              <w:jc w:val="both"/>
            </w:pPr>
            <w:r>
              <w:t>2-е</w:t>
            </w:r>
          </w:p>
        </w:tc>
      </w:tr>
      <w:tr w:rsidR="00065580" w14:paraId="37A3B741" w14:textId="77777777" w:rsidTr="00EB0665">
        <w:tc>
          <w:tcPr>
            <w:tcW w:w="0" w:type="auto"/>
          </w:tcPr>
          <w:p w14:paraId="647301C2" w14:textId="77777777" w:rsidR="00065580" w:rsidRDefault="00AB0A9F" w:rsidP="00EB0665">
            <w:pPr>
              <w:pStyle w:val="Compact"/>
              <w:jc w:val="both"/>
            </w:pPr>
            <w:r>
              <w:t>Экспорт шрота/жмыха (2024)</w:t>
            </w:r>
          </w:p>
        </w:tc>
        <w:tc>
          <w:tcPr>
            <w:tcW w:w="0" w:type="auto"/>
          </w:tcPr>
          <w:p w14:paraId="2B174AF7" w14:textId="77777777" w:rsidR="00065580" w:rsidRDefault="00AB0A9F" w:rsidP="00EB0665">
            <w:pPr>
              <w:pStyle w:val="Compact"/>
              <w:jc w:val="both"/>
            </w:pPr>
            <w:r>
              <w:t>~4,5 млн т (все масличные, рост 13%)</w:t>
            </w:r>
          </w:p>
        </w:tc>
      </w:tr>
    </w:tbl>
    <w:p w14:paraId="613AD6A4" w14:textId="76F79C78" w:rsidR="00065580" w:rsidRDefault="00AB0A9F" w:rsidP="00EB0665">
      <w:pPr>
        <w:pStyle w:val="2"/>
        <w:jc w:val="both"/>
      </w:pPr>
      <w:bookmarkStart w:id="23" w:name="регуляторная-среда"/>
      <w:bookmarkEnd w:id="22"/>
      <w:r>
        <w:t>3.2 Регуляторная среда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747"/>
        <w:gridCol w:w="2747"/>
        <w:gridCol w:w="5495"/>
      </w:tblGrid>
      <w:tr w:rsidR="00065580" w14:paraId="27520C6F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294942F2" w14:textId="77777777" w:rsidR="00065580" w:rsidRDefault="00AB0A9F" w:rsidP="00EB0665">
            <w:pPr>
              <w:pStyle w:val="Compact"/>
              <w:jc w:val="both"/>
            </w:pPr>
            <w:r>
              <w:t>К</w:t>
            </w:r>
            <w:r>
              <w:t>анал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A9A10EE" w14:textId="77777777" w:rsidR="00065580" w:rsidRDefault="00AB0A9F" w:rsidP="00EB0665">
            <w:pPr>
              <w:pStyle w:val="Compact"/>
              <w:jc w:val="both"/>
            </w:pPr>
            <w:r>
              <w:t>Режим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0388848F" w14:textId="77777777" w:rsidR="00065580" w:rsidRDefault="00AB0A9F" w:rsidP="00EB0665">
            <w:pPr>
              <w:pStyle w:val="Compact"/>
              <w:jc w:val="both"/>
            </w:pPr>
            <w:r>
              <w:t>Срок действия</w:t>
            </w:r>
          </w:p>
        </w:tc>
      </w:tr>
      <w:tr w:rsidR="00065580" w14:paraId="41B1B368" w14:textId="77777777" w:rsidTr="00EB0665">
        <w:tc>
          <w:tcPr>
            <w:tcW w:w="1980" w:type="dxa"/>
          </w:tcPr>
          <w:p w14:paraId="11B3D7CB" w14:textId="77777777" w:rsidR="00065580" w:rsidRDefault="00AB0A9F" w:rsidP="00EB0665">
            <w:pPr>
              <w:pStyle w:val="Compact"/>
              <w:jc w:val="both"/>
            </w:pPr>
            <w:r>
              <w:t>Экспорт семян (общий)</w:t>
            </w:r>
          </w:p>
        </w:tc>
        <w:tc>
          <w:tcPr>
            <w:tcW w:w="1980" w:type="dxa"/>
          </w:tcPr>
          <w:p w14:paraId="3B6A3594" w14:textId="77777777" w:rsidR="00065580" w:rsidRDefault="00AB0A9F" w:rsidP="00EB0665">
            <w:pPr>
              <w:pStyle w:val="Compact"/>
              <w:jc w:val="both"/>
            </w:pPr>
            <w:r>
              <w:t>Пошлина 30%, мин. 165 €/т</w:t>
            </w:r>
          </w:p>
        </w:tc>
        <w:tc>
          <w:tcPr>
            <w:tcW w:w="3960" w:type="dxa"/>
          </w:tcPr>
          <w:p w14:paraId="74963665" w14:textId="77777777" w:rsidR="00065580" w:rsidRDefault="00AB0A9F" w:rsidP="00EB0665">
            <w:pPr>
              <w:pStyle w:val="Compact"/>
              <w:jc w:val="both"/>
            </w:pPr>
            <w:r>
              <w:t>До 31.08.2026</w:t>
            </w:r>
          </w:p>
        </w:tc>
      </w:tr>
      <w:tr w:rsidR="00065580" w14:paraId="2863CE71" w14:textId="77777777" w:rsidTr="00EB0665">
        <w:tc>
          <w:tcPr>
            <w:tcW w:w="1980" w:type="dxa"/>
          </w:tcPr>
          <w:p w14:paraId="593C7A37" w14:textId="77777777" w:rsidR="00065580" w:rsidRDefault="00AB0A9F" w:rsidP="00EB0665">
            <w:pPr>
              <w:pStyle w:val="Compact"/>
              <w:jc w:val="both"/>
            </w:pPr>
            <w:r>
              <w:t>Экспорт семян (Забайкальск)</w:t>
            </w:r>
          </w:p>
        </w:tc>
        <w:tc>
          <w:tcPr>
            <w:tcW w:w="1980" w:type="dxa"/>
          </w:tcPr>
          <w:p w14:paraId="00297D3B" w14:textId="77777777" w:rsidR="00065580" w:rsidRDefault="00AB0A9F" w:rsidP="00EB0665">
            <w:pPr>
              <w:pStyle w:val="Compact"/>
              <w:jc w:val="both"/>
            </w:pPr>
            <w:r>
              <w:t>Квота, пошлина 6,5%</w:t>
            </w:r>
          </w:p>
        </w:tc>
        <w:tc>
          <w:tcPr>
            <w:tcW w:w="3960" w:type="dxa"/>
          </w:tcPr>
          <w:p w14:paraId="52B5ED77" w14:textId="77777777" w:rsidR="00065580" w:rsidRDefault="00AB0A9F" w:rsidP="00EB0665">
            <w:pPr>
              <w:pStyle w:val="Compact"/>
              <w:jc w:val="both"/>
            </w:pPr>
            <w:r>
              <w:t>До 08.2026</w:t>
            </w:r>
          </w:p>
        </w:tc>
      </w:tr>
      <w:tr w:rsidR="00065580" w14:paraId="272D8CC4" w14:textId="77777777" w:rsidTr="00EB0665">
        <w:tc>
          <w:tcPr>
            <w:tcW w:w="1980" w:type="dxa"/>
          </w:tcPr>
          <w:p w14:paraId="17F38F9B" w14:textId="77777777" w:rsidR="00065580" w:rsidRDefault="00AB0A9F" w:rsidP="00EB0665">
            <w:pPr>
              <w:pStyle w:val="Compact"/>
              <w:jc w:val="both"/>
            </w:pPr>
            <w:r>
              <w:t>Экспорт масла</w:t>
            </w:r>
          </w:p>
        </w:tc>
        <w:tc>
          <w:tcPr>
            <w:tcW w:w="1980" w:type="dxa"/>
          </w:tcPr>
          <w:p w14:paraId="75D8FCE1" w14:textId="77777777" w:rsidR="00065580" w:rsidRDefault="00AB0A9F" w:rsidP="00EB0665">
            <w:pPr>
              <w:pStyle w:val="Compact"/>
              <w:jc w:val="both"/>
            </w:pPr>
            <w:r>
              <w:t>Без жёстких ограничений</w:t>
            </w:r>
          </w:p>
        </w:tc>
        <w:tc>
          <w:tcPr>
            <w:tcW w:w="3960" w:type="dxa"/>
          </w:tcPr>
          <w:p w14:paraId="206A4032" w14:textId="77777777" w:rsidR="00065580" w:rsidRDefault="00AB0A9F" w:rsidP="00EB0665">
            <w:pPr>
              <w:pStyle w:val="Compact"/>
              <w:jc w:val="both"/>
            </w:pPr>
            <w:r>
              <w:t>—</w:t>
            </w:r>
          </w:p>
        </w:tc>
      </w:tr>
      <w:tr w:rsidR="00065580" w14:paraId="2B179D2B" w14:textId="77777777" w:rsidTr="00EB0665">
        <w:tc>
          <w:tcPr>
            <w:tcW w:w="1980" w:type="dxa"/>
          </w:tcPr>
          <w:p w14:paraId="197E0370" w14:textId="77777777" w:rsidR="00065580" w:rsidRDefault="00AB0A9F" w:rsidP="00EB0665">
            <w:pPr>
              <w:pStyle w:val="Compact"/>
              <w:jc w:val="both"/>
            </w:pPr>
            <w:r>
              <w:t>Импорт семян</w:t>
            </w:r>
          </w:p>
        </w:tc>
        <w:tc>
          <w:tcPr>
            <w:tcW w:w="1980" w:type="dxa"/>
          </w:tcPr>
          <w:p w14:paraId="12569710" w14:textId="77777777" w:rsidR="00065580" w:rsidRDefault="00AB0A9F" w:rsidP="00EB0665">
            <w:pPr>
              <w:pStyle w:val="Compact"/>
              <w:jc w:val="both"/>
            </w:pPr>
            <w:r>
              <w:t>Квота 2 тыс. т (2024)</w:t>
            </w:r>
          </w:p>
        </w:tc>
        <w:tc>
          <w:tcPr>
            <w:tcW w:w="3960" w:type="dxa"/>
          </w:tcPr>
          <w:p w14:paraId="1EEDFD35" w14:textId="77777777" w:rsidR="00065580" w:rsidRDefault="00AB0A9F" w:rsidP="00EB0665">
            <w:pPr>
              <w:pStyle w:val="Compact"/>
              <w:jc w:val="both"/>
            </w:pPr>
            <w:r>
              <w:t>Ежегодно</w:t>
            </w:r>
          </w:p>
        </w:tc>
      </w:tr>
      <w:tr w:rsidR="00065580" w14:paraId="3AE28F61" w14:textId="77777777" w:rsidTr="00EB0665">
        <w:tc>
          <w:tcPr>
            <w:tcW w:w="1980" w:type="dxa"/>
          </w:tcPr>
          <w:p w14:paraId="43F535F7" w14:textId="77777777" w:rsidR="00065580" w:rsidRDefault="00AB0A9F" w:rsidP="00EB0665">
            <w:pPr>
              <w:pStyle w:val="Compact"/>
              <w:jc w:val="both"/>
            </w:pPr>
            <w:r>
              <w:t>Локализация генетики</w:t>
            </w:r>
          </w:p>
        </w:tc>
        <w:tc>
          <w:tcPr>
            <w:tcW w:w="1980" w:type="dxa"/>
          </w:tcPr>
          <w:p w14:paraId="3124192D" w14:textId="77777777" w:rsidR="00065580" w:rsidRDefault="00AB0A9F" w:rsidP="00EB0665">
            <w:pPr>
              <w:pStyle w:val="Compact"/>
              <w:jc w:val="both"/>
            </w:pPr>
            <w:r>
              <w:t>51% РФ-капитала обязательно</w:t>
            </w:r>
          </w:p>
        </w:tc>
        <w:tc>
          <w:tcPr>
            <w:tcW w:w="3960" w:type="dxa"/>
          </w:tcPr>
          <w:p w14:paraId="50E6A206" w14:textId="77777777" w:rsidR="00065580" w:rsidRDefault="00AB0A9F" w:rsidP="00EB0665">
            <w:pPr>
              <w:pStyle w:val="Compact"/>
              <w:jc w:val="both"/>
            </w:pPr>
            <w:r>
              <w:t>Постановление №754</w:t>
            </w:r>
          </w:p>
        </w:tc>
      </w:tr>
    </w:tbl>
    <w:p w14:paraId="35216F54" w14:textId="134F3A0E" w:rsidR="00065580" w:rsidRDefault="00AB0A9F" w:rsidP="00EB0665">
      <w:pPr>
        <w:pStyle w:val="2"/>
        <w:jc w:val="both"/>
      </w:pPr>
      <w:bookmarkStart w:id="24" w:name="ценообразование"/>
      <w:bookmarkEnd w:id="23"/>
      <w:r>
        <w:t>3.3 Ценообразование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172"/>
        <w:gridCol w:w="5817"/>
      </w:tblGrid>
      <w:tr w:rsidR="00065580" w14:paraId="15ED1AEC" w14:textId="77777777" w:rsidTr="00EB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  <w:tcBorders>
              <w:bottom w:val="none" w:sz="0" w:space="0" w:color="auto"/>
            </w:tcBorders>
          </w:tcPr>
          <w:p w14:paraId="5EB8A8E7" w14:textId="77777777" w:rsidR="00065580" w:rsidRDefault="00AB0A9F" w:rsidP="00EB0665">
            <w:pPr>
              <w:pStyle w:val="Compact"/>
              <w:jc w:val="both"/>
            </w:pPr>
            <w:r>
              <w:t>Ф</w:t>
            </w:r>
            <w:r>
              <w:t>актор</w:t>
            </w:r>
          </w:p>
        </w:tc>
        <w:tc>
          <w:tcPr>
            <w:tcW w:w="4192" w:type="dxa"/>
            <w:tcBorders>
              <w:bottom w:val="none" w:sz="0" w:space="0" w:color="auto"/>
            </w:tcBorders>
          </w:tcPr>
          <w:p w14:paraId="6D349961" w14:textId="77777777" w:rsidR="00065580" w:rsidRDefault="00AB0A9F" w:rsidP="00EB0665">
            <w:pPr>
              <w:pStyle w:val="Compact"/>
              <w:jc w:val="both"/>
            </w:pPr>
            <w:r>
              <w:t>Влияние</w:t>
            </w:r>
          </w:p>
        </w:tc>
      </w:tr>
      <w:tr w:rsidR="00065580" w14:paraId="4BB76247" w14:textId="77777777" w:rsidTr="00EB0665">
        <w:tc>
          <w:tcPr>
            <w:tcW w:w="3727" w:type="dxa"/>
          </w:tcPr>
          <w:p w14:paraId="442E8CCD" w14:textId="77777777" w:rsidR="00065580" w:rsidRDefault="00AB0A9F" w:rsidP="00EB0665">
            <w:pPr>
              <w:pStyle w:val="Compact"/>
              <w:jc w:val="both"/>
            </w:pPr>
            <w:r>
              <w:t>Мировые котировки (MATIF/CBOT)</w:t>
            </w:r>
          </w:p>
        </w:tc>
        <w:tc>
          <w:tcPr>
            <w:tcW w:w="4192" w:type="dxa"/>
          </w:tcPr>
          <w:p w14:paraId="48DC6FBC" w14:textId="77777777" w:rsidR="00065580" w:rsidRDefault="00AB0A9F" w:rsidP="00EB0665">
            <w:pPr>
              <w:pStyle w:val="Compact"/>
              <w:jc w:val="both"/>
            </w:pPr>
            <w:r>
              <w:t>Базовый ориентир</w:t>
            </w:r>
          </w:p>
        </w:tc>
      </w:tr>
      <w:tr w:rsidR="00065580" w14:paraId="3C9C8A06" w14:textId="77777777" w:rsidTr="00EB0665">
        <w:tc>
          <w:tcPr>
            <w:tcW w:w="3727" w:type="dxa"/>
          </w:tcPr>
          <w:p w14:paraId="5542159C" w14:textId="77777777" w:rsidR="00065580" w:rsidRDefault="00AB0A9F" w:rsidP="00EB0665">
            <w:pPr>
              <w:pStyle w:val="Compact"/>
              <w:jc w:val="both"/>
            </w:pPr>
            <w:r>
              <w:t>Курс рубля</w:t>
            </w:r>
          </w:p>
        </w:tc>
        <w:tc>
          <w:tcPr>
            <w:tcW w:w="4192" w:type="dxa"/>
          </w:tcPr>
          <w:p w14:paraId="6343D703" w14:textId="77777777" w:rsidR="00065580" w:rsidRDefault="00AB0A9F" w:rsidP="00EB0665">
            <w:pPr>
              <w:pStyle w:val="Compact"/>
              <w:jc w:val="both"/>
            </w:pPr>
            <w:r>
              <w:t>Слабый рубль → рост рублёвого netback МЭЗов → рост закупочных цен</w:t>
            </w:r>
          </w:p>
        </w:tc>
      </w:tr>
      <w:tr w:rsidR="00065580" w14:paraId="6439BF81" w14:textId="77777777" w:rsidTr="00EB0665">
        <w:tc>
          <w:tcPr>
            <w:tcW w:w="3727" w:type="dxa"/>
          </w:tcPr>
          <w:p w14:paraId="5C67CC4A" w14:textId="77777777" w:rsidR="00065580" w:rsidRDefault="00AB0A9F" w:rsidP="00EB0665">
            <w:pPr>
              <w:pStyle w:val="Compact"/>
              <w:jc w:val="both"/>
            </w:pPr>
            <w:r>
              <w:t>Crush margin МЭЗа</w:t>
            </w:r>
          </w:p>
        </w:tc>
        <w:tc>
          <w:tcPr>
            <w:tcW w:w="4192" w:type="dxa"/>
          </w:tcPr>
          <w:p w14:paraId="151510FF" w14:textId="77777777" w:rsidR="00065580" w:rsidRDefault="00AB0A9F" w:rsidP="00EB0665">
            <w:pPr>
              <w:pStyle w:val="Compact"/>
              <w:jc w:val="both"/>
            </w:pPr>
            <w:r>
              <w:t>Прямая трансляция в цену семян</w:t>
            </w:r>
          </w:p>
        </w:tc>
      </w:tr>
      <w:tr w:rsidR="00065580" w14:paraId="141214C5" w14:textId="77777777" w:rsidTr="00EB0665">
        <w:tc>
          <w:tcPr>
            <w:tcW w:w="3727" w:type="dxa"/>
          </w:tcPr>
          <w:p w14:paraId="1674B2E6" w14:textId="77777777" w:rsidR="00065580" w:rsidRDefault="00AB0A9F" w:rsidP="00EB0665">
            <w:pPr>
              <w:pStyle w:val="Compact"/>
              <w:jc w:val="both"/>
            </w:pPr>
            <w:r>
              <w:t>Качество партии</w:t>
            </w:r>
          </w:p>
        </w:tc>
        <w:tc>
          <w:tcPr>
            <w:tcW w:w="4192" w:type="dxa"/>
          </w:tcPr>
          <w:p w14:paraId="15FFDEC6" w14:textId="77777777" w:rsidR="00065580" w:rsidRDefault="00AB0A9F" w:rsidP="00EB0665">
            <w:pPr>
              <w:pStyle w:val="Compact"/>
              <w:jc w:val="both"/>
            </w:pPr>
            <w:r>
              <w:t>Влажность, примеси = прямой ценовой фактор</w:t>
            </w:r>
          </w:p>
        </w:tc>
      </w:tr>
      <w:tr w:rsidR="00065580" w14:paraId="4794D033" w14:textId="77777777" w:rsidTr="00EB0665">
        <w:tc>
          <w:tcPr>
            <w:tcW w:w="3727" w:type="dxa"/>
          </w:tcPr>
          <w:p w14:paraId="14B37DF2" w14:textId="77777777" w:rsidR="00065580" w:rsidRDefault="00AB0A9F" w:rsidP="00EB0665">
            <w:pPr>
              <w:pStyle w:val="Compact"/>
              <w:jc w:val="both"/>
            </w:pPr>
            <w:r>
              <w:t>Базис поставки</w:t>
            </w:r>
          </w:p>
        </w:tc>
        <w:tc>
          <w:tcPr>
            <w:tcW w:w="4192" w:type="dxa"/>
          </w:tcPr>
          <w:p w14:paraId="44F35F1E" w14:textId="77777777" w:rsidR="00065580" w:rsidRDefault="00AB0A9F" w:rsidP="00EB0665">
            <w:pPr>
              <w:pStyle w:val="Compact"/>
              <w:jc w:val="both"/>
            </w:pPr>
            <w:r>
              <w:t>Каждые 1000 км ≈ 1000 руб/т затрат (ж/д)</w:t>
            </w:r>
          </w:p>
        </w:tc>
      </w:tr>
      <w:tr w:rsidR="00065580" w14:paraId="049FEF12" w14:textId="77777777" w:rsidTr="00EB0665">
        <w:tc>
          <w:tcPr>
            <w:tcW w:w="3727" w:type="dxa"/>
          </w:tcPr>
          <w:p w14:paraId="33040740" w14:textId="77777777" w:rsidR="00065580" w:rsidRDefault="00AB0A9F" w:rsidP="00EB0665">
            <w:pPr>
              <w:pStyle w:val="Compact"/>
              <w:jc w:val="both"/>
            </w:pPr>
            <w:r>
              <w:t>Сезонность</w:t>
            </w:r>
          </w:p>
        </w:tc>
        <w:tc>
          <w:tcPr>
            <w:tcW w:w="4192" w:type="dxa"/>
          </w:tcPr>
          <w:p w14:paraId="3C96EA1B" w14:textId="77777777" w:rsidR="00065580" w:rsidRDefault="00AB0A9F" w:rsidP="00EB0665">
            <w:pPr>
              <w:pStyle w:val="Compact"/>
              <w:jc w:val="both"/>
            </w:pPr>
            <w:r>
              <w:t>Минимум в период уборки (авг–окт), рост зимой–весной</w:t>
            </w:r>
          </w:p>
        </w:tc>
      </w:tr>
    </w:tbl>
    <w:p w14:paraId="06A3302D" w14:textId="77777777" w:rsidR="00065580" w:rsidRDefault="00AB0A9F" w:rsidP="00EB0665">
      <w:pPr>
        <w:pStyle w:val="a0"/>
        <w:jc w:val="both"/>
      </w:pPr>
      <w:r>
        <w:rPr>
          <w:b/>
          <w:bCs/>
        </w:rPr>
        <w:t>Диапазон цен (2025):</w:t>
      </w:r>
      <w:r>
        <w:t xml:space="preserve"> 34,9–40,5 тыс. руб/т (колебания внутри сезона).</w:t>
      </w:r>
    </w:p>
    <w:p w14:paraId="3D7BEF63" w14:textId="77777777" w:rsidR="00065580" w:rsidRDefault="00AB0A9F" w:rsidP="00EB0665">
      <w:pPr>
        <w:pStyle w:val="3"/>
      </w:pPr>
      <w:bookmarkStart w:id="25" w:name="формула-netback"/>
      <w:r>
        <w:t>Формула netback</w:t>
      </w:r>
    </w:p>
    <w:p w14:paraId="569B75EA" w14:textId="77777777" w:rsidR="00065580" w:rsidRDefault="00AB0A9F" w:rsidP="00EB0665">
      <w:pPr>
        <w:pStyle w:val="SourceCode"/>
      </w:pPr>
      <w:r>
        <w:rPr>
          <w:rStyle w:val="VerbatimChar"/>
        </w:rPr>
        <w:t>Netback = Цена_FOB_масло × Выход_масла + Цена_шрот × Выход_шрота</w:t>
      </w:r>
      <w:r>
        <w:br/>
      </w:r>
      <w:r>
        <w:rPr>
          <w:rStyle w:val="VerbatimChar"/>
        </w:rPr>
        <w:t xml:space="preserve">          − Логистика − Переработка − Пошлина</w:t>
      </w:r>
    </w:p>
    <w:p w14:paraId="250780C1" w14:textId="0DC2D825" w:rsidR="00065580" w:rsidRDefault="00AB0A9F" w:rsidP="00EB0665">
      <w:pPr>
        <w:pStyle w:val="FirstParagraph"/>
        <w:jc w:val="both"/>
      </w:pPr>
      <w:r>
        <w:t>Бизнес-планы, закладывающие премию за «будущий ЗОЖ-спрос на рапсовое масло внутри РФ», маркировать как высокорисков</w:t>
      </w:r>
      <w:r>
        <w:t>анные. Внутреннее потребление стагнирует на 45 тыс. т 5 лет. Вся экономическая модель должна опираться на экспортный паритет.</w:t>
      </w:r>
    </w:p>
    <w:p w14:paraId="2BE3316C" w14:textId="77777777" w:rsidR="00065580" w:rsidRDefault="00AB0A9F" w:rsidP="00EB0665">
      <w:pPr>
        <w:jc w:val="both"/>
      </w:pPr>
      <w:r>
        <w:pict w14:anchorId="61CE4034">
          <v:rect id="_x0000_i1758" style="width:0;height:1.5pt" o:hralign="center" o:hrstd="t" o:hr="t"/>
        </w:pict>
      </w:r>
    </w:p>
    <w:p w14:paraId="45EBD6BF" w14:textId="77777777" w:rsidR="00065580" w:rsidRDefault="00AB0A9F" w:rsidP="00EB0665">
      <w:pPr>
        <w:pStyle w:val="1"/>
        <w:jc w:val="both"/>
      </w:pPr>
      <w:bookmarkStart w:id="26" w:name="Xe0044f07697df432388abf58525f834330625f8"/>
      <w:bookmarkEnd w:id="20"/>
      <w:bookmarkEnd w:id="24"/>
      <w:bookmarkEnd w:id="25"/>
      <w:r>
        <w:t>4. Технология возделывания: где рождаются потери</w:t>
      </w:r>
    </w:p>
    <w:p w14:paraId="039A476A" w14:textId="77777777" w:rsidR="00065580" w:rsidRDefault="00AB0A9F" w:rsidP="00EB0665">
      <w:pPr>
        <w:pStyle w:val="2"/>
        <w:jc w:val="both"/>
      </w:pPr>
      <w:bookmarkStart w:id="27" w:name="executive-insights-3"/>
      <w:r>
        <w:t>Executive Insights</w:t>
      </w:r>
    </w:p>
    <w:p w14:paraId="50B261CF" w14:textId="75F6A15A" w:rsidR="00065580" w:rsidRDefault="00AB0A9F" w:rsidP="00EB0665">
      <w:pPr>
        <w:pStyle w:val="Compact"/>
        <w:numPr>
          <w:ilvl w:val="0"/>
          <w:numId w:val="6"/>
        </w:numPr>
        <w:jc w:val="both"/>
      </w:pPr>
      <w:r>
        <w:t>Рапс — культура с нулевой толерантность</w:t>
      </w:r>
      <w:r>
        <w:t>ю к агрономическим ошибкам. Нарушение тайминга защиты на 48 ч = фатальные потери.</w:t>
      </w:r>
    </w:p>
    <w:p w14:paraId="665F13CB" w14:textId="30792F30" w:rsidR="00065580" w:rsidRDefault="00AB0A9F" w:rsidP="00EB0665">
      <w:pPr>
        <w:pStyle w:val="Compact"/>
        <w:numPr>
          <w:ilvl w:val="0"/>
          <w:numId w:val="6"/>
        </w:numPr>
        <w:jc w:val="both"/>
      </w:pPr>
      <w:r>
        <w:lastRenderedPageBreak/>
        <w:t>Основная зона управляемых потерь: семена→посев→питание→защита→уборка→сушка. Переход от «среднего» к «точному» исполнению = +0,8–1,5 т/га без роста себест</w:t>
      </w:r>
      <w:r>
        <w:t>оимости.</w:t>
      </w:r>
    </w:p>
    <w:p w14:paraId="68874B87" w14:textId="341415A9" w:rsidR="00065580" w:rsidRDefault="00AB0A9F" w:rsidP="00EB0665">
      <w:pPr>
        <w:pStyle w:val="Compact"/>
        <w:numPr>
          <w:ilvl w:val="0"/>
          <w:numId w:val="6"/>
        </w:numPr>
        <w:jc w:val="both"/>
      </w:pPr>
      <w:r>
        <w:t>Три «убийцы» маржи: (а) дисбаланс N:S, (б) пропуск окна защиты от вредителей, (в) потери при уборке/хранении.</w:t>
      </w:r>
    </w:p>
    <w:p w14:paraId="296972C1" w14:textId="77777777" w:rsidR="00065580" w:rsidRDefault="00AB0A9F" w:rsidP="00EB0665">
      <w:pPr>
        <w:pStyle w:val="2"/>
        <w:jc w:val="both"/>
      </w:pPr>
      <w:bookmarkStart w:id="28" w:name="подбор-гибридов-и-семян"/>
      <w:bookmarkEnd w:id="27"/>
      <w:r>
        <w:t>4.1 Подбор гибридов и семян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1"/>
        <w:gridCol w:w="7878"/>
      </w:tblGrid>
      <w:tr w:rsidR="00065580" w14:paraId="78DB828D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5" w:type="dxa"/>
            <w:tcBorders>
              <w:bottom w:val="none" w:sz="0" w:space="0" w:color="auto"/>
            </w:tcBorders>
          </w:tcPr>
          <w:p w14:paraId="4D64217E" w14:textId="77777777" w:rsidR="00065580" w:rsidRDefault="00AB0A9F" w:rsidP="00EB0665">
            <w:pPr>
              <w:pStyle w:val="Compact"/>
              <w:jc w:val="both"/>
            </w:pPr>
            <w:r>
              <w:t>Аспект</w:t>
            </w:r>
          </w:p>
        </w:tc>
        <w:tc>
          <w:tcPr>
            <w:tcW w:w="7812" w:type="dxa"/>
            <w:tcBorders>
              <w:bottom w:val="none" w:sz="0" w:space="0" w:color="auto"/>
            </w:tcBorders>
          </w:tcPr>
          <w:p w14:paraId="1565AE46" w14:textId="77777777" w:rsidR="00065580" w:rsidRDefault="00AB0A9F" w:rsidP="00EB0665">
            <w:pPr>
              <w:pStyle w:val="Compact"/>
              <w:jc w:val="both"/>
            </w:pPr>
            <w:r>
              <w:t>Содержание</w:t>
            </w:r>
          </w:p>
        </w:tc>
      </w:tr>
      <w:tr w:rsidR="00065580" w14:paraId="0D15F8D4" w14:textId="77777777" w:rsidTr="00464878">
        <w:tc>
          <w:tcPr>
            <w:tcW w:w="3085" w:type="dxa"/>
          </w:tcPr>
          <w:p w14:paraId="182C543C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Best practice</w:t>
            </w:r>
          </w:p>
        </w:tc>
        <w:tc>
          <w:tcPr>
            <w:tcW w:w="7812" w:type="dxa"/>
          </w:tcPr>
          <w:p w14:paraId="77A842C2" w14:textId="77777777" w:rsidR="00065580" w:rsidRDefault="00AB0A9F" w:rsidP="00EB0665">
            <w:pPr>
              <w:pStyle w:val="Compact"/>
              <w:jc w:val="both"/>
            </w:pPr>
            <w:r>
              <w:t>Гибриды F1 поколения «00» (безэруковые, низкоглюкозинолатные). Генетическая устойчивость к растрескиванию. Система Clearfield на засорённых полях. Протравка инсекто-фунгицидным комплексом. Районированный выбор по зимостойкости/скороспелости</w:t>
            </w:r>
          </w:p>
        </w:tc>
      </w:tr>
      <w:tr w:rsidR="00065580" w14:paraId="5F7B390C" w14:textId="77777777" w:rsidTr="00464878">
        <w:tc>
          <w:tcPr>
            <w:tcW w:w="3085" w:type="dxa"/>
          </w:tcPr>
          <w:p w14:paraId="1EF7834E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Типичные ошибк</w:t>
            </w:r>
            <w:r>
              <w:rPr>
                <w:b/>
                <w:bCs/>
              </w:rPr>
              <w:t>и</w:t>
            </w:r>
          </w:p>
        </w:tc>
        <w:tc>
          <w:tcPr>
            <w:tcW w:w="7812" w:type="dxa"/>
          </w:tcPr>
          <w:p w14:paraId="18751A36" w14:textId="77777777" w:rsidR="00065580" w:rsidRDefault="00AB0A9F" w:rsidP="00EB0665">
            <w:pPr>
              <w:pStyle w:val="Compact"/>
              <w:jc w:val="both"/>
            </w:pPr>
            <w:r>
              <w:t>Посев товарным зерном (F2+) → расщепление признаков, неравномерное созревание. «Серый» семенной материал без подтверждения сортовых качеств. Отсутствие протравливания</w:t>
            </w:r>
          </w:p>
        </w:tc>
      </w:tr>
      <w:tr w:rsidR="00065580" w14:paraId="43FF421F" w14:textId="77777777" w:rsidTr="00464878">
        <w:tc>
          <w:tcPr>
            <w:tcW w:w="3085" w:type="dxa"/>
          </w:tcPr>
          <w:p w14:paraId="15485A61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Метрики контроля</w:t>
            </w:r>
          </w:p>
        </w:tc>
        <w:tc>
          <w:tcPr>
            <w:tcW w:w="7812" w:type="dxa"/>
          </w:tcPr>
          <w:p w14:paraId="13BFE6A0" w14:textId="77777777" w:rsidR="00065580" w:rsidRDefault="00AB0A9F" w:rsidP="00EB0665">
            <w:pPr>
              <w:pStyle w:val="Compact"/>
              <w:jc w:val="both"/>
            </w:pPr>
            <w:r>
              <w:t>Энергия прорастания, лабораторная всхожесть (≥95%), масса 1000 семян,</w:t>
            </w:r>
            <w:r>
              <w:t xml:space="preserve"> содержание эруковой кислоты, класс семян</w:t>
            </w:r>
          </w:p>
        </w:tc>
      </w:tr>
      <w:tr w:rsidR="00065580" w14:paraId="0796F741" w14:textId="77777777" w:rsidTr="00464878">
        <w:tc>
          <w:tcPr>
            <w:tcW w:w="3085" w:type="dxa"/>
          </w:tcPr>
          <w:p w14:paraId="3298695E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Стоимость ошибки</w:t>
            </w:r>
          </w:p>
        </w:tc>
        <w:tc>
          <w:tcPr>
            <w:tcW w:w="7812" w:type="dxa"/>
          </w:tcPr>
          <w:p w14:paraId="1C0F0747" w14:textId="77777777" w:rsidR="00065580" w:rsidRDefault="00AB0A9F" w:rsidP="00EB0665">
            <w:pPr>
              <w:pStyle w:val="Compact"/>
              <w:jc w:val="both"/>
            </w:pPr>
            <w:r>
              <w:t>–15–20% урожайности (неравномерный налив). Штраф МЭЗ за эруковую до 30% стоимости или полная отбраковка. Потеря густоты 20–30% = –0,3–0,6 т/га</w:t>
            </w:r>
          </w:p>
        </w:tc>
      </w:tr>
      <w:tr w:rsidR="00065580" w14:paraId="333C47B9" w14:textId="77777777" w:rsidTr="00464878">
        <w:tc>
          <w:tcPr>
            <w:tcW w:w="3085" w:type="dxa"/>
          </w:tcPr>
          <w:p w14:paraId="45981E87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Консенсус</w:t>
            </w:r>
          </w:p>
        </w:tc>
        <w:tc>
          <w:tcPr>
            <w:tcW w:w="7812" w:type="dxa"/>
          </w:tcPr>
          <w:p w14:paraId="77D7F76F" w14:textId="77777777" w:rsidR="00065580" w:rsidRDefault="00AB0A9F" w:rsidP="00EB0665">
            <w:pPr>
              <w:pStyle w:val="Compact"/>
              <w:jc w:val="both"/>
            </w:pPr>
            <w:r>
              <w:t>×5</w:t>
            </w:r>
          </w:p>
        </w:tc>
      </w:tr>
    </w:tbl>
    <w:p w14:paraId="2A985B5A" w14:textId="77777777" w:rsidR="00065580" w:rsidRDefault="00AB0A9F" w:rsidP="00EB0665">
      <w:pPr>
        <w:pStyle w:val="2"/>
        <w:jc w:val="both"/>
      </w:pPr>
      <w:bookmarkStart w:id="29" w:name="почва-и-предшественники"/>
      <w:bookmarkEnd w:id="28"/>
      <w:r>
        <w:t>4.2 Почва и предшественники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26"/>
        <w:gridCol w:w="8163"/>
      </w:tblGrid>
      <w:tr w:rsidR="00065580" w14:paraId="51C92A89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  <w:tcBorders>
              <w:bottom w:val="none" w:sz="0" w:space="0" w:color="auto"/>
            </w:tcBorders>
          </w:tcPr>
          <w:p w14:paraId="31F548B0" w14:textId="77777777" w:rsidR="00065580" w:rsidRDefault="00AB0A9F" w:rsidP="00EB0665">
            <w:pPr>
              <w:pStyle w:val="Compact"/>
              <w:jc w:val="both"/>
            </w:pPr>
            <w:r>
              <w:t>Аспект</w:t>
            </w:r>
          </w:p>
        </w:tc>
        <w:tc>
          <w:tcPr>
            <w:tcW w:w="8095" w:type="dxa"/>
            <w:tcBorders>
              <w:bottom w:val="none" w:sz="0" w:space="0" w:color="auto"/>
            </w:tcBorders>
          </w:tcPr>
          <w:p w14:paraId="29F25C3C" w14:textId="77777777" w:rsidR="00065580" w:rsidRDefault="00AB0A9F" w:rsidP="00EB0665">
            <w:pPr>
              <w:pStyle w:val="Compact"/>
              <w:jc w:val="both"/>
            </w:pPr>
            <w:r>
              <w:t>Сод</w:t>
            </w:r>
            <w:r>
              <w:t>ержание</w:t>
            </w:r>
          </w:p>
        </w:tc>
      </w:tr>
      <w:tr w:rsidR="00065580" w14:paraId="3E6EF1DB" w14:textId="77777777" w:rsidTr="00464878">
        <w:tc>
          <w:tcPr>
            <w:tcW w:w="2802" w:type="dxa"/>
          </w:tcPr>
          <w:p w14:paraId="2D71A136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Best practice</w:t>
            </w:r>
          </w:p>
        </w:tc>
        <w:tc>
          <w:tcPr>
            <w:tcW w:w="8095" w:type="dxa"/>
          </w:tcPr>
          <w:p w14:paraId="7B426D7B" w14:textId="77777777" w:rsidR="00065580" w:rsidRDefault="00AB0A9F" w:rsidP="00EB0665">
            <w:pPr>
              <w:pStyle w:val="Compact"/>
              <w:jc w:val="both"/>
            </w:pPr>
            <w:r>
              <w:t>pH = 6,0–7,0 (оптимум). Глубокое рыхление (чизелевание 25–35 см) для разрушения плужной подошвы. Посев строго после зерновых/пара. Известкование кислых полей</w:t>
            </w:r>
          </w:p>
        </w:tc>
      </w:tr>
      <w:tr w:rsidR="00065580" w14:paraId="153D0950" w14:textId="77777777" w:rsidTr="00464878">
        <w:tc>
          <w:tcPr>
            <w:tcW w:w="2802" w:type="dxa"/>
          </w:tcPr>
          <w:p w14:paraId="4141473C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Типичные ошибки</w:t>
            </w:r>
          </w:p>
        </w:tc>
        <w:tc>
          <w:tcPr>
            <w:tcW w:w="8095" w:type="dxa"/>
          </w:tcPr>
          <w:p w14:paraId="00569920" w14:textId="77777777" w:rsidR="00065580" w:rsidRDefault="00AB0A9F" w:rsidP="00EB0665">
            <w:pPr>
              <w:pStyle w:val="Compact"/>
              <w:jc w:val="both"/>
            </w:pPr>
            <w:r>
              <w:t>Прямой посев по переуплотнённой почве. Размещение после подсолнечника, свёклы, кр</w:t>
            </w:r>
            <w:r>
              <w:t>естоцветных. Возврат &lt;4 лет</w:t>
            </w:r>
          </w:p>
        </w:tc>
      </w:tr>
      <w:tr w:rsidR="00065580" w14:paraId="68BB0221" w14:textId="77777777" w:rsidTr="00464878">
        <w:tc>
          <w:tcPr>
            <w:tcW w:w="2802" w:type="dxa"/>
          </w:tcPr>
          <w:p w14:paraId="619B0DBD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Метрики контроля</w:t>
            </w:r>
          </w:p>
        </w:tc>
        <w:tc>
          <w:tcPr>
            <w:tcW w:w="8095" w:type="dxa"/>
          </w:tcPr>
          <w:p w14:paraId="146B0567" w14:textId="77777777" w:rsidR="00065580" w:rsidRDefault="00AB0A9F" w:rsidP="00EB0665">
            <w:pPr>
              <w:pStyle w:val="Compact"/>
              <w:jc w:val="both"/>
            </w:pPr>
            <w:r>
              <w:t>pH-карта поля, пенетрометр (сопротивление ≤1,5 МПа в зоне корня), плотность сложения ≤1,3 г/см³ (оптимум 1,17–1,27), карта предшественников ≥4 года</w:t>
            </w:r>
          </w:p>
        </w:tc>
      </w:tr>
      <w:tr w:rsidR="00065580" w14:paraId="24C16D9A" w14:textId="77777777" w:rsidTr="00464878">
        <w:tc>
          <w:tcPr>
            <w:tcW w:w="2802" w:type="dxa"/>
          </w:tcPr>
          <w:p w14:paraId="694D914A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Стоимость ошибки</w:t>
            </w:r>
          </w:p>
        </w:tc>
        <w:tc>
          <w:tcPr>
            <w:tcW w:w="8095" w:type="dxa"/>
          </w:tcPr>
          <w:p w14:paraId="5FCBB3E6" w14:textId="77777777" w:rsidR="00065580" w:rsidRDefault="00AB0A9F" w:rsidP="00EB0665">
            <w:pPr>
              <w:pStyle w:val="Compact"/>
              <w:jc w:val="both"/>
            </w:pPr>
            <w:r>
              <w:t>L-образный корень → гибель при засухе. –30–7</w:t>
            </w:r>
            <w:r>
              <w:t>7% урожая при нарушении ротации. Вспышка склеротиниоза</w:t>
            </w:r>
          </w:p>
        </w:tc>
      </w:tr>
      <w:tr w:rsidR="00065580" w14:paraId="579E86F4" w14:textId="77777777" w:rsidTr="00464878">
        <w:tc>
          <w:tcPr>
            <w:tcW w:w="2802" w:type="dxa"/>
          </w:tcPr>
          <w:p w14:paraId="2B9667C4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Консенсус</w:t>
            </w:r>
          </w:p>
        </w:tc>
        <w:tc>
          <w:tcPr>
            <w:tcW w:w="8095" w:type="dxa"/>
          </w:tcPr>
          <w:p w14:paraId="4417943B" w14:textId="77777777" w:rsidR="00065580" w:rsidRDefault="00AB0A9F" w:rsidP="00EB0665">
            <w:pPr>
              <w:pStyle w:val="Compact"/>
              <w:jc w:val="both"/>
            </w:pPr>
            <w:r>
              <w:t>×5</w:t>
            </w:r>
          </w:p>
        </w:tc>
      </w:tr>
    </w:tbl>
    <w:p w14:paraId="77AC3194" w14:textId="77777777" w:rsidR="00065580" w:rsidRDefault="00AB0A9F" w:rsidP="00EB0665">
      <w:pPr>
        <w:pStyle w:val="2"/>
        <w:jc w:val="both"/>
      </w:pPr>
      <w:bookmarkStart w:id="30" w:name="обработка-почвы"/>
      <w:bookmarkEnd w:id="29"/>
      <w:r>
        <w:t>4.3 Обработка почвы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397"/>
        <w:gridCol w:w="7592"/>
      </w:tblGrid>
      <w:tr w:rsidR="00065580" w14:paraId="61EAA1CC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  <w:tcBorders>
              <w:bottom w:val="none" w:sz="0" w:space="0" w:color="auto"/>
            </w:tcBorders>
          </w:tcPr>
          <w:p w14:paraId="23F6ED09" w14:textId="77777777" w:rsidR="00065580" w:rsidRDefault="00AB0A9F" w:rsidP="00EB0665">
            <w:pPr>
              <w:pStyle w:val="Compact"/>
              <w:jc w:val="both"/>
            </w:pPr>
            <w:r>
              <w:t>Аспект</w:t>
            </w:r>
          </w:p>
        </w:tc>
        <w:tc>
          <w:tcPr>
            <w:tcW w:w="7528" w:type="dxa"/>
            <w:tcBorders>
              <w:bottom w:val="none" w:sz="0" w:space="0" w:color="auto"/>
            </w:tcBorders>
          </w:tcPr>
          <w:p w14:paraId="52F025E5" w14:textId="77777777" w:rsidR="00065580" w:rsidRDefault="00AB0A9F" w:rsidP="00EB0665">
            <w:pPr>
              <w:pStyle w:val="Compact"/>
              <w:jc w:val="both"/>
            </w:pPr>
            <w:r>
              <w:t>Содержание</w:t>
            </w:r>
          </w:p>
        </w:tc>
      </w:tr>
      <w:tr w:rsidR="00065580" w14:paraId="0234A760" w14:textId="77777777" w:rsidTr="00464878">
        <w:tc>
          <w:tcPr>
            <w:tcW w:w="3369" w:type="dxa"/>
          </w:tcPr>
          <w:p w14:paraId="014E06A0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Best practice</w:t>
            </w:r>
          </w:p>
        </w:tc>
        <w:tc>
          <w:tcPr>
            <w:tcW w:w="7528" w:type="dxa"/>
          </w:tcPr>
          <w:p w14:paraId="2960D0BD" w14:textId="77777777" w:rsidR="00065580" w:rsidRDefault="00AB0A9F" w:rsidP="00EB0665">
            <w:pPr>
              <w:pStyle w:val="Compact"/>
              <w:jc w:val="both"/>
            </w:pPr>
            <w:r>
              <w:t>Озимый: полупар (лущение→вспашка 20-22 см→культивации→прикатывание). Яровой: минималка с комбинированными агрегатами. Семенное ложе: 2–3 см рыхлый слой, уплотнение ниже</w:t>
            </w:r>
          </w:p>
        </w:tc>
      </w:tr>
      <w:tr w:rsidR="00065580" w14:paraId="6F21261A" w14:textId="77777777" w:rsidTr="00464878">
        <w:tc>
          <w:tcPr>
            <w:tcW w:w="3369" w:type="dxa"/>
          </w:tcPr>
          <w:p w14:paraId="3905BC25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Типичные ошибки</w:t>
            </w:r>
          </w:p>
        </w:tc>
        <w:tc>
          <w:tcPr>
            <w:tcW w:w="7528" w:type="dxa"/>
          </w:tcPr>
          <w:p w14:paraId="2C0FA45C" w14:textId="77777777" w:rsidR="00065580" w:rsidRDefault="00AB0A9F" w:rsidP="00EB0665">
            <w:pPr>
              <w:pStyle w:val="Compact"/>
              <w:jc w:val="both"/>
            </w:pPr>
            <w:r>
              <w:t>«Одна технология на всё хозяйство». No-Till на тяжёлых почвах без конт</w:t>
            </w:r>
            <w:r>
              <w:t>роля плотности. Плохое выравнивание, отсутствие прикатывания</w:t>
            </w:r>
          </w:p>
        </w:tc>
      </w:tr>
      <w:tr w:rsidR="00065580" w14:paraId="31F7C959" w14:textId="77777777" w:rsidTr="00464878">
        <w:tc>
          <w:tcPr>
            <w:tcW w:w="3369" w:type="dxa"/>
          </w:tcPr>
          <w:p w14:paraId="65BF94A0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Метрики контроля</w:t>
            </w:r>
          </w:p>
        </w:tc>
        <w:tc>
          <w:tcPr>
            <w:tcW w:w="7528" w:type="dxa"/>
          </w:tcPr>
          <w:p w14:paraId="01B5AE99" w14:textId="77777777" w:rsidR="00065580" w:rsidRDefault="00AB0A9F" w:rsidP="00EB0665">
            <w:pPr>
              <w:pStyle w:val="Compact"/>
              <w:jc w:val="both"/>
            </w:pPr>
            <w:r>
              <w:t>Плотность сложения, размер комков, равномерность растительных остатков, глубина ложа, карта всходов</w:t>
            </w:r>
          </w:p>
        </w:tc>
      </w:tr>
      <w:tr w:rsidR="00065580" w14:paraId="0D4A4A16" w14:textId="77777777" w:rsidTr="00464878">
        <w:tc>
          <w:tcPr>
            <w:tcW w:w="3369" w:type="dxa"/>
          </w:tcPr>
          <w:p w14:paraId="09F423CB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Стоимость ошибки</w:t>
            </w:r>
          </w:p>
        </w:tc>
        <w:tc>
          <w:tcPr>
            <w:tcW w:w="7528" w:type="dxa"/>
          </w:tcPr>
          <w:p w14:paraId="760DDFA9" w14:textId="77777777" w:rsidR="00065580" w:rsidRDefault="00AB0A9F" w:rsidP="00EB0665">
            <w:pPr>
              <w:pStyle w:val="Compact"/>
              <w:jc w:val="both"/>
            </w:pPr>
            <w:r>
              <w:t>Неоднородные всходы → –0,2–0,5 т/га. Болезни, плохая перезимовка</w:t>
            </w:r>
          </w:p>
        </w:tc>
      </w:tr>
      <w:tr w:rsidR="00065580" w14:paraId="119B22E1" w14:textId="77777777" w:rsidTr="00464878">
        <w:tc>
          <w:tcPr>
            <w:tcW w:w="3369" w:type="dxa"/>
          </w:tcPr>
          <w:p w14:paraId="7608F2D9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Консенсус</w:t>
            </w:r>
          </w:p>
        </w:tc>
        <w:tc>
          <w:tcPr>
            <w:tcW w:w="7528" w:type="dxa"/>
          </w:tcPr>
          <w:p w14:paraId="50596C43" w14:textId="77777777" w:rsidR="00065580" w:rsidRDefault="00AB0A9F" w:rsidP="00EB0665">
            <w:pPr>
              <w:pStyle w:val="Compact"/>
              <w:jc w:val="both"/>
            </w:pPr>
            <w:r>
              <w:t>×4</w:t>
            </w:r>
          </w:p>
        </w:tc>
      </w:tr>
    </w:tbl>
    <w:p w14:paraId="0795D1BB" w14:textId="77777777" w:rsidR="00065580" w:rsidRDefault="00AB0A9F" w:rsidP="00EB0665">
      <w:pPr>
        <w:pStyle w:val="2"/>
        <w:jc w:val="both"/>
      </w:pPr>
      <w:bookmarkStart w:id="31" w:name="сроки-посева-и-нормы-высева"/>
      <w:bookmarkEnd w:id="30"/>
      <w:r>
        <w:t>4.4 Сроки посева и нормы высева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74"/>
        <w:gridCol w:w="2695"/>
        <w:gridCol w:w="2695"/>
        <w:gridCol w:w="3525"/>
      </w:tblGrid>
      <w:tr w:rsidR="00065580" w14:paraId="1CEF924D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4" w:type="dxa"/>
            <w:tcBorders>
              <w:bottom w:val="none" w:sz="0" w:space="0" w:color="auto"/>
            </w:tcBorders>
          </w:tcPr>
          <w:p w14:paraId="199BAB0F" w14:textId="77777777" w:rsidR="00065580" w:rsidRDefault="00AB0A9F" w:rsidP="00EB0665">
            <w:pPr>
              <w:pStyle w:val="Compact"/>
              <w:jc w:val="both"/>
            </w:pPr>
            <w:r>
              <w:t>Параметр</w:t>
            </w:r>
          </w:p>
        </w:tc>
        <w:tc>
          <w:tcPr>
            <w:tcW w:w="1942" w:type="dxa"/>
            <w:tcBorders>
              <w:bottom w:val="none" w:sz="0" w:space="0" w:color="auto"/>
            </w:tcBorders>
          </w:tcPr>
          <w:p w14:paraId="03FE13CD" w14:textId="77777777" w:rsidR="00065580" w:rsidRDefault="00AB0A9F" w:rsidP="00EB0665">
            <w:pPr>
              <w:pStyle w:val="Compact"/>
              <w:jc w:val="both"/>
            </w:pPr>
            <w:r>
              <w:t>Озимый (ЦФО)</w:t>
            </w:r>
          </w:p>
        </w:tc>
        <w:tc>
          <w:tcPr>
            <w:tcW w:w="1942" w:type="dxa"/>
            <w:tcBorders>
              <w:bottom w:val="none" w:sz="0" w:space="0" w:color="auto"/>
            </w:tcBorders>
          </w:tcPr>
          <w:p w14:paraId="454A5F89" w14:textId="77777777" w:rsidR="00065580" w:rsidRDefault="00AB0A9F" w:rsidP="00EB0665">
            <w:pPr>
              <w:pStyle w:val="Compact"/>
              <w:jc w:val="both"/>
            </w:pPr>
            <w:r>
              <w:t>Озим</w:t>
            </w:r>
            <w:r>
              <w:t>ый (ЮФО)</w:t>
            </w:r>
          </w:p>
        </w:tc>
        <w:tc>
          <w:tcPr>
            <w:tcW w:w="2540" w:type="dxa"/>
            <w:tcBorders>
              <w:bottom w:val="none" w:sz="0" w:space="0" w:color="auto"/>
            </w:tcBorders>
          </w:tcPr>
          <w:p w14:paraId="513FF039" w14:textId="77777777" w:rsidR="00065580" w:rsidRDefault="00AB0A9F" w:rsidP="00EB0665">
            <w:pPr>
              <w:pStyle w:val="Compact"/>
              <w:jc w:val="both"/>
            </w:pPr>
            <w:r>
              <w:t>Яровой (Сибирь)</w:t>
            </w:r>
          </w:p>
        </w:tc>
      </w:tr>
      <w:tr w:rsidR="00065580" w14:paraId="1F6B736C" w14:textId="77777777" w:rsidTr="00464878">
        <w:tc>
          <w:tcPr>
            <w:tcW w:w="1494" w:type="dxa"/>
          </w:tcPr>
          <w:p w14:paraId="2DCC546A" w14:textId="77777777" w:rsidR="00065580" w:rsidRDefault="00AB0A9F" w:rsidP="00EB0665">
            <w:pPr>
              <w:pStyle w:val="Compact"/>
              <w:jc w:val="both"/>
            </w:pPr>
            <w:r>
              <w:t>Оптимальное окно</w:t>
            </w:r>
          </w:p>
        </w:tc>
        <w:tc>
          <w:tcPr>
            <w:tcW w:w="1942" w:type="dxa"/>
          </w:tcPr>
          <w:p w14:paraId="12CF2214" w14:textId="77777777" w:rsidR="00065580" w:rsidRDefault="00AB0A9F" w:rsidP="00EB0665">
            <w:pPr>
              <w:pStyle w:val="Compact"/>
              <w:jc w:val="both"/>
            </w:pPr>
            <w:r>
              <w:t>Сер. августа (40–50 дн. до прекращения вегетации)</w:t>
            </w:r>
          </w:p>
        </w:tc>
        <w:tc>
          <w:tcPr>
            <w:tcW w:w="1942" w:type="dxa"/>
          </w:tcPr>
          <w:p w14:paraId="2F5B1C41" w14:textId="77777777" w:rsidR="00065580" w:rsidRDefault="00AB0A9F" w:rsidP="00EB0665">
            <w:pPr>
              <w:pStyle w:val="Compact"/>
              <w:jc w:val="both"/>
            </w:pPr>
            <w:r>
              <w:t>Конец сент.–окт.</w:t>
            </w:r>
          </w:p>
        </w:tc>
        <w:tc>
          <w:tcPr>
            <w:tcW w:w="2540" w:type="dxa"/>
          </w:tcPr>
          <w:p w14:paraId="5557ABED" w14:textId="77777777" w:rsidR="00065580" w:rsidRDefault="00AB0A9F" w:rsidP="00EB0665">
            <w:pPr>
              <w:pStyle w:val="Compact"/>
              <w:jc w:val="both"/>
            </w:pPr>
            <w:r>
              <w:t>Ранний (t почвы 2–6°C)</w:t>
            </w:r>
          </w:p>
        </w:tc>
      </w:tr>
      <w:tr w:rsidR="00065580" w14:paraId="309081DB" w14:textId="77777777" w:rsidTr="00464878">
        <w:tc>
          <w:tcPr>
            <w:tcW w:w="1494" w:type="dxa"/>
          </w:tcPr>
          <w:p w14:paraId="7837C548" w14:textId="77777777" w:rsidR="00065580" w:rsidRDefault="00AB0A9F" w:rsidP="00EB0665">
            <w:pPr>
              <w:pStyle w:val="Compact"/>
              <w:jc w:val="both"/>
            </w:pPr>
            <w:r>
              <w:t>Норма высева</w:t>
            </w:r>
          </w:p>
        </w:tc>
        <w:tc>
          <w:tcPr>
            <w:tcW w:w="1942" w:type="dxa"/>
          </w:tcPr>
          <w:p w14:paraId="0E984D33" w14:textId="77777777" w:rsidR="00065580" w:rsidRDefault="00AB0A9F" w:rsidP="00EB0665">
            <w:pPr>
              <w:pStyle w:val="Compact"/>
              <w:jc w:val="both"/>
            </w:pPr>
            <w:r>
              <w:t>60–80 раст/м² (осень) → 40–60 (весна)</w:t>
            </w:r>
          </w:p>
        </w:tc>
        <w:tc>
          <w:tcPr>
            <w:tcW w:w="1942" w:type="dxa"/>
          </w:tcPr>
          <w:p w14:paraId="03D662B1" w14:textId="77777777" w:rsidR="00065580" w:rsidRDefault="00AB0A9F" w:rsidP="00EB0665">
            <w:pPr>
              <w:pStyle w:val="Compact"/>
              <w:jc w:val="both"/>
            </w:pPr>
            <w:r>
              <w:t>Аналогично</w:t>
            </w:r>
          </w:p>
        </w:tc>
        <w:tc>
          <w:tcPr>
            <w:tcW w:w="2540" w:type="dxa"/>
          </w:tcPr>
          <w:p w14:paraId="5294C683" w14:textId="77777777" w:rsidR="00065580" w:rsidRDefault="00AB0A9F" w:rsidP="00EB0665">
            <w:pPr>
              <w:pStyle w:val="Compact"/>
              <w:jc w:val="both"/>
            </w:pPr>
            <w:r>
              <w:t>40–50 семян/м² (гибриды), до 70 (сорта)</w:t>
            </w:r>
          </w:p>
        </w:tc>
      </w:tr>
      <w:tr w:rsidR="00065580" w14:paraId="29778B58" w14:textId="77777777" w:rsidTr="00464878">
        <w:tc>
          <w:tcPr>
            <w:tcW w:w="1494" w:type="dxa"/>
          </w:tcPr>
          <w:p w14:paraId="32D28879" w14:textId="77777777" w:rsidR="00065580" w:rsidRDefault="00AB0A9F" w:rsidP="00EB0665">
            <w:pPr>
              <w:pStyle w:val="Compact"/>
              <w:jc w:val="both"/>
            </w:pPr>
            <w:r>
              <w:t>Глубина заделки</w:t>
            </w:r>
          </w:p>
        </w:tc>
        <w:tc>
          <w:tcPr>
            <w:tcW w:w="1942" w:type="dxa"/>
          </w:tcPr>
          <w:p w14:paraId="51CA6299" w14:textId="77777777" w:rsidR="00065580" w:rsidRDefault="00AB0A9F" w:rsidP="00EB0665">
            <w:pPr>
              <w:pStyle w:val="Compact"/>
              <w:jc w:val="both"/>
            </w:pPr>
            <w:r>
              <w:t>2–3 см</w:t>
            </w:r>
          </w:p>
        </w:tc>
        <w:tc>
          <w:tcPr>
            <w:tcW w:w="1942" w:type="dxa"/>
          </w:tcPr>
          <w:p w14:paraId="5C355CD9" w14:textId="77777777" w:rsidR="00065580" w:rsidRDefault="00AB0A9F" w:rsidP="00EB0665">
            <w:pPr>
              <w:pStyle w:val="Compact"/>
              <w:jc w:val="both"/>
            </w:pPr>
            <w:r>
              <w:t>2–3 см</w:t>
            </w:r>
          </w:p>
        </w:tc>
        <w:tc>
          <w:tcPr>
            <w:tcW w:w="2540" w:type="dxa"/>
          </w:tcPr>
          <w:p w14:paraId="0637E5CD" w14:textId="77777777" w:rsidR="00065580" w:rsidRDefault="00AB0A9F" w:rsidP="00EB0665">
            <w:pPr>
              <w:pStyle w:val="Compact"/>
              <w:jc w:val="both"/>
            </w:pPr>
            <w:r>
              <w:t>2–3 см</w:t>
            </w:r>
          </w:p>
        </w:tc>
      </w:tr>
      <w:tr w:rsidR="00065580" w14:paraId="02A54AF6" w14:textId="77777777" w:rsidTr="00464878">
        <w:tc>
          <w:tcPr>
            <w:tcW w:w="1494" w:type="dxa"/>
          </w:tcPr>
          <w:p w14:paraId="6A296657" w14:textId="77777777" w:rsidR="00065580" w:rsidRDefault="00AB0A9F" w:rsidP="00EB0665">
            <w:pPr>
              <w:pStyle w:val="Compact"/>
              <w:jc w:val="both"/>
            </w:pPr>
            <w:r>
              <w:t>Ошибка</w:t>
            </w:r>
          </w:p>
        </w:tc>
        <w:tc>
          <w:tcPr>
            <w:tcW w:w="1942" w:type="dxa"/>
          </w:tcPr>
          <w:p w14:paraId="5147FA5C" w14:textId="77777777" w:rsidR="00065580" w:rsidRDefault="00AB0A9F" w:rsidP="00EB0665">
            <w:pPr>
              <w:pStyle w:val="Compact"/>
              <w:jc w:val="both"/>
            </w:pPr>
            <w:r>
              <w:t>Ранний сев → перерастание</w:t>
            </w:r>
          </w:p>
        </w:tc>
        <w:tc>
          <w:tcPr>
            <w:tcW w:w="1942" w:type="dxa"/>
          </w:tcPr>
          <w:p w14:paraId="515C84B2" w14:textId="77777777" w:rsidR="00065580" w:rsidRDefault="00AB0A9F" w:rsidP="00EB0665">
            <w:pPr>
              <w:pStyle w:val="Compact"/>
              <w:jc w:val="both"/>
            </w:pPr>
            <w:r>
              <w:t>Поздний → слабая розетка</w:t>
            </w:r>
          </w:p>
        </w:tc>
        <w:tc>
          <w:tcPr>
            <w:tcW w:w="2540" w:type="dxa"/>
          </w:tcPr>
          <w:p w14:paraId="655B825E" w14:textId="77777777" w:rsidR="00065580" w:rsidRDefault="00AB0A9F" w:rsidP="00EB0665">
            <w:pPr>
              <w:pStyle w:val="Compact"/>
              <w:jc w:val="both"/>
            </w:pPr>
            <w:r>
              <w:t>Поздний → потеря влаги</w:t>
            </w:r>
          </w:p>
        </w:tc>
      </w:tr>
      <w:tr w:rsidR="00065580" w14:paraId="10439B7F" w14:textId="77777777" w:rsidTr="00464878">
        <w:tc>
          <w:tcPr>
            <w:tcW w:w="1494" w:type="dxa"/>
          </w:tcPr>
          <w:p w14:paraId="1A3967AE" w14:textId="77777777" w:rsidR="00065580" w:rsidRDefault="00AB0A9F" w:rsidP="00EB0665">
            <w:pPr>
              <w:pStyle w:val="Compact"/>
              <w:jc w:val="both"/>
            </w:pPr>
            <w:r>
              <w:t>Стоимость ошибки</w:t>
            </w:r>
          </w:p>
        </w:tc>
        <w:tc>
          <w:tcPr>
            <w:tcW w:w="1942" w:type="dxa"/>
          </w:tcPr>
          <w:p w14:paraId="274B4D6A" w14:textId="77777777" w:rsidR="00065580" w:rsidRDefault="00AB0A9F" w:rsidP="00EB0665">
            <w:pPr>
              <w:pStyle w:val="Compact"/>
              <w:jc w:val="both"/>
            </w:pPr>
            <w:r>
              <w:t>До 100% гибели озимого</w:t>
            </w:r>
          </w:p>
        </w:tc>
        <w:tc>
          <w:tcPr>
            <w:tcW w:w="1942" w:type="dxa"/>
          </w:tcPr>
          <w:p w14:paraId="0EE5A5C4" w14:textId="77777777" w:rsidR="00065580" w:rsidRDefault="00AB0A9F" w:rsidP="00EB0665">
            <w:pPr>
              <w:pStyle w:val="Compact"/>
              <w:jc w:val="both"/>
            </w:pPr>
            <w:r>
              <w:t>До 100% гибели</w:t>
            </w:r>
          </w:p>
        </w:tc>
        <w:tc>
          <w:tcPr>
            <w:tcW w:w="2540" w:type="dxa"/>
          </w:tcPr>
          <w:p w14:paraId="1B1503E8" w14:textId="77777777" w:rsidR="00065580" w:rsidRDefault="00AB0A9F" w:rsidP="00EB0665">
            <w:pPr>
              <w:pStyle w:val="Compact"/>
              <w:jc w:val="both"/>
            </w:pPr>
            <w:r>
              <w:t>–10–20% урожая, неоднородность</w:t>
            </w:r>
          </w:p>
        </w:tc>
      </w:tr>
    </w:tbl>
    <w:p w14:paraId="0CB1242B" w14:textId="7B2D4799" w:rsidR="00065580" w:rsidRDefault="00AB0A9F" w:rsidP="00EB0665">
      <w:pPr>
        <w:pStyle w:val="a0"/>
        <w:jc w:val="both"/>
      </w:pPr>
      <w:r>
        <w:t>Критерий готовности озимого к зиме («Правило 8-8-8»): 8 настоящих листьев, диаметр корневой шейки 8 мм (≈1 см), длина стержневого корня 8 см. Вынос точки роста &gt;3 см от почвы = беззащитность перед мороза</w:t>
      </w:r>
      <w:r>
        <w:t>ми.</w:t>
      </w:r>
    </w:p>
    <w:p w14:paraId="02C52E9C" w14:textId="77777777" w:rsidR="00065580" w:rsidRDefault="00AB0A9F" w:rsidP="00EB0665">
      <w:pPr>
        <w:pStyle w:val="2"/>
        <w:jc w:val="both"/>
      </w:pPr>
      <w:bookmarkStart w:id="32" w:name="питание-n-s-b"/>
      <w:bookmarkEnd w:id="31"/>
      <w:r>
        <w:t>4.5 Питание: N-S-B</w:t>
      </w:r>
    </w:p>
    <w:p w14:paraId="6199D7DC" w14:textId="30D25985" w:rsidR="00065580" w:rsidRDefault="00AB0A9F" w:rsidP="00EB0665">
      <w:pPr>
        <w:pStyle w:val="FirstParagraph"/>
        <w:jc w:val="both"/>
      </w:pPr>
      <w:r>
        <w:t>Рапс потребляет азота в 2–2,5× больше пшеницы. Азот не усваивается без серы (N:S = 5:1). Бор критичен для прорастания пыльцевых трубок.</w:t>
      </w:r>
    </w:p>
    <w:p w14:paraId="65FAEDCF" w14:textId="77777777" w:rsidR="00065580" w:rsidRDefault="00AB0A9F" w:rsidP="00EB0665">
      <w:pPr>
        <w:pStyle w:val="3"/>
        <w:jc w:val="both"/>
      </w:pPr>
      <w:bookmarkStart w:id="33" w:name="X3651617f6e601df204a3ee6a56125d659d494e6"/>
      <w:r>
        <w:t>Матрица N×S→Yield (яровой, чернозём, достаточная влага)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70"/>
        <w:gridCol w:w="2719"/>
        <w:gridCol w:w="2073"/>
        <w:gridCol w:w="2771"/>
      </w:tblGrid>
      <w:tr w:rsidR="00065580" w14:paraId="648C4880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6821BB4" w14:textId="77777777" w:rsidR="00065580" w:rsidRDefault="00AB0A9F" w:rsidP="00EB0665">
            <w:pPr>
              <w:pStyle w:val="Compact"/>
              <w:jc w:val="both"/>
            </w:pPr>
            <w:r>
              <w:t>До</w:t>
            </w:r>
            <w:r>
              <w:t>за N (кг д.в./га)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6DABBF" w14:textId="77777777" w:rsidR="00065580" w:rsidRDefault="00AB0A9F" w:rsidP="00EB0665">
            <w:pPr>
              <w:pStyle w:val="Compact"/>
              <w:jc w:val="both"/>
            </w:pPr>
            <w:r>
              <w:t>Без серы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6292AF" w14:textId="77777777" w:rsidR="00065580" w:rsidRDefault="00AB0A9F" w:rsidP="00EB0665">
            <w:pPr>
              <w:pStyle w:val="Compact"/>
              <w:jc w:val="both"/>
            </w:pPr>
            <w:r>
              <w:t>С серой (N:S=5:1)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A2044F" w14:textId="77777777" w:rsidR="00065580" w:rsidRDefault="00AB0A9F" w:rsidP="00EB0665">
            <w:pPr>
              <w:pStyle w:val="Compact"/>
              <w:jc w:val="both"/>
            </w:pPr>
            <w:r>
              <w:t>Эффективность</w:t>
            </w:r>
          </w:p>
        </w:tc>
      </w:tr>
      <w:tr w:rsidR="00065580" w14:paraId="6BC1DD9D" w14:textId="77777777" w:rsidTr="00464878">
        <w:tc>
          <w:tcPr>
            <w:tcW w:w="0" w:type="auto"/>
          </w:tcPr>
          <w:p w14:paraId="74C655BA" w14:textId="77777777" w:rsidR="00065580" w:rsidRDefault="00AB0A9F" w:rsidP="00EB0665">
            <w:pPr>
              <w:pStyle w:val="Compact"/>
              <w:jc w:val="both"/>
            </w:pPr>
            <w:r>
              <w:t>60</w:t>
            </w:r>
          </w:p>
        </w:tc>
        <w:tc>
          <w:tcPr>
            <w:tcW w:w="0" w:type="auto"/>
          </w:tcPr>
          <w:p w14:paraId="77D3AABE" w14:textId="77777777" w:rsidR="00065580" w:rsidRDefault="00AB0A9F" w:rsidP="00EB0665">
            <w:pPr>
              <w:pStyle w:val="Compact"/>
              <w:jc w:val="both"/>
            </w:pPr>
            <w:r>
              <w:t>12–14 ц/га</w:t>
            </w:r>
          </w:p>
        </w:tc>
        <w:tc>
          <w:tcPr>
            <w:tcW w:w="0" w:type="auto"/>
          </w:tcPr>
          <w:p w14:paraId="0E4A23B4" w14:textId="77777777" w:rsidR="00065580" w:rsidRDefault="00AB0A9F" w:rsidP="00EB0665">
            <w:pPr>
              <w:pStyle w:val="Compact"/>
              <w:jc w:val="both"/>
            </w:pPr>
            <w:r>
              <w:t>18–20 ц/га</w:t>
            </w:r>
          </w:p>
        </w:tc>
        <w:tc>
          <w:tcPr>
            <w:tcW w:w="0" w:type="auto"/>
          </w:tcPr>
          <w:p w14:paraId="4D485A6D" w14:textId="77777777" w:rsidR="00065580" w:rsidRDefault="00AB0A9F" w:rsidP="00EB0665">
            <w:pPr>
              <w:pStyle w:val="Compact"/>
              <w:jc w:val="both"/>
            </w:pPr>
            <w:r>
              <w:t>+50% от серы</w:t>
            </w:r>
          </w:p>
        </w:tc>
      </w:tr>
      <w:tr w:rsidR="00065580" w14:paraId="427AA568" w14:textId="77777777" w:rsidTr="00464878">
        <w:tc>
          <w:tcPr>
            <w:tcW w:w="0" w:type="auto"/>
          </w:tcPr>
          <w:p w14:paraId="075FBDF5" w14:textId="77777777" w:rsidR="00065580" w:rsidRDefault="00AB0A9F" w:rsidP="00EB0665">
            <w:pPr>
              <w:pStyle w:val="Compact"/>
              <w:jc w:val="both"/>
            </w:pPr>
            <w:r>
              <w:t>120</w:t>
            </w:r>
          </w:p>
        </w:tc>
        <w:tc>
          <w:tcPr>
            <w:tcW w:w="0" w:type="auto"/>
          </w:tcPr>
          <w:p w14:paraId="7F072575" w14:textId="77777777" w:rsidR="00065580" w:rsidRDefault="00AB0A9F" w:rsidP="00EB0665">
            <w:pPr>
              <w:pStyle w:val="Compact"/>
              <w:jc w:val="both"/>
            </w:pPr>
            <w:r>
              <w:t>15–17 ц/га (N «горит»)</w:t>
            </w:r>
          </w:p>
        </w:tc>
        <w:tc>
          <w:tcPr>
            <w:tcW w:w="0" w:type="auto"/>
          </w:tcPr>
          <w:p w14:paraId="50350851" w14:textId="77777777" w:rsidR="00065580" w:rsidRDefault="00AB0A9F" w:rsidP="00EB0665">
            <w:pPr>
              <w:pStyle w:val="Compact"/>
              <w:jc w:val="both"/>
            </w:pPr>
            <w:r>
              <w:t>26–30 ц/га</w:t>
            </w:r>
          </w:p>
        </w:tc>
        <w:tc>
          <w:tcPr>
            <w:tcW w:w="0" w:type="auto"/>
          </w:tcPr>
          <w:p w14:paraId="1D8CED5C" w14:textId="77777777" w:rsidR="00065580" w:rsidRDefault="00AB0A9F" w:rsidP="00EB0665">
            <w:pPr>
              <w:pStyle w:val="Compact"/>
              <w:jc w:val="both"/>
            </w:pPr>
            <w:r>
              <w:t>Целевая для интенсива</w:t>
            </w:r>
          </w:p>
        </w:tc>
      </w:tr>
    </w:tbl>
    <w:p w14:paraId="76286F74" w14:textId="77777777" w:rsidR="00065580" w:rsidRDefault="00AB0A9F" w:rsidP="00EB0665">
      <w:pPr>
        <w:pStyle w:val="3"/>
        <w:jc w:val="both"/>
      </w:pPr>
      <w:bookmarkStart w:id="34" w:name="X4d095affd046d74441b63c6ebcfb56bab792c61"/>
      <w:bookmarkEnd w:id="33"/>
      <w:r>
        <w:t>Матрица доз для озимого (целевой урожай 30–40 ц/га)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804"/>
        <w:gridCol w:w="2536"/>
        <w:gridCol w:w="4649"/>
      </w:tblGrid>
      <w:tr w:rsidR="00065580" w14:paraId="41F1BC91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1" w:type="dxa"/>
            <w:tcBorders>
              <w:bottom w:val="none" w:sz="0" w:space="0" w:color="auto"/>
            </w:tcBorders>
          </w:tcPr>
          <w:p w14:paraId="0848ABD5" w14:textId="77777777" w:rsidR="00065580" w:rsidRDefault="00AB0A9F" w:rsidP="00EB0665">
            <w:pPr>
              <w:pStyle w:val="Compact"/>
              <w:jc w:val="both"/>
            </w:pPr>
            <w:r>
              <w:t>Элемент</w:t>
            </w:r>
          </w:p>
        </w:tc>
        <w:tc>
          <w:tcPr>
            <w:tcW w:w="1827" w:type="dxa"/>
            <w:tcBorders>
              <w:bottom w:val="none" w:sz="0" w:space="0" w:color="auto"/>
            </w:tcBorders>
          </w:tcPr>
          <w:p w14:paraId="66F4B310" w14:textId="77777777" w:rsidR="00065580" w:rsidRDefault="00AB0A9F" w:rsidP="00EB0665">
            <w:pPr>
              <w:pStyle w:val="Compact"/>
              <w:jc w:val="both"/>
            </w:pPr>
            <w:r>
              <w:t>Доза</w:t>
            </w:r>
          </w:p>
        </w:tc>
        <w:tc>
          <w:tcPr>
            <w:tcW w:w="3350" w:type="dxa"/>
            <w:tcBorders>
              <w:bottom w:val="none" w:sz="0" w:space="0" w:color="auto"/>
            </w:tcBorders>
          </w:tcPr>
          <w:p w14:paraId="54865EDA" w14:textId="77777777" w:rsidR="00065580" w:rsidRDefault="00AB0A9F" w:rsidP="00EB0665">
            <w:pPr>
              <w:pStyle w:val="Compact"/>
              <w:jc w:val="both"/>
            </w:pPr>
            <w:r>
              <w:t>Примечание</w:t>
            </w:r>
          </w:p>
        </w:tc>
      </w:tr>
      <w:tr w:rsidR="00065580" w14:paraId="7F194C42" w14:textId="77777777" w:rsidTr="00464878">
        <w:tc>
          <w:tcPr>
            <w:tcW w:w="2741" w:type="dxa"/>
          </w:tcPr>
          <w:p w14:paraId="71DBEBAD" w14:textId="77777777" w:rsidR="00065580" w:rsidRDefault="00AB0A9F" w:rsidP="00EB0665">
            <w:pPr>
              <w:pStyle w:val="Compact"/>
              <w:jc w:val="both"/>
            </w:pPr>
            <w:r>
              <w:t>N</w:t>
            </w:r>
          </w:p>
        </w:tc>
        <w:tc>
          <w:tcPr>
            <w:tcW w:w="1827" w:type="dxa"/>
          </w:tcPr>
          <w:p w14:paraId="1CED465C" w14:textId="77777777" w:rsidR="00065580" w:rsidRDefault="00AB0A9F" w:rsidP="00EB0665">
            <w:pPr>
              <w:pStyle w:val="Compact"/>
              <w:jc w:val="both"/>
            </w:pPr>
            <w:r>
              <w:t>150–180 кг/га</w:t>
            </w:r>
          </w:p>
        </w:tc>
        <w:tc>
          <w:tcPr>
            <w:tcW w:w="3350" w:type="dxa"/>
          </w:tcPr>
          <w:p w14:paraId="55B0EA4C" w14:textId="77777777" w:rsidR="00065580" w:rsidRDefault="00AB0A9F" w:rsidP="00EB0665">
            <w:pPr>
              <w:pStyle w:val="Compact"/>
              <w:jc w:val="both"/>
            </w:pPr>
            <w:r>
              <w:t>Дробно: 3 приёма (осень, выход из зимы, стеблевание)</w:t>
            </w:r>
          </w:p>
        </w:tc>
      </w:tr>
      <w:tr w:rsidR="00065580" w14:paraId="580EA693" w14:textId="77777777" w:rsidTr="00464878">
        <w:tc>
          <w:tcPr>
            <w:tcW w:w="2741" w:type="dxa"/>
          </w:tcPr>
          <w:p w14:paraId="088F7A57" w14:textId="77777777" w:rsidR="00065580" w:rsidRDefault="00AB0A9F" w:rsidP="00EB0665">
            <w:pPr>
              <w:pStyle w:val="Compact"/>
              <w:jc w:val="both"/>
            </w:pPr>
            <w:r>
              <w:t>P₂O₅</w:t>
            </w:r>
          </w:p>
        </w:tc>
        <w:tc>
          <w:tcPr>
            <w:tcW w:w="1827" w:type="dxa"/>
          </w:tcPr>
          <w:p w14:paraId="0355008D" w14:textId="77777777" w:rsidR="00065580" w:rsidRDefault="00AB0A9F" w:rsidP="00EB0665">
            <w:pPr>
              <w:pStyle w:val="Compact"/>
              <w:jc w:val="both"/>
            </w:pPr>
            <w:r>
              <w:t>60–80 кг/га</w:t>
            </w:r>
          </w:p>
        </w:tc>
        <w:tc>
          <w:tcPr>
            <w:tcW w:w="3350" w:type="dxa"/>
          </w:tcPr>
          <w:p w14:paraId="6F02C363" w14:textId="77777777" w:rsidR="00065580" w:rsidRDefault="00AB0A9F" w:rsidP="00EB0665">
            <w:pPr>
              <w:pStyle w:val="Compact"/>
              <w:jc w:val="both"/>
            </w:pPr>
            <w:r>
              <w:t>Основное внесение</w:t>
            </w:r>
          </w:p>
        </w:tc>
      </w:tr>
      <w:tr w:rsidR="00065580" w14:paraId="5C1621A8" w14:textId="77777777" w:rsidTr="00464878">
        <w:tc>
          <w:tcPr>
            <w:tcW w:w="2741" w:type="dxa"/>
          </w:tcPr>
          <w:p w14:paraId="45193EAD" w14:textId="77777777" w:rsidR="00065580" w:rsidRDefault="00AB0A9F" w:rsidP="00EB0665">
            <w:pPr>
              <w:pStyle w:val="Compact"/>
              <w:jc w:val="both"/>
            </w:pPr>
            <w:r>
              <w:t>K₂O</w:t>
            </w:r>
          </w:p>
        </w:tc>
        <w:tc>
          <w:tcPr>
            <w:tcW w:w="1827" w:type="dxa"/>
          </w:tcPr>
          <w:p w14:paraId="7486548D" w14:textId="77777777" w:rsidR="00065580" w:rsidRDefault="00AB0A9F" w:rsidP="00EB0665">
            <w:pPr>
              <w:pStyle w:val="Compact"/>
              <w:jc w:val="both"/>
            </w:pPr>
            <w:r>
              <w:t>120–180 кг/га</w:t>
            </w:r>
          </w:p>
        </w:tc>
        <w:tc>
          <w:tcPr>
            <w:tcW w:w="3350" w:type="dxa"/>
          </w:tcPr>
          <w:p w14:paraId="6066A007" w14:textId="77777777" w:rsidR="00065580" w:rsidRDefault="00AB0A9F" w:rsidP="00EB0665">
            <w:pPr>
              <w:pStyle w:val="Compact"/>
              <w:jc w:val="both"/>
            </w:pPr>
            <w:r>
              <w:t>Основное внесение</w:t>
            </w:r>
          </w:p>
        </w:tc>
      </w:tr>
      <w:tr w:rsidR="00065580" w14:paraId="44D32D05" w14:textId="77777777" w:rsidTr="00464878">
        <w:tc>
          <w:tcPr>
            <w:tcW w:w="2741" w:type="dxa"/>
          </w:tcPr>
          <w:p w14:paraId="58160033" w14:textId="77777777" w:rsidR="00065580" w:rsidRDefault="00AB0A9F" w:rsidP="00EB0665">
            <w:pPr>
              <w:pStyle w:val="Compact"/>
              <w:jc w:val="both"/>
            </w:pPr>
            <w:r>
              <w:t>S (SO₃)</w:t>
            </w:r>
          </w:p>
        </w:tc>
        <w:tc>
          <w:tcPr>
            <w:tcW w:w="1827" w:type="dxa"/>
          </w:tcPr>
          <w:p w14:paraId="5F127A05" w14:textId="77777777" w:rsidR="00065580" w:rsidRDefault="00AB0A9F" w:rsidP="00EB0665">
            <w:pPr>
              <w:pStyle w:val="Compact"/>
              <w:jc w:val="both"/>
            </w:pPr>
            <w:r>
              <w:t>30–40 кг/га</w:t>
            </w:r>
          </w:p>
        </w:tc>
        <w:tc>
          <w:tcPr>
            <w:tcW w:w="3350" w:type="dxa"/>
          </w:tcPr>
          <w:p w14:paraId="62DFF552" w14:textId="77777777" w:rsidR="00065580" w:rsidRDefault="00AB0A9F" w:rsidP="00EB0665">
            <w:pPr>
              <w:pStyle w:val="Compact"/>
              <w:jc w:val="both"/>
            </w:pPr>
            <w:r>
              <w:t>Сульфат аммония</w:t>
            </w:r>
          </w:p>
        </w:tc>
      </w:tr>
      <w:tr w:rsidR="00065580" w14:paraId="2773166A" w14:textId="77777777" w:rsidTr="00464878">
        <w:tc>
          <w:tcPr>
            <w:tcW w:w="2741" w:type="dxa"/>
          </w:tcPr>
          <w:p w14:paraId="7472F7AC" w14:textId="77777777" w:rsidR="00065580" w:rsidRDefault="00AB0A9F" w:rsidP="00EB0665">
            <w:pPr>
              <w:pStyle w:val="Compact"/>
              <w:jc w:val="both"/>
            </w:pPr>
            <w:r>
              <w:t>B</w:t>
            </w:r>
          </w:p>
        </w:tc>
        <w:tc>
          <w:tcPr>
            <w:tcW w:w="1827" w:type="dxa"/>
          </w:tcPr>
          <w:p w14:paraId="79948009" w14:textId="77777777" w:rsidR="00065580" w:rsidRDefault="00AB0A9F" w:rsidP="00EB0665">
            <w:pPr>
              <w:pStyle w:val="Compact"/>
              <w:jc w:val="both"/>
            </w:pPr>
            <w:r>
              <w:t>2 листовые подкормки</w:t>
            </w:r>
          </w:p>
        </w:tc>
        <w:tc>
          <w:tcPr>
            <w:tcW w:w="3350" w:type="dxa"/>
          </w:tcPr>
          <w:p w14:paraId="5100D187" w14:textId="77777777" w:rsidR="00065580" w:rsidRDefault="00AB0A9F" w:rsidP="00EB0665">
            <w:pPr>
              <w:pStyle w:val="Compact"/>
              <w:jc w:val="both"/>
            </w:pPr>
            <w:r>
              <w:t>В фазу бутонизации–цветения</w:t>
            </w:r>
          </w:p>
        </w:tc>
      </w:tr>
    </w:tbl>
    <w:p w14:paraId="052FA958" w14:textId="77777777" w:rsidR="00065580" w:rsidRDefault="00AB0A9F" w:rsidP="00EB0665">
      <w:pPr>
        <w:pStyle w:val="a0"/>
        <w:jc w:val="both"/>
      </w:pPr>
      <w:r>
        <w:rPr>
          <w:b/>
          <w:bCs/>
        </w:rPr>
        <w:t>Стоимость ошибки:</w:t>
      </w:r>
      <w:r>
        <w:t xml:space="preserve"> Опадение цветков, пустые стручки, дуплистость корня. Недостаток S и B = –0,3–0,7 т/га + дисконт по масличности. Полегание при избытке N без влаги.</w:t>
      </w:r>
    </w:p>
    <w:p w14:paraId="1080375D" w14:textId="77777777" w:rsidR="00065580" w:rsidRDefault="00AB0A9F" w:rsidP="00EB0665">
      <w:pPr>
        <w:pStyle w:val="2"/>
        <w:jc w:val="both"/>
      </w:pPr>
      <w:bookmarkStart w:id="35" w:name="защита-сорняки-вредители-болезни"/>
      <w:bookmarkEnd w:id="32"/>
      <w:bookmarkEnd w:id="34"/>
      <w:r>
        <w:t>4.6 Защита: сорняки, в</w:t>
      </w:r>
      <w:r>
        <w:t>редители, болезни</w:t>
      </w:r>
    </w:p>
    <w:p w14:paraId="21D8AC93" w14:textId="77777777" w:rsidR="00065580" w:rsidRDefault="00AB0A9F" w:rsidP="00EB0665">
      <w:pPr>
        <w:pStyle w:val="3"/>
        <w:jc w:val="both"/>
      </w:pPr>
      <w:bookmarkStart w:id="36" w:name="X5695ea1b5ad09b920064f7a1d89d4f4f17ddd28"/>
      <w:r>
        <w:t>Таблица ЭПВ (Экономический порог вредоносности)</w:t>
      </w:r>
    </w:p>
    <w:p w14:paraId="10614950" w14:textId="77777777" w:rsidR="00065580" w:rsidRDefault="00AB0A9F" w:rsidP="00EB0665">
      <w:pPr>
        <w:pStyle w:val="FirstParagraph"/>
        <w:jc w:val="both"/>
      </w:pPr>
      <w:r>
        <w:rPr>
          <w:b/>
          <w:bCs/>
        </w:rPr>
        <w:t>[ФАКТ] [КОНСЕНСУС×5] [HIGH CONFIDENCE]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82"/>
        <w:gridCol w:w="1982"/>
        <w:gridCol w:w="901"/>
        <w:gridCol w:w="3422"/>
        <w:gridCol w:w="2702"/>
      </w:tblGrid>
      <w:tr w:rsidR="00065580" w14:paraId="5A0A2A6B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8" w:type="dxa"/>
            <w:tcBorders>
              <w:bottom w:val="none" w:sz="0" w:space="0" w:color="auto"/>
            </w:tcBorders>
          </w:tcPr>
          <w:p w14:paraId="7F464798" w14:textId="77777777" w:rsidR="00065580" w:rsidRDefault="00AB0A9F" w:rsidP="00EB0665">
            <w:pPr>
              <w:pStyle w:val="Compact"/>
              <w:jc w:val="both"/>
            </w:pPr>
            <w:r>
              <w:t>Вредитель</w:t>
            </w:r>
          </w:p>
        </w:tc>
        <w:tc>
          <w:tcPr>
            <w:tcW w:w="1428" w:type="dxa"/>
            <w:tcBorders>
              <w:bottom w:val="none" w:sz="0" w:space="0" w:color="auto"/>
            </w:tcBorders>
          </w:tcPr>
          <w:p w14:paraId="463581A3" w14:textId="77777777" w:rsidR="00065580" w:rsidRDefault="00AB0A9F" w:rsidP="00EB0665">
            <w:pPr>
              <w:pStyle w:val="Compact"/>
              <w:jc w:val="both"/>
            </w:pPr>
            <w:r>
              <w:t>Фаза риска</w:t>
            </w:r>
          </w:p>
        </w:tc>
        <w:tc>
          <w:tcPr>
            <w:tcW w:w="649" w:type="dxa"/>
            <w:tcBorders>
              <w:bottom w:val="none" w:sz="0" w:space="0" w:color="auto"/>
            </w:tcBorders>
          </w:tcPr>
          <w:p w14:paraId="0DBB27F4" w14:textId="77777777" w:rsidR="00065580" w:rsidRDefault="00AB0A9F" w:rsidP="00EB0665">
            <w:pPr>
              <w:pStyle w:val="Compact"/>
              <w:jc w:val="both"/>
            </w:pPr>
            <w:r>
              <w:t>ЭПВ</w:t>
            </w:r>
          </w:p>
        </w:tc>
        <w:tc>
          <w:tcPr>
            <w:tcW w:w="2466" w:type="dxa"/>
            <w:tcBorders>
              <w:bottom w:val="none" w:sz="0" w:space="0" w:color="auto"/>
            </w:tcBorders>
          </w:tcPr>
          <w:p w14:paraId="5FF87808" w14:textId="77777777" w:rsidR="00065580" w:rsidRDefault="00AB0A9F" w:rsidP="00EB0665">
            <w:pPr>
              <w:pStyle w:val="Compact"/>
              <w:jc w:val="both"/>
            </w:pPr>
            <w:r>
              <w:t>Класс препаратов</w:t>
            </w:r>
          </w:p>
        </w:tc>
        <w:tc>
          <w:tcPr>
            <w:tcW w:w="1947" w:type="dxa"/>
            <w:tcBorders>
              <w:bottom w:val="none" w:sz="0" w:space="0" w:color="auto"/>
            </w:tcBorders>
          </w:tcPr>
          <w:p w14:paraId="5A21B42E" w14:textId="77777777" w:rsidR="00065580" w:rsidRDefault="00AB0A9F" w:rsidP="00EB0665">
            <w:pPr>
              <w:pStyle w:val="Compact"/>
              <w:jc w:val="both"/>
            </w:pPr>
            <w:r>
              <w:t>Резистентность</w:t>
            </w:r>
          </w:p>
        </w:tc>
      </w:tr>
      <w:tr w:rsidR="00065580" w14:paraId="7DA6C83B" w14:textId="77777777" w:rsidTr="00464878">
        <w:tc>
          <w:tcPr>
            <w:tcW w:w="1428" w:type="dxa"/>
          </w:tcPr>
          <w:p w14:paraId="530A1F50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>Крестоцветная блошка</w:t>
            </w:r>
          </w:p>
        </w:tc>
        <w:tc>
          <w:tcPr>
            <w:tcW w:w="1428" w:type="dxa"/>
          </w:tcPr>
          <w:p w14:paraId="4660351A" w14:textId="77777777" w:rsidR="00065580" w:rsidRDefault="00AB0A9F" w:rsidP="00EB0665">
            <w:pPr>
              <w:pStyle w:val="Compact"/>
              <w:jc w:val="both"/>
            </w:pPr>
            <w:r>
              <w:t>Всходы</w:t>
            </w:r>
          </w:p>
        </w:tc>
        <w:tc>
          <w:tcPr>
            <w:tcW w:w="649" w:type="dxa"/>
          </w:tcPr>
          <w:p w14:paraId="73E1F5A4" w14:textId="77777777" w:rsidR="00065580" w:rsidRDefault="00AB0A9F" w:rsidP="00EB0665">
            <w:pPr>
              <w:pStyle w:val="Compact"/>
              <w:jc w:val="both"/>
            </w:pPr>
            <w:r>
              <w:t>3–5 жуков/растение</w:t>
            </w:r>
          </w:p>
        </w:tc>
        <w:tc>
          <w:tcPr>
            <w:tcW w:w="2466" w:type="dxa"/>
          </w:tcPr>
          <w:p w14:paraId="3E99948E" w14:textId="77777777" w:rsidR="00065580" w:rsidRDefault="00AB0A9F" w:rsidP="00EB0665">
            <w:pPr>
              <w:pStyle w:val="Compact"/>
              <w:jc w:val="both"/>
            </w:pPr>
            <w:r>
              <w:t>Неоникотиноиды, диамиды</w:t>
            </w:r>
          </w:p>
        </w:tc>
        <w:tc>
          <w:tcPr>
            <w:tcW w:w="1947" w:type="dxa"/>
          </w:tcPr>
          <w:p w14:paraId="24E4EEB8" w14:textId="77777777" w:rsidR="00065580" w:rsidRDefault="00AB0A9F" w:rsidP="00EB0665">
            <w:pPr>
              <w:pStyle w:val="Compact"/>
              <w:jc w:val="both"/>
            </w:pPr>
            <w:r>
              <w:t>Низкая</w:t>
            </w:r>
          </w:p>
        </w:tc>
      </w:tr>
      <w:tr w:rsidR="00065580" w14:paraId="4FAD389D" w14:textId="77777777" w:rsidTr="00464878">
        <w:tc>
          <w:tcPr>
            <w:tcW w:w="1428" w:type="dxa"/>
          </w:tcPr>
          <w:p w14:paraId="025C72E7" w14:textId="77777777" w:rsidR="00065580" w:rsidRDefault="00AB0A9F" w:rsidP="00EB0665">
            <w:pPr>
              <w:pStyle w:val="Compact"/>
              <w:jc w:val="both"/>
            </w:pPr>
            <w:r>
              <w:t>Капустная моль</w:t>
            </w:r>
          </w:p>
        </w:tc>
        <w:tc>
          <w:tcPr>
            <w:tcW w:w="1428" w:type="dxa"/>
          </w:tcPr>
          <w:p w14:paraId="2FB0B7F3" w14:textId="77777777" w:rsidR="00065580" w:rsidRDefault="00AB0A9F" w:rsidP="00EB0665">
            <w:pPr>
              <w:pStyle w:val="Compact"/>
              <w:jc w:val="both"/>
            </w:pPr>
            <w:r>
              <w:t>Розетка–бутонизация</w:t>
            </w:r>
          </w:p>
        </w:tc>
        <w:tc>
          <w:tcPr>
            <w:tcW w:w="649" w:type="dxa"/>
          </w:tcPr>
          <w:p w14:paraId="298DA951" w14:textId="77777777" w:rsidR="00065580" w:rsidRDefault="00AB0A9F" w:rsidP="00EB0665">
            <w:pPr>
              <w:pStyle w:val="Compact"/>
              <w:jc w:val="both"/>
            </w:pPr>
            <w:r>
              <w:t>2–3 гусеницы/растение</w:t>
            </w:r>
          </w:p>
        </w:tc>
        <w:tc>
          <w:tcPr>
            <w:tcW w:w="2466" w:type="dxa"/>
          </w:tcPr>
          <w:p w14:paraId="3AA55035" w14:textId="77777777" w:rsidR="00065580" w:rsidRDefault="00AB0A9F" w:rsidP="00EB0665">
            <w:pPr>
              <w:pStyle w:val="Compact"/>
              <w:jc w:val="both"/>
            </w:pPr>
            <w:r>
              <w:t>Диамиды (НЕ пиретроиды!)</w:t>
            </w:r>
          </w:p>
        </w:tc>
        <w:tc>
          <w:tcPr>
            <w:tcW w:w="1947" w:type="dxa"/>
          </w:tcPr>
          <w:p w14:paraId="7302DB8A" w14:textId="77777777" w:rsidR="00065580" w:rsidRDefault="00AB0A9F" w:rsidP="00EB0665">
            <w:pPr>
              <w:pStyle w:val="Compact"/>
              <w:jc w:val="both"/>
            </w:pPr>
            <w:r>
              <w:t>Очень высокая к пиретроидам</w:t>
            </w:r>
          </w:p>
        </w:tc>
      </w:tr>
      <w:tr w:rsidR="00065580" w14:paraId="5126B2EA" w14:textId="77777777" w:rsidTr="00464878">
        <w:tc>
          <w:tcPr>
            <w:tcW w:w="1428" w:type="dxa"/>
          </w:tcPr>
          <w:p w14:paraId="4361C610" w14:textId="77777777" w:rsidR="00065580" w:rsidRDefault="00AB0A9F" w:rsidP="00EB0665">
            <w:pPr>
              <w:pStyle w:val="Compact"/>
              <w:jc w:val="both"/>
            </w:pPr>
            <w:r>
              <w:t>Рапсовый цветоед</w:t>
            </w:r>
          </w:p>
        </w:tc>
        <w:tc>
          <w:tcPr>
            <w:tcW w:w="1428" w:type="dxa"/>
          </w:tcPr>
          <w:p w14:paraId="18F8244A" w14:textId="77777777" w:rsidR="00065580" w:rsidRDefault="00AB0A9F" w:rsidP="00EB0665">
            <w:pPr>
              <w:pStyle w:val="Compact"/>
              <w:jc w:val="both"/>
            </w:pPr>
            <w:r>
              <w:t>Бутонизация</w:t>
            </w:r>
          </w:p>
        </w:tc>
        <w:tc>
          <w:tcPr>
            <w:tcW w:w="649" w:type="dxa"/>
          </w:tcPr>
          <w:p w14:paraId="0294E182" w14:textId="77777777" w:rsidR="00065580" w:rsidRDefault="00AB0A9F" w:rsidP="00EB0665">
            <w:pPr>
              <w:pStyle w:val="Compact"/>
              <w:jc w:val="both"/>
            </w:pPr>
            <w:r>
              <w:t>1–2 жука/соцветие</w:t>
            </w:r>
          </w:p>
        </w:tc>
        <w:tc>
          <w:tcPr>
            <w:tcW w:w="2466" w:type="dxa"/>
          </w:tcPr>
          <w:p w14:paraId="249BFBAA" w14:textId="77777777" w:rsidR="00065580" w:rsidRDefault="00AB0A9F" w:rsidP="00EB0665">
            <w:pPr>
              <w:pStyle w:val="Compact"/>
              <w:jc w:val="both"/>
            </w:pPr>
            <w:r>
              <w:t>Системные инсектициды</w:t>
            </w:r>
          </w:p>
        </w:tc>
        <w:tc>
          <w:tcPr>
            <w:tcW w:w="1947" w:type="dxa"/>
          </w:tcPr>
          <w:p w14:paraId="0F126E86" w14:textId="77777777" w:rsidR="00065580" w:rsidRDefault="00AB0A9F" w:rsidP="00EB0665">
            <w:pPr>
              <w:pStyle w:val="Compact"/>
              <w:jc w:val="both"/>
            </w:pPr>
            <w:r>
              <w:t>Средняя</w:t>
            </w:r>
          </w:p>
        </w:tc>
      </w:tr>
      <w:tr w:rsidR="00065580" w14:paraId="1FBB82FC" w14:textId="77777777" w:rsidTr="00464878">
        <w:tc>
          <w:tcPr>
            <w:tcW w:w="1428" w:type="dxa"/>
          </w:tcPr>
          <w:p w14:paraId="54AAA99A" w14:textId="77777777" w:rsidR="00065580" w:rsidRDefault="00AB0A9F" w:rsidP="00EB0665">
            <w:pPr>
              <w:pStyle w:val="Compact"/>
              <w:jc w:val="both"/>
            </w:pPr>
            <w:r>
              <w:t>Скрытнохоботник</w:t>
            </w:r>
          </w:p>
        </w:tc>
        <w:tc>
          <w:tcPr>
            <w:tcW w:w="1428" w:type="dxa"/>
          </w:tcPr>
          <w:p w14:paraId="323956AF" w14:textId="77777777" w:rsidR="00065580" w:rsidRDefault="00AB0A9F" w:rsidP="00EB0665">
            <w:pPr>
              <w:pStyle w:val="Compact"/>
              <w:jc w:val="both"/>
            </w:pPr>
            <w:r>
              <w:t>Ранняя весна (+10°C)</w:t>
            </w:r>
          </w:p>
        </w:tc>
        <w:tc>
          <w:tcPr>
            <w:tcW w:w="649" w:type="dxa"/>
          </w:tcPr>
          <w:p w14:paraId="5CBF33F7" w14:textId="77777777" w:rsidR="00065580" w:rsidRDefault="00AB0A9F" w:rsidP="00EB0665">
            <w:pPr>
              <w:pStyle w:val="Compact"/>
              <w:jc w:val="both"/>
            </w:pPr>
            <w:r>
              <w:t>По ловушкам</w:t>
            </w:r>
          </w:p>
        </w:tc>
        <w:tc>
          <w:tcPr>
            <w:tcW w:w="2466" w:type="dxa"/>
          </w:tcPr>
          <w:p w14:paraId="2E397402" w14:textId="77777777" w:rsidR="00065580" w:rsidRDefault="00AB0A9F" w:rsidP="00EB0665">
            <w:pPr>
              <w:pStyle w:val="Compact"/>
              <w:jc w:val="both"/>
            </w:pPr>
            <w:r>
              <w:t>Системные инсектициды</w:t>
            </w:r>
          </w:p>
        </w:tc>
        <w:tc>
          <w:tcPr>
            <w:tcW w:w="1947" w:type="dxa"/>
          </w:tcPr>
          <w:p w14:paraId="6D242C11" w14:textId="77777777" w:rsidR="00065580" w:rsidRDefault="00AB0A9F" w:rsidP="00EB0665">
            <w:pPr>
              <w:pStyle w:val="Compact"/>
              <w:jc w:val="both"/>
            </w:pPr>
            <w:r>
              <w:t>Низкая</w:t>
            </w:r>
          </w:p>
        </w:tc>
      </w:tr>
      <w:tr w:rsidR="00065580" w14:paraId="7B85C1B9" w14:textId="77777777" w:rsidTr="00464878">
        <w:tc>
          <w:tcPr>
            <w:tcW w:w="1428" w:type="dxa"/>
          </w:tcPr>
          <w:p w14:paraId="779CCC4B" w14:textId="77777777" w:rsidR="00065580" w:rsidRDefault="00AB0A9F" w:rsidP="00EB0665">
            <w:pPr>
              <w:pStyle w:val="Compact"/>
              <w:jc w:val="both"/>
            </w:pPr>
            <w:r>
              <w:t>Рапсовый пилильщик</w:t>
            </w:r>
          </w:p>
        </w:tc>
        <w:tc>
          <w:tcPr>
            <w:tcW w:w="1428" w:type="dxa"/>
          </w:tcPr>
          <w:p w14:paraId="555655C7" w14:textId="77777777" w:rsidR="00065580" w:rsidRDefault="00AB0A9F" w:rsidP="00EB0665">
            <w:pPr>
              <w:pStyle w:val="Compact"/>
              <w:jc w:val="both"/>
            </w:pPr>
            <w:r>
              <w:t>Вегетация</w:t>
            </w:r>
          </w:p>
        </w:tc>
        <w:tc>
          <w:tcPr>
            <w:tcW w:w="649" w:type="dxa"/>
          </w:tcPr>
          <w:p w14:paraId="6C2588EF" w14:textId="77777777" w:rsidR="00065580" w:rsidRDefault="00AB0A9F" w:rsidP="00EB0665">
            <w:pPr>
              <w:pStyle w:val="Compact"/>
              <w:jc w:val="both"/>
            </w:pPr>
            <w:r>
              <w:t>Скаутинг</w:t>
            </w:r>
          </w:p>
        </w:tc>
        <w:tc>
          <w:tcPr>
            <w:tcW w:w="2466" w:type="dxa"/>
          </w:tcPr>
          <w:p w14:paraId="77032A43" w14:textId="77777777" w:rsidR="00065580" w:rsidRDefault="00AB0A9F" w:rsidP="00EB0665">
            <w:pPr>
              <w:pStyle w:val="Compact"/>
              <w:jc w:val="both"/>
            </w:pPr>
            <w:r>
              <w:t>ФОС, диамиды</w:t>
            </w:r>
          </w:p>
        </w:tc>
        <w:tc>
          <w:tcPr>
            <w:tcW w:w="1947" w:type="dxa"/>
          </w:tcPr>
          <w:p w14:paraId="4F794CD7" w14:textId="77777777" w:rsidR="00065580" w:rsidRDefault="00AB0A9F" w:rsidP="00EB0665">
            <w:pPr>
              <w:pStyle w:val="Compact"/>
              <w:jc w:val="both"/>
            </w:pPr>
            <w:r>
              <w:t>Низкая</w:t>
            </w:r>
          </w:p>
        </w:tc>
      </w:tr>
    </w:tbl>
    <w:p w14:paraId="5565CC71" w14:textId="77777777" w:rsidR="00065580" w:rsidRDefault="00AB0A9F" w:rsidP="00EB0665">
      <w:pPr>
        <w:pStyle w:val="3"/>
        <w:jc w:val="both"/>
      </w:pPr>
      <w:bookmarkStart w:id="37" w:name="болезни"/>
      <w:bookmarkEnd w:id="36"/>
      <w:r>
        <w:t>Болезни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72"/>
        <w:gridCol w:w="2198"/>
        <w:gridCol w:w="2473"/>
        <w:gridCol w:w="3846"/>
      </w:tblGrid>
      <w:tr w:rsidR="00065580" w14:paraId="0A977C66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  <w:tcBorders>
              <w:bottom w:val="none" w:sz="0" w:space="0" w:color="auto"/>
            </w:tcBorders>
          </w:tcPr>
          <w:p w14:paraId="3D60FD2B" w14:textId="77777777" w:rsidR="00065580" w:rsidRDefault="00AB0A9F" w:rsidP="00EB0665">
            <w:pPr>
              <w:pStyle w:val="Compact"/>
              <w:jc w:val="both"/>
            </w:pPr>
            <w:r>
              <w:t>Болезнь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4CDD2699" w14:textId="77777777" w:rsidR="00065580" w:rsidRDefault="00AB0A9F" w:rsidP="00EB0665">
            <w:pPr>
              <w:pStyle w:val="Compact"/>
              <w:jc w:val="both"/>
            </w:pPr>
            <w:r>
              <w:t>Потери</w:t>
            </w:r>
          </w:p>
        </w:tc>
        <w:tc>
          <w:tcPr>
            <w:tcW w:w="1782" w:type="dxa"/>
            <w:tcBorders>
              <w:bottom w:val="none" w:sz="0" w:space="0" w:color="auto"/>
            </w:tcBorders>
          </w:tcPr>
          <w:p w14:paraId="5B1E9C77" w14:textId="77777777" w:rsidR="00065580" w:rsidRDefault="00AB0A9F" w:rsidP="00EB0665">
            <w:pPr>
              <w:pStyle w:val="Compact"/>
              <w:jc w:val="both"/>
            </w:pPr>
            <w:r>
              <w:t>Триггер</w:t>
            </w:r>
          </w:p>
        </w:tc>
        <w:tc>
          <w:tcPr>
            <w:tcW w:w="2772" w:type="dxa"/>
            <w:tcBorders>
              <w:bottom w:val="none" w:sz="0" w:space="0" w:color="auto"/>
            </w:tcBorders>
          </w:tcPr>
          <w:p w14:paraId="406555C0" w14:textId="77777777" w:rsidR="00065580" w:rsidRDefault="00AB0A9F" w:rsidP="00EB0665">
            <w:pPr>
              <w:pStyle w:val="Compact"/>
              <w:jc w:val="both"/>
            </w:pPr>
            <w:r>
              <w:t>Мера контроля</w:t>
            </w:r>
          </w:p>
        </w:tc>
      </w:tr>
      <w:tr w:rsidR="00065580" w14:paraId="4396ABED" w14:textId="77777777" w:rsidTr="00464878">
        <w:tc>
          <w:tcPr>
            <w:tcW w:w="1782" w:type="dxa"/>
          </w:tcPr>
          <w:p w14:paraId="708BF9C4" w14:textId="77777777" w:rsidR="00065580" w:rsidRDefault="00AB0A9F" w:rsidP="00EB0665">
            <w:pPr>
              <w:pStyle w:val="Compact"/>
              <w:jc w:val="both"/>
            </w:pPr>
            <w:r>
              <w:t>Фомоз</w:t>
            </w:r>
          </w:p>
        </w:tc>
        <w:tc>
          <w:tcPr>
            <w:tcW w:w="1584" w:type="dxa"/>
          </w:tcPr>
          <w:p w14:paraId="44F9D48E" w14:textId="77777777" w:rsidR="00065580" w:rsidRDefault="00AB0A9F" w:rsidP="00EB0665">
            <w:pPr>
              <w:pStyle w:val="Compact"/>
              <w:jc w:val="both"/>
            </w:pPr>
            <w:r>
              <w:t>35–40% урожая, –5–7% масличности</w:t>
            </w:r>
          </w:p>
        </w:tc>
        <w:tc>
          <w:tcPr>
            <w:tcW w:w="1782" w:type="dxa"/>
          </w:tcPr>
          <w:p w14:paraId="3F5C2B45" w14:textId="77777777" w:rsidR="00065580" w:rsidRDefault="00AB0A9F" w:rsidP="00EB0665">
            <w:pPr>
              <w:pStyle w:val="Compact"/>
              <w:jc w:val="both"/>
            </w:pPr>
            <w:r>
              <w:t>Споры на остатках, вредители = ворота</w:t>
            </w:r>
          </w:p>
        </w:tc>
        <w:tc>
          <w:tcPr>
            <w:tcW w:w="2772" w:type="dxa"/>
          </w:tcPr>
          <w:p w14:paraId="4DF4CE2E" w14:textId="77777777" w:rsidR="00065580" w:rsidRDefault="00AB0A9F" w:rsidP="00EB0665">
            <w:pPr>
              <w:pStyle w:val="Compact"/>
              <w:jc w:val="both"/>
            </w:pPr>
            <w:r>
              <w:t>Фунгициды + инсектициды</w:t>
            </w:r>
          </w:p>
        </w:tc>
      </w:tr>
      <w:tr w:rsidR="00065580" w14:paraId="0652925A" w14:textId="77777777" w:rsidTr="00464878">
        <w:tc>
          <w:tcPr>
            <w:tcW w:w="1782" w:type="dxa"/>
          </w:tcPr>
          <w:p w14:paraId="064E8E8C" w14:textId="77777777" w:rsidR="00065580" w:rsidRDefault="00AB0A9F" w:rsidP="00EB0665">
            <w:pPr>
              <w:pStyle w:val="Compact"/>
              <w:jc w:val="both"/>
            </w:pPr>
            <w:r>
              <w:t>Склеротиниоз</w:t>
            </w:r>
          </w:p>
        </w:tc>
        <w:tc>
          <w:tcPr>
            <w:tcW w:w="1584" w:type="dxa"/>
          </w:tcPr>
          <w:p w14:paraId="0EBF5679" w14:textId="77777777" w:rsidR="00065580" w:rsidRDefault="00AB0A9F" w:rsidP="00EB0665">
            <w:pPr>
              <w:pStyle w:val="Compact"/>
              <w:jc w:val="both"/>
            </w:pPr>
            <w:r>
              <w:t>До 60%</w:t>
            </w:r>
          </w:p>
        </w:tc>
        <w:tc>
          <w:tcPr>
            <w:tcW w:w="1782" w:type="dxa"/>
          </w:tcPr>
          <w:p w14:paraId="5D65099E" w14:textId="77777777" w:rsidR="00065580" w:rsidRDefault="00AB0A9F" w:rsidP="00EB0665">
            <w:pPr>
              <w:pStyle w:val="Compact"/>
              <w:jc w:val="both"/>
            </w:pPr>
            <w:r>
              <w:t>Влажность 80–100%, густые посевы, склероции 5–10 лет в почве</w:t>
            </w:r>
          </w:p>
        </w:tc>
        <w:tc>
          <w:tcPr>
            <w:tcW w:w="2772" w:type="dxa"/>
          </w:tcPr>
          <w:p w14:paraId="082ECBF1" w14:textId="77777777" w:rsidR="00065580" w:rsidRDefault="00AB0A9F" w:rsidP="00EB0665">
            <w:pPr>
              <w:pStyle w:val="Compact"/>
              <w:jc w:val="both"/>
            </w:pPr>
            <w:r>
              <w:t>Фунгицид в фазу опадания лепестков</w:t>
            </w:r>
          </w:p>
        </w:tc>
      </w:tr>
      <w:tr w:rsidR="00065580" w14:paraId="49B48996" w14:textId="77777777" w:rsidTr="00464878">
        <w:tc>
          <w:tcPr>
            <w:tcW w:w="1782" w:type="dxa"/>
          </w:tcPr>
          <w:p w14:paraId="28C54A35" w14:textId="77777777" w:rsidR="00065580" w:rsidRDefault="00AB0A9F" w:rsidP="00EB0665">
            <w:pPr>
              <w:pStyle w:val="Compact"/>
              <w:jc w:val="both"/>
            </w:pPr>
            <w:r>
              <w:t>Альтернариоз</w:t>
            </w:r>
          </w:p>
        </w:tc>
        <w:tc>
          <w:tcPr>
            <w:tcW w:w="1584" w:type="dxa"/>
          </w:tcPr>
          <w:p w14:paraId="33BC9FFB" w14:textId="77777777" w:rsidR="00065580" w:rsidRDefault="00AB0A9F" w:rsidP="00EB0665">
            <w:pPr>
              <w:pStyle w:val="Compact"/>
              <w:jc w:val="both"/>
            </w:pPr>
            <w:r>
              <w:t>10–30%</w:t>
            </w:r>
          </w:p>
        </w:tc>
        <w:tc>
          <w:tcPr>
            <w:tcW w:w="1782" w:type="dxa"/>
          </w:tcPr>
          <w:p w14:paraId="66523A05" w14:textId="77777777" w:rsidR="00065580" w:rsidRDefault="00AB0A9F" w:rsidP="00EB0665">
            <w:pPr>
              <w:pStyle w:val="Compact"/>
              <w:jc w:val="both"/>
            </w:pPr>
            <w:r>
              <w:t>Влажность при наливе</w:t>
            </w:r>
          </w:p>
        </w:tc>
        <w:tc>
          <w:tcPr>
            <w:tcW w:w="2772" w:type="dxa"/>
          </w:tcPr>
          <w:p w14:paraId="7B88C9D9" w14:textId="77777777" w:rsidR="00065580" w:rsidRDefault="00AB0A9F" w:rsidP="00EB0665">
            <w:pPr>
              <w:pStyle w:val="Compact"/>
              <w:jc w:val="both"/>
            </w:pPr>
            <w:r>
              <w:t>Фунгицидные обработки</w:t>
            </w:r>
          </w:p>
        </w:tc>
      </w:tr>
      <w:tr w:rsidR="00065580" w14:paraId="1E37A145" w14:textId="77777777" w:rsidTr="00464878">
        <w:tc>
          <w:tcPr>
            <w:tcW w:w="1782" w:type="dxa"/>
          </w:tcPr>
          <w:p w14:paraId="2E0F0DCB" w14:textId="77777777" w:rsidR="00065580" w:rsidRDefault="00AB0A9F" w:rsidP="00EB0665">
            <w:pPr>
              <w:pStyle w:val="Compact"/>
              <w:jc w:val="both"/>
            </w:pPr>
            <w:r>
              <w:t>Кила</w:t>
            </w:r>
          </w:p>
        </w:tc>
        <w:tc>
          <w:tcPr>
            <w:tcW w:w="1584" w:type="dxa"/>
          </w:tcPr>
          <w:p w14:paraId="1290F778" w14:textId="77777777" w:rsidR="00065580" w:rsidRDefault="00AB0A9F" w:rsidP="00EB0665">
            <w:pPr>
              <w:pStyle w:val="Compact"/>
              <w:jc w:val="both"/>
            </w:pPr>
            <w:r>
              <w:t>До 100% гибели</w:t>
            </w:r>
          </w:p>
        </w:tc>
        <w:tc>
          <w:tcPr>
            <w:tcW w:w="1782" w:type="dxa"/>
          </w:tcPr>
          <w:p w14:paraId="5E727E73" w14:textId="77777777" w:rsidR="00065580" w:rsidRDefault="00AB0A9F" w:rsidP="00EB0665">
            <w:pPr>
              <w:pStyle w:val="Compact"/>
              <w:jc w:val="both"/>
            </w:pPr>
            <w:r>
              <w:t>Кислая почва, pH &lt;6</w:t>
            </w:r>
          </w:p>
        </w:tc>
        <w:tc>
          <w:tcPr>
            <w:tcW w:w="2772" w:type="dxa"/>
          </w:tcPr>
          <w:p w14:paraId="6969E308" w14:textId="77777777" w:rsidR="00065580" w:rsidRDefault="00AB0A9F" w:rsidP="00EB0665">
            <w:pPr>
              <w:pStyle w:val="Compact"/>
              <w:jc w:val="both"/>
            </w:pPr>
            <w:r>
              <w:t>Контроль p</w:t>
            </w:r>
            <w:r>
              <w:t>H, севооборот</w:t>
            </w:r>
          </w:p>
        </w:tc>
      </w:tr>
    </w:tbl>
    <w:p w14:paraId="5732951A" w14:textId="77777777" w:rsidR="00065580" w:rsidRDefault="00AB0A9F" w:rsidP="00EB0665">
      <w:pPr>
        <w:pStyle w:val="a0"/>
        <w:jc w:val="both"/>
      </w:pPr>
      <w:r>
        <w:rPr>
          <w:b/>
          <w:bCs/>
        </w:rPr>
        <w:t>Best practice:</w:t>
      </w:r>
      <w:r>
        <w:t xml:space="preserve"> Желтые чашки-ловушки + феромонные ловушки для непрерывного скаутинга. Обработка строго по ЭПВ. Ротация химических классов. Минимум 2 инсектицидных входа + 2–3 фунгицидных.</w:t>
      </w:r>
    </w:p>
    <w:p w14:paraId="6A107638" w14:textId="5DF107F9" w:rsidR="00065580" w:rsidRDefault="00AB0A9F" w:rsidP="00464878">
      <w:pPr>
        <w:pStyle w:val="2"/>
        <w:jc w:val="both"/>
      </w:pPr>
      <w:bookmarkStart w:id="38" w:name="регуляция-роста-и-перезимовка-озимый"/>
      <w:bookmarkEnd w:id="35"/>
      <w:bookmarkEnd w:id="37"/>
      <w:r>
        <w:t>4.7 Регуляция роста и перезимовка (озимый)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84"/>
        <w:gridCol w:w="5205"/>
      </w:tblGrid>
      <w:tr w:rsidR="00065580" w14:paraId="4E74D2C1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  <w:tcBorders>
              <w:bottom w:val="none" w:sz="0" w:space="0" w:color="auto"/>
            </w:tcBorders>
          </w:tcPr>
          <w:p w14:paraId="14942E05" w14:textId="77777777" w:rsidR="00065580" w:rsidRDefault="00AB0A9F" w:rsidP="00EB0665">
            <w:pPr>
              <w:pStyle w:val="Compact"/>
              <w:jc w:val="both"/>
            </w:pPr>
            <w:r>
              <w:t>П</w:t>
            </w:r>
            <w:r>
              <w:t>араметр</w:t>
            </w:r>
          </w:p>
        </w:tc>
        <w:tc>
          <w:tcPr>
            <w:tcW w:w="3751" w:type="dxa"/>
            <w:tcBorders>
              <w:bottom w:val="none" w:sz="0" w:space="0" w:color="auto"/>
            </w:tcBorders>
          </w:tcPr>
          <w:p w14:paraId="13B629F8" w14:textId="77777777" w:rsidR="00065580" w:rsidRDefault="00AB0A9F" w:rsidP="00EB0665">
            <w:pPr>
              <w:pStyle w:val="Compact"/>
              <w:jc w:val="both"/>
            </w:pPr>
            <w:r>
              <w:t>Значение</w:t>
            </w:r>
          </w:p>
        </w:tc>
      </w:tr>
      <w:tr w:rsidR="00065580" w14:paraId="1530C454" w14:textId="77777777" w:rsidTr="00464878">
        <w:tc>
          <w:tcPr>
            <w:tcW w:w="4168" w:type="dxa"/>
          </w:tcPr>
          <w:p w14:paraId="72C610C6" w14:textId="77777777" w:rsidR="00065580" w:rsidRDefault="00AB0A9F" w:rsidP="00EB0665">
            <w:pPr>
              <w:pStyle w:val="Compact"/>
              <w:jc w:val="both"/>
            </w:pPr>
            <w:r>
              <w:t>Препараты</w:t>
            </w:r>
          </w:p>
        </w:tc>
        <w:tc>
          <w:tcPr>
            <w:tcW w:w="3751" w:type="dxa"/>
          </w:tcPr>
          <w:p w14:paraId="337E73E4" w14:textId="77777777" w:rsidR="00065580" w:rsidRDefault="00AB0A9F" w:rsidP="00EB0665">
            <w:pPr>
              <w:pStyle w:val="Compact"/>
              <w:jc w:val="both"/>
            </w:pPr>
            <w:r>
              <w:t>Тебуконазол, метконазол, паклобутразол (триазолы)</w:t>
            </w:r>
          </w:p>
        </w:tc>
      </w:tr>
      <w:tr w:rsidR="00065580" w14:paraId="7DF91A11" w14:textId="77777777" w:rsidTr="00464878">
        <w:tc>
          <w:tcPr>
            <w:tcW w:w="4168" w:type="dxa"/>
          </w:tcPr>
          <w:p w14:paraId="0AE87D78" w14:textId="77777777" w:rsidR="00065580" w:rsidRDefault="00AB0A9F" w:rsidP="00EB0665">
            <w:pPr>
              <w:pStyle w:val="Compact"/>
              <w:jc w:val="both"/>
            </w:pPr>
            <w:r>
              <w:t>Цель</w:t>
            </w:r>
          </w:p>
        </w:tc>
        <w:tc>
          <w:tcPr>
            <w:tcW w:w="3751" w:type="dxa"/>
          </w:tcPr>
          <w:p w14:paraId="14222BDB" w14:textId="77777777" w:rsidR="00065580" w:rsidRDefault="00AB0A9F" w:rsidP="00EB0665">
            <w:pPr>
              <w:pStyle w:val="Compact"/>
              <w:jc w:val="both"/>
            </w:pPr>
            <w:r>
              <w:t>Ингибирование роста стебля, утолщение шейки, развитие корня до 25 см</w:t>
            </w:r>
          </w:p>
        </w:tc>
      </w:tr>
      <w:tr w:rsidR="00065580" w14:paraId="58FA2CAD" w14:textId="77777777" w:rsidTr="00464878">
        <w:tc>
          <w:tcPr>
            <w:tcW w:w="4168" w:type="dxa"/>
          </w:tcPr>
          <w:p w14:paraId="5869F024" w14:textId="77777777" w:rsidR="00065580" w:rsidRDefault="00AB0A9F" w:rsidP="00EB0665">
            <w:pPr>
              <w:pStyle w:val="Compact"/>
              <w:jc w:val="both"/>
            </w:pPr>
            <w:r>
              <w:t>Критерий зимовки</w:t>
            </w:r>
          </w:p>
        </w:tc>
        <w:tc>
          <w:tcPr>
            <w:tcW w:w="3751" w:type="dxa"/>
          </w:tcPr>
          <w:p w14:paraId="732E798E" w14:textId="77777777" w:rsidR="00065580" w:rsidRDefault="00AB0A9F" w:rsidP="00EB0665">
            <w:pPr>
              <w:pStyle w:val="Compact"/>
              <w:jc w:val="both"/>
            </w:pPr>
            <w:r>
              <w:t>8–10 листьев, шейка ≥8 мм (~1 см), корень ≥8 см</w:t>
            </w:r>
          </w:p>
        </w:tc>
      </w:tr>
      <w:tr w:rsidR="00065580" w14:paraId="5FF4DFF3" w14:textId="77777777" w:rsidTr="00464878">
        <w:tc>
          <w:tcPr>
            <w:tcW w:w="4168" w:type="dxa"/>
          </w:tcPr>
          <w:p w14:paraId="1090DEDD" w14:textId="77777777" w:rsidR="00065580" w:rsidRDefault="00AB0A9F" w:rsidP="00EB0665">
            <w:pPr>
              <w:pStyle w:val="Compact"/>
              <w:jc w:val="both"/>
            </w:pPr>
            <w:r>
              <w:t>Причина гибели</w:t>
            </w:r>
          </w:p>
        </w:tc>
        <w:tc>
          <w:tcPr>
            <w:tcW w:w="3751" w:type="dxa"/>
          </w:tcPr>
          <w:p w14:paraId="20C27AFC" w14:textId="77777777" w:rsidR="00065580" w:rsidRDefault="00AB0A9F" w:rsidP="00EB0665">
            <w:pPr>
              <w:pStyle w:val="Compact"/>
              <w:jc w:val="both"/>
            </w:pPr>
            <w:r>
              <w:t>Точка роста &gt;3 см от почвы</w:t>
            </w:r>
          </w:p>
        </w:tc>
      </w:tr>
      <w:tr w:rsidR="00065580" w14:paraId="5C2BB6C3" w14:textId="77777777" w:rsidTr="00464878">
        <w:tc>
          <w:tcPr>
            <w:tcW w:w="4168" w:type="dxa"/>
          </w:tcPr>
          <w:p w14:paraId="50405547" w14:textId="77777777" w:rsidR="00065580" w:rsidRDefault="00AB0A9F" w:rsidP="00EB0665">
            <w:pPr>
              <w:pStyle w:val="Compact"/>
              <w:jc w:val="both"/>
            </w:pPr>
            <w:r>
              <w:t>Решение о списании</w:t>
            </w:r>
          </w:p>
        </w:tc>
        <w:tc>
          <w:tcPr>
            <w:tcW w:w="3751" w:type="dxa"/>
          </w:tcPr>
          <w:p w14:paraId="4F146321" w14:textId="77777777" w:rsidR="00065580" w:rsidRDefault="00AB0A9F" w:rsidP="00EB0665">
            <w:pPr>
              <w:pStyle w:val="Compact"/>
              <w:jc w:val="both"/>
            </w:pPr>
            <w:r>
              <w:t>Только после обследования конец февраля–начало марта (t &gt;+5°C). Поля-«списанные» иногда дают 30 ц/га</w:t>
            </w:r>
          </w:p>
        </w:tc>
      </w:tr>
      <w:tr w:rsidR="00065580" w14:paraId="44FB3918" w14:textId="77777777" w:rsidTr="00464878">
        <w:tc>
          <w:tcPr>
            <w:tcW w:w="4168" w:type="dxa"/>
          </w:tcPr>
          <w:p w14:paraId="140F4583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>Стоимость ошибки</w:t>
            </w:r>
          </w:p>
        </w:tc>
        <w:tc>
          <w:tcPr>
            <w:tcW w:w="3751" w:type="dxa"/>
          </w:tcPr>
          <w:p w14:paraId="28EA70EF" w14:textId="77777777" w:rsidR="00065580" w:rsidRDefault="00AB0A9F" w:rsidP="00EB0665">
            <w:pPr>
              <w:pStyle w:val="Compact"/>
              <w:jc w:val="both"/>
            </w:pPr>
            <w:r>
              <w:t>Полная потеря вложений + з</w:t>
            </w:r>
            <w:r>
              <w:t>атраты на пересев</w:t>
            </w:r>
          </w:p>
        </w:tc>
      </w:tr>
    </w:tbl>
    <w:p w14:paraId="0CBAEF56" w14:textId="46EA73B7" w:rsidR="00065580" w:rsidRDefault="00AB0A9F" w:rsidP="00464878">
      <w:pPr>
        <w:pStyle w:val="2"/>
        <w:jc w:val="both"/>
      </w:pPr>
      <w:bookmarkStart w:id="39" w:name="уборка-и-десикация"/>
      <w:bookmarkEnd w:id="38"/>
      <w:r>
        <w:t>4.8 Уборка и десикация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27"/>
        <w:gridCol w:w="6362"/>
      </w:tblGrid>
      <w:tr w:rsidR="00065580" w14:paraId="55811031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4" w:type="dxa"/>
            <w:tcBorders>
              <w:bottom w:val="none" w:sz="0" w:space="0" w:color="auto"/>
            </w:tcBorders>
          </w:tcPr>
          <w:p w14:paraId="7A7C7627" w14:textId="77777777" w:rsidR="00065580" w:rsidRDefault="00AB0A9F" w:rsidP="00EB0665">
            <w:pPr>
              <w:pStyle w:val="Compact"/>
              <w:jc w:val="both"/>
            </w:pPr>
            <w:r>
              <w:t>А</w:t>
            </w:r>
            <w:r>
              <w:t>спект</w:t>
            </w:r>
          </w:p>
        </w:tc>
        <w:tc>
          <w:tcPr>
            <w:tcW w:w="4585" w:type="dxa"/>
            <w:tcBorders>
              <w:bottom w:val="none" w:sz="0" w:space="0" w:color="auto"/>
            </w:tcBorders>
          </w:tcPr>
          <w:p w14:paraId="13CDB40D" w14:textId="77777777" w:rsidR="00065580" w:rsidRDefault="00AB0A9F" w:rsidP="00EB0665">
            <w:pPr>
              <w:pStyle w:val="Compact"/>
              <w:jc w:val="both"/>
            </w:pPr>
            <w:r>
              <w:t>Содержание</w:t>
            </w:r>
          </w:p>
        </w:tc>
      </w:tr>
      <w:tr w:rsidR="00065580" w14:paraId="258C56D2" w14:textId="77777777" w:rsidTr="00464878">
        <w:tc>
          <w:tcPr>
            <w:tcW w:w="3334" w:type="dxa"/>
          </w:tcPr>
          <w:p w14:paraId="53570DDA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Best practice</w:t>
            </w:r>
          </w:p>
        </w:tc>
        <w:tc>
          <w:tcPr>
            <w:tcW w:w="4585" w:type="dxa"/>
          </w:tcPr>
          <w:p w14:paraId="4DBB4D2B" w14:textId="77777777" w:rsidR="00065580" w:rsidRDefault="00AB0A9F" w:rsidP="00EB0665">
            <w:pPr>
              <w:pStyle w:val="Compact"/>
              <w:jc w:val="both"/>
            </w:pPr>
            <w:r>
              <w:t>Прямое комбайнирование с рапсовым столом (боковые активные ножи). Склеиватели стручков за 3–4 недели. Уборка в утренние/вечерние часы (роса снижает хрупкость). Влажность семян при уборке 8–10%</w:t>
            </w:r>
          </w:p>
        </w:tc>
      </w:tr>
      <w:tr w:rsidR="00065580" w14:paraId="44B18395" w14:textId="77777777" w:rsidTr="00464878">
        <w:tc>
          <w:tcPr>
            <w:tcW w:w="3334" w:type="dxa"/>
          </w:tcPr>
          <w:p w14:paraId="13EB74DB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Типичные ошибки</w:t>
            </w:r>
          </w:p>
        </w:tc>
        <w:tc>
          <w:tcPr>
            <w:tcW w:w="4585" w:type="dxa"/>
          </w:tcPr>
          <w:p w14:paraId="4AEEC2BC" w14:textId="77777777" w:rsidR="00065580" w:rsidRDefault="00AB0A9F" w:rsidP="00EB0665">
            <w:pPr>
              <w:pStyle w:val="Compact"/>
              <w:jc w:val="both"/>
            </w:pPr>
            <w:r>
              <w:t>Стандартные зерновые жатки (нет столов). Десикация без учёта влажности → остановка налива → падение масличности. Перестой. Потери не измеряются</w:t>
            </w:r>
          </w:p>
        </w:tc>
      </w:tr>
      <w:tr w:rsidR="00065580" w14:paraId="324F7D9D" w14:textId="77777777" w:rsidTr="00464878">
        <w:tc>
          <w:tcPr>
            <w:tcW w:w="3334" w:type="dxa"/>
          </w:tcPr>
          <w:p w14:paraId="6911CA6F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Метрики контроля</w:t>
            </w:r>
          </w:p>
        </w:tc>
        <w:tc>
          <w:tcPr>
            <w:tcW w:w="4585" w:type="dxa"/>
          </w:tcPr>
          <w:p w14:paraId="6A900653" w14:textId="77777777" w:rsidR="00065580" w:rsidRDefault="00AB0A9F" w:rsidP="00EB0665">
            <w:pPr>
              <w:pStyle w:val="Compact"/>
              <w:jc w:val="both"/>
            </w:pPr>
            <w:r>
              <w:t>Потери за жаткой (кг/га по экипажам), влажность бункера, % осыпания</w:t>
            </w:r>
          </w:p>
        </w:tc>
      </w:tr>
      <w:tr w:rsidR="00065580" w14:paraId="2D2E82C5" w14:textId="77777777" w:rsidTr="00464878">
        <w:tc>
          <w:tcPr>
            <w:tcW w:w="3334" w:type="dxa"/>
          </w:tcPr>
          <w:p w14:paraId="2E92B33F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Стоимость ошибки</w:t>
            </w:r>
          </w:p>
        </w:tc>
        <w:tc>
          <w:tcPr>
            <w:tcW w:w="4585" w:type="dxa"/>
          </w:tcPr>
          <w:p w14:paraId="4CF34F1A" w14:textId="77777777" w:rsidR="00065580" w:rsidRDefault="00AB0A9F" w:rsidP="00EB0665">
            <w:pPr>
              <w:pStyle w:val="Compact"/>
              <w:jc w:val="both"/>
            </w:pPr>
            <w:r>
              <w:t>Потери 15–25% (3–5 ц/га) на стандартных жатках. 5–6% = «нормальные» потери. Окупаемость рапсового стола: 1–2 сезона</w:t>
            </w:r>
          </w:p>
        </w:tc>
      </w:tr>
      <w:tr w:rsidR="00065580" w14:paraId="751E6BB5" w14:textId="77777777" w:rsidTr="00464878">
        <w:tc>
          <w:tcPr>
            <w:tcW w:w="3334" w:type="dxa"/>
          </w:tcPr>
          <w:p w14:paraId="6C5B8FBD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Консенсус</w:t>
            </w:r>
          </w:p>
        </w:tc>
        <w:tc>
          <w:tcPr>
            <w:tcW w:w="4585" w:type="dxa"/>
          </w:tcPr>
          <w:p w14:paraId="0FA62D24" w14:textId="77777777" w:rsidR="00065580" w:rsidRDefault="00AB0A9F" w:rsidP="00EB0665">
            <w:pPr>
              <w:pStyle w:val="Compact"/>
              <w:jc w:val="both"/>
            </w:pPr>
            <w:r>
              <w:t>×5</w:t>
            </w:r>
          </w:p>
        </w:tc>
      </w:tr>
    </w:tbl>
    <w:p w14:paraId="2A0F47E5" w14:textId="0CBCBB8D" w:rsidR="00065580" w:rsidRDefault="00AB0A9F" w:rsidP="00464878">
      <w:pPr>
        <w:pStyle w:val="2"/>
        <w:jc w:val="both"/>
      </w:pPr>
      <w:bookmarkStart w:id="40" w:name="хранение"/>
      <w:bookmarkEnd w:id="39"/>
      <w:r>
        <w:t>4.9 Хранение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84"/>
        <w:gridCol w:w="5205"/>
      </w:tblGrid>
      <w:tr w:rsidR="00065580" w14:paraId="534AFAC3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  <w:tcBorders>
              <w:bottom w:val="none" w:sz="0" w:space="0" w:color="auto"/>
            </w:tcBorders>
          </w:tcPr>
          <w:p w14:paraId="2745F38F" w14:textId="77777777" w:rsidR="00065580" w:rsidRDefault="00AB0A9F" w:rsidP="00EB0665">
            <w:pPr>
              <w:pStyle w:val="Compact"/>
              <w:jc w:val="both"/>
            </w:pPr>
            <w:r>
              <w:t>П</w:t>
            </w:r>
            <w:r>
              <w:t>араметр</w:t>
            </w:r>
          </w:p>
        </w:tc>
        <w:tc>
          <w:tcPr>
            <w:tcW w:w="3751" w:type="dxa"/>
            <w:tcBorders>
              <w:bottom w:val="none" w:sz="0" w:space="0" w:color="auto"/>
            </w:tcBorders>
          </w:tcPr>
          <w:p w14:paraId="419D86D9" w14:textId="77777777" w:rsidR="00065580" w:rsidRDefault="00AB0A9F" w:rsidP="00EB0665">
            <w:pPr>
              <w:pStyle w:val="Compact"/>
              <w:jc w:val="both"/>
            </w:pPr>
            <w:r>
              <w:t>Значение</w:t>
            </w:r>
          </w:p>
        </w:tc>
      </w:tr>
      <w:tr w:rsidR="00065580" w14:paraId="060FFAA7" w14:textId="77777777" w:rsidTr="00464878">
        <w:tc>
          <w:tcPr>
            <w:tcW w:w="4168" w:type="dxa"/>
          </w:tcPr>
          <w:p w14:paraId="7E82F310" w14:textId="77777777" w:rsidR="00065580" w:rsidRDefault="00AB0A9F" w:rsidP="00EB0665">
            <w:pPr>
              <w:pStyle w:val="Compact"/>
              <w:jc w:val="both"/>
            </w:pPr>
            <w:r>
              <w:t>Влажность для длительного хранения</w:t>
            </w:r>
          </w:p>
        </w:tc>
        <w:tc>
          <w:tcPr>
            <w:tcW w:w="3751" w:type="dxa"/>
          </w:tcPr>
          <w:p w14:paraId="00B3A00E" w14:textId="77777777" w:rsidR="00065580" w:rsidRDefault="00AB0A9F" w:rsidP="00EB0665">
            <w:pPr>
              <w:pStyle w:val="Compact"/>
              <w:jc w:val="both"/>
            </w:pPr>
            <w:r>
              <w:t>≤7–8%</w:t>
            </w:r>
          </w:p>
        </w:tc>
      </w:tr>
      <w:tr w:rsidR="00065580" w14:paraId="0DC14EAE" w14:textId="77777777" w:rsidTr="00464878">
        <w:tc>
          <w:tcPr>
            <w:tcW w:w="4168" w:type="dxa"/>
          </w:tcPr>
          <w:p w14:paraId="2E0F89AC" w14:textId="77777777" w:rsidR="00065580" w:rsidRDefault="00AB0A9F" w:rsidP="00EB0665">
            <w:pPr>
              <w:pStyle w:val="Compact"/>
              <w:jc w:val="both"/>
            </w:pPr>
            <w:r>
              <w:t>Влажность дл</w:t>
            </w:r>
            <w:r>
              <w:t>я краткосрочного (до 1 мес)</w:t>
            </w:r>
          </w:p>
        </w:tc>
        <w:tc>
          <w:tcPr>
            <w:tcW w:w="3751" w:type="dxa"/>
          </w:tcPr>
          <w:p w14:paraId="252168E1" w14:textId="77777777" w:rsidR="00065580" w:rsidRDefault="00AB0A9F" w:rsidP="00EB0665">
            <w:pPr>
              <w:pStyle w:val="Compact"/>
              <w:jc w:val="both"/>
            </w:pPr>
            <w:r>
              <w:t>≤10–12%</w:t>
            </w:r>
          </w:p>
        </w:tc>
      </w:tr>
      <w:tr w:rsidR="00065580" w14:paraId="4E0C05F3" w14:textId="77777777" w:rsidTr="00464878">
        <w:tc>
          <w:tcPr>
            <w:tcW w:w="4168" w:type="dxa"/>
          </w:tcPr>
          <w:p w14:paraId="4BF41741" w14:textId="77777777" w:rsidR="00065580" w:rsidRDefault="00AB0A9F" w:rsidP="00EB0665">
            <w:pPr>
              <w:pStyle w:val="Compact"/>
              <w:jc w:val="both"/>
            </w:pPr>
            <w:r>
              <w:t>Сорная примесь для хранения</w:t>
            </w:r>
          </w:p>
        </w:tc>
        <w:tc>
          <w:tcPr>
            <w:tcW w:w="3751" w:type="dxa"/>
          </w:tcPr>
          <w:p w14:paraId="6E2CF6FC" w14:textId="77777777" w:rsidR="00065580" w:rsidRDefault="00AB0A9F" w:rsidP="00EB0665">
            <w:pPr>
              <w:pStyle w:val="Compact"/>
              <w:jc w:val="both"/>
            </w:pPr>
            <w:r>
              <w:t>≤1–3%</w:t>
            </w:r>
          </w:p>
        </w:tc>
      </w:tr>
      <w:tr w:rsidR="00065580" w14:paraId="606FA91F" w14:textId="77777777" w:rsidTr="00464878">
        <w:tc>
          <w:tcPr>
            <w:tcW w:w="4168" w:type="dxa"/>
          </w:tcPr>
          <w:p w14:paraId="3E4D2467" w14:textId="77777777" w:rsidR="00065580" w:rsidRDefault="00AB0A9F" w:rsidP="00EB0665">
            <w:pPr>
              <w:pStyle w:val="Compact"/>
              <w:jc w:val="both"/>
            </w:pPr>
            <w:r>
              <w:t>Самосогревание (критический порог)</w:t>
            </w:r>
          </w:p>
        </w:tc>
        <w:tc>
          <w:tcPr>
            <w:tcW w:w="3751" w:type="dxa"/>
          </w:tcPr>
          <w:p w14:paraId="307A5730" w14:textId="77777777" w:rsidR="00065580" w:rsidRDefault="00AB0A9F" w:rsidP="00EB0665">
            <w:pPr>
              <w:pStyle w:val="Compact"/>
              <w:jc w:val="both"/>
            </w:pPr>
            <w:r>
              <w:t>t &gt;25°C в бурте</w:t>
            </w:r>
          </w:p>
        </w:tc>
      </w:tr>
      <w:tr w:rsidR="00065580" w14:paraId="501BDAB1" w14:textId="77777777" w:rsidTr="00464878">
        <w:tc>
          <w:tcPr>
            <w:tcW w:w="4168" w:type="dxa"/>
          </w:tcPr>
          <w:p w14:paraId="36B7FE8D" w14:textId="77777777" w:rsidR="00065580" w:rsidRDefault="00AB0A9F" w:rsidP="00EB0665">
            <w:pPr>
              <w:pStyle w:val="Compact"/>
              <w:jc w:val="both"/>
            </w:pPr>
            <w:r>
              <w:t>Скорость самосогревания</w:t>
            </w:r>
          </w:p>
        </w:tc>
        <w:tc>
          <w:tcPr>
            <w:tcW w:w="3751" w:type="dxa"/>
          </w:tcPr>
          <w:p w14:paraId="4BAD3D77" w14:textId="77777777" w:rsidR="00065580" w:rsidRDefault="00AB0A9F" w:rsidP="00EB0665">
            <w:pPr>
              <w:pStyle w:val="Compact"/>
              <w:jc w:val="both"/>
            </w:pPr>
            <w:r>
              <w:t>При влажности &gt;10–12% и примеси &gt;3%: до 40–50°C за 2–24 часа</w:t>
            </w:r>
          </w:p>
        </w:tc>
      </w:tr>
      <w:tr w:rsidR="00065580" w14:paraId="09CB7B0D" w14:textId="77777777" w:rsidTr="00464878">
        <w:tc>
          <w:tcPr>
            <w:tcW w:w="4168" w:type="dxa"/>
          </w:tcPr>
          <w:p w14:paraId="57A197AF" w14:textId="77777777" w:rsidR="00065580" w:rsidRDefault="00AB0A9F" w:rsidP="00EB0665">
            <w:pPr>
              <w:pStyle w:val="Compact"/>
              <w:jc w:val="both"/>
            </w:pPr>
            <w:r>
              <w:t>Следствие</w:t>
            </w:r>
          </w:p>
        </w:tc>
        <w:tc>
          <w:tcPr>
            <w:tcW w:w="3751" w:type="dxa"/>
          </w:tcPr>
          <w:p w14:paraId="6D44F72D" w14:textId="77777777" w:rsidR="00065580" w:rsidRDefault="00AB0A9F" w:rsidP="00EB0665">
            <w:pPr>
              <w:pStyle w:val="Compact"/>
              <w:jc w:val="both"/>
            </w:pPr>
            <w:r>
              <w:t>Прогоркание масла, кислотное число &gt;3 мг КОН/г, почернение ядра → непригодно для пищевой переработки</w:t>
            </w:r>
          </w:p>
        </w:tc>
      </w:tr>
      <w:tr w:rsidR="00065580" w14:paraId="7990714C" w14:textId="77777777" w:rsidTr="00464878">
        <w:tc>
          <w:tcPr>
            <w:tcW w:w="4168" w:type="dxa"/>
          </w:tcPr>
          <w:p w14:paraId="5E3C6562" w14:textId="77777777" w:rsidR="00065580" w:rsidRDefault="00AB0A9F" w:rsidP="00EB0665">
            <w:pPr>
              <w:pStyle w:val="Compact"/>
              <w:jc w:val="both"/>
            </w:pPr>
            <w:r>
              <w:t>SLA</w:t>
            </w:r>
          </w:p>
        </w:tc>
        <w:tc>
          <w:tcPr>
            <w:tcW w:w="3751" w:type="dxa"/>
          </w:tcPr>
          <w:p w14:paraId="4E0A3B44" w14:textId="77777777" w:rsidR="00065580" w:rsidRDefault="00AB0A9F" w:rsidP="00EB0665">
            <w:pPr>
              <w:pStyle w:val="Compact"/>
              <w:jc w:val="both"/>
            </w:pPr>
            <w:r>
              <w:t>Немедленная очистка от зелёной массы + щадящая сушка (t теплоносителя ≤50–60°C</w:t>
            </w:r>
            <w:r>
              <w:t>)</w:t>
            </w:r>
          </w:p>
        </w:tc>
      </w:tr>
      <w:tr w:rsidR="00065580" w14:paraId="5BBABD02" w14:textId="77777777" w:rsidTr="00464878">
        <w:tc>
          <w:tcPr>
            <w:tcW w:w="4168" w:type="dxa"/>
          </w:tcPr>
          <w:p w14:paraId="35576965" w14:textId="77777777" w:rsidR="00065580" w:rsidRDefault="00AB0A9F" w:rsidP="00EB0665">
            <w:pPr>
              <w:pStyle w:val="Compact"/>
              <w:jc w:val="both"/>
            </w:pPr>
            <w:r>
              <w:t>Стоимость ошибки</w:t>
            </w:r>
          </w:p>
        </w:tc>
        <w:tc>
          <w:tcPr>
            <w:tcW w:w="3751" w:type="dxa"/>
          </w:tcPr>
          <w:p w14:paraId="75731A09" w14:textId="77777777" w:rsidR="00065580" w:rsidRDefault="00AB0A9F" w:rsidP="00EB0665">
            <w:pPr>
              <w:pStyle w:val="Compact"/>
              <w:jc w:val="both"/>
            </w:pPr>
            <w:r>
              <w:t>Полная потеря партии, дисконт качества → –3 000–5 000 руб/т</w:t>
            </w:r>
          </w:p>
        </w:tc>
      </w:tr>
    </w:tbl>
    <w:p w14:paraId="25F1EBBE" w14:textId="77777777" w:rsidR="00065580" w:rsidRDefault="00AB0A9F" w:rsidP="00EB0665">
      <w:pPr>
        <w:jc w:val="both"/>
      </w:pPr>
      <w:r>
        <w:pict w14:anchorId="40820480">
          <v:rect id="_x0000_i2601" style="width:0;height:1.5pt" o:hralign="center" o:hrstd="t" o:hr="t"/>
        </w:pict>
      </w:r>
    </w:p>
    <w:p w14:paraId="4CED8EB8" w14:textId="77777777" w:rsidR="00065580" w:rsidRDefault="00AB0A9F" w:rsidP="00EB0665">
      <w:pPr>
        <w:pStyle w:val="1"/>
        <w:jc w:val="both"/>
      </w:pPr>
      <w:bookmarkStart w:id="41" w:name="проблемы-агрохозяйств"/>
      <w:bookmarkEnd w:id="26"/>
      <w:bookmarkEnd w:id="40"/>
      <w:r>
        <w:t>5. Проблемы агрохозяйств</w:t>
      </w:r>
    </w:p>
    <w:p w14:paraId="5089199C" w14:textId="77777777" w:rsidR="00065580" w:rsidRDefault="00AB0A9F" w:rsidP="00EB0665">
      <w:pPr>
        <w:pStyle w:val="2"/>
        <w:jc w:val="both"/>
      </w:pPr>
      <w:bookmarkStart w:id="42" w:name="executive-insights-4"/>
      <w:r>
        <w:t>Executive Insights</w:t>
      </w:r>
    </w:p>
    <w:p w14:paraId="36A85DAC" w14:textId="3F73C6B2" w:rsidR="00065580" w:rsidRDefault="00AB0A9F" w:rsidP="00EB0665">
      <w:pPr>
        <w:pStyle w:val="Compact"/>
        <w:numPr>
          <w:ilvl w:val="0"/>
          <w:numId w:val="7"/>
        </w:numPr>
        <w:jc w:val="both"/>
      </w:pPr>
      <w:r>
        <w:t>В 80% случаев убыток на рапсе — следствие управленческого хаоса, а не погоды или генетики.</w:t>
      </w:r>
    </w:p>
    <w:p w14:paraId="741E6DD1" w14:textId="579A7686" w:rsidR="00065580" w:rsidRDefault="00AB0A9F" w:rsidP="00EB0665">
      <w:pPr>
        <w:pStyle w:val="Compact"/>
        <w:numPr>
          <w:ilvl w:val="0"/>
          <w:numId w:val="7"/>
        </w:numPr>
        <w:jc w:val="both"/>
      </w:pPr>
      <w:r>
        <w:t>Главное бутылочное горлышко — сушильные мощности. Рапс нельзя просто сложить в бурт.</w:t>
      </w:r>
    </w:p>
    <w:p w14:paraId="4E67DF10" w14:textId="38C96E35" w:rsidR="00065580" w:rsidRDefault="00AB0A9F" w:rsidP="00EB0665">
      <w:pPr>
        <w:pStyle w:val="Compact"/>
        <w:numPr>
          <w:ilvl w:val="0"/>
          <w:numId w:val="7"/>
        </w:numPr>
        <w:jc w:val="both"/>
      </w:pPr>
      <w:r>
        <w:t>Дефицит кадров бьёт по рапсу сильнее всего, так как культура требует микроменеджмента на каждом гектаре.</w:t>
      </w:r>
    </w:p>
    <w:p w14:paraId="01E557A3" w14:textId="77777777" w:rsidR="00065580" w:rsidRDefault="00AB0A9F" w:rsidP="00EB0665">
      <w:pPr>
        <w:pStyle w:val="2"/>
        <w:jc w:val="both"/>
      </w:pPr>
      <w:bookmarkStart w:id="43" w:name="финансы-кассовые-разрывы"/>
      <w:bookmarkEnd w:id="42"/>
      <w:r>
        <w:lastRenderedPageBreak/>
        <w:t>5.1 Финансы: кассовые разрывы</w:t>
      </w:r>
    </w:p>
    <w:p w14:paraId="565FAE21" w14:textId="77777777" w:rsidR="00065580" w:rsidRDefault="00AB0A9F" w:rsidP="00EB0665">
      <w:pPr>
        <w:pStyle w:val="FirstParagraph"/>
        <w:jc w:val="both"/>
      </w:pPr>
      <w:r>
        <w:rPr>
          <w:b/>
          <w:bCs/>
        </w:rPr>
        <w:t>[Проблема]</w:t>
      </w:r>
      <w:r>
        <w:t xml:space="preserve"> Рапс требует ранних и масштабных инвестиций. Кассовый разрыв перед весенней посевной или первыми инсектицидным</w:t>
      </w:r>
      <w:r>
        <w:t xml:space="preserve">и обработками. </w:t>
      </w:r>
      <w:r>
        <w:rPr>
          <w:b/>
          <w:bCs/>
        </w:rPr>
        <w:t>[Следствие]</w:t>
      </w:r>
      <w:r>
        <w:t xml:space="preserve"> Хозяйство экономит на 1-2 обработках от моли или вычеркивает бор. Итог: инвестиции сделаны, а урожай упал на 30%. </w:t>
      </w:r>
      <w:r>
        <w:rPr>
          <w:b/>
          <w:bCs/>
        </w:rPr>
        <w:t>[Решение]</w:t>
      </w:r>
      <w:r>
        <w:t xml:space="preserve"> Жёсткое бюджетирование (P&amp;L на рапс отдельно от зерновых). Форвардные контракты для раннего фондирования.</w:t>
      </w:r>
    </w:p>
    <w:p w14:paraId="2FA7FE62" w14:textId="77777777" w:rsidR="00065580" w:rsidRDefault="00AB0A9F" w:rsidP="00EB0665">
      <w:pPr>
        <w:pStyle w:val="2"/>
        <w:jc w:val="both"/>
      </w:pPr>
      <w:bookmarkStart w:id="44" w:name="техника-узкие-места"/>
      <w:bookmarkEnd w:id="43"/>
      <w:r>
        <w:t>5.2 Техника: узкие места</w:t>
      </w:r>
    </w:p>
    <w:p w14:paraId="5AD6D0A3" w14:textId="77777777" w:rsidR="00065580" w:rsidRDefault="00AB0A9F" w:rsidP="00EB0665">
      <w:pPr>
        <w:pStyle w:val="FirstParagraph"/>
        <w:jc w:val="both"/>
      </w:pPr>
      <w:r>
        <w:rPr>
          <w:b/>
          <w:bCs/>
        </w:rPr>
        <w:t>[Проблема]</w:t>
      </w:r>
      <w:r>
        <w:t xml:space="preserve"> Дефицит специализированной техники (мелкосемянные сеялки, опрыскиватели, рапсовые столы, сушилки). </w:t>
      </w:r>
      <w:r>
        <w:rPr>
          <w:b/>
          <w:bCs/>
        </w:rPr>
        <w:t>[Следствие]</w:t>
      </w:r>
      <w:r>
        <w:t xml:space="preserve"> - Пропуск окна СЗР (нужно обработать за 2 дня, а техники хватает на 5). - Уборка стандартными жатками (потер</w:t>
      </w:r>
      <w:r>
        <w:t>и до 25%). - Остановка комбайнов, так как ток не принимает влажный ворох.</w:t>
      </w:r>
    </w:p>
    <w:p w14:paraId="7E0EF1A6" w14:textId="77777777" w:rsidR="00065580" w:rsidRDefault="00AB0A9F" w:rsidP="00EB0665">
      <w:pPr>
        <w:pStyle w:val="2"/>
        <w:jc w:val="both"/>
      </w:pPr>
      <w:bookmarkStart w:id="45" w:name="кадры-и-компетенции"/>
      <w:bookmarkEnd w:id="44"/>
      <w:r>
        <w:t>5.3 Кадры и компетенции</w:t>
      </w:r>
    </w:p>
    <w:p w14:paraId="1E5977D9" w14:textId="77777777" w:rsidR="00065580" w:rsidRDefault="00AB0A9F" w:rsidP="00EB0665">
      <w:pPr>
        <w:pStyle w:val="FirstParagraph"/>
        <w:jc w:val="both"/>
      </w:pPr>
      <w:r>
        <w:rPr>
          <w:b/>
          <w:bCs/>
        </w:rPr>
        <w:t>[Проблема]</w:t>
      </w:r>
      <w:r>
        <w:t xml:space="preserve"> Рапс — «профессорская» культура. Механизатор, привыкший к пшенице, не чувствует глубину заделки 2 см или потери за жаткой. </w:t>
      </w:r>
      <w:r>
        <w:rPr>
          <w:b/>
          <w:bCs/>
        </w:rPr>
        <w:t>[Следствие]</w:t>
      </w:r>
      <w:r>
        <w:t xml:space="preserve"> «Сгоревшие» </w:t>
      </w:r>
      <w:r>
        <w:t>от наложения гербицида края полей. Заглубленные семена (слабые всходы).</w:t>
      </w:r>
    </w:p>
    <w:p w14:paraId="69579420" w14:textId="77777777" w:rsidR="00065580" w:rsidRDefault="00AB0A9F" w:rsidP="00EB0665">
      <w:pPr>
        <w:pStyle w:val="2"/>
        <w:jc w:val="both"/>
      </w:pPr>
      <w:bookmarkStart w:id="46" w:name="данные-и-управление"/>
      <w:bookmarkEnd w:id="45"/>
      <w:r>
        <w:t>5.4 Данные и управление</w:t>
      </w:r>
    </w:p>
    <w:p w14:paraId="5FDA76BA" w14:textId="77777777" w:rsidR="00065580" w:rsidRDefault="00AB0A9F" w:rsidP="00EB0665">
      <w:pPr>
        <w:pStyle w:val="FirstParagraph"/>
        <w:jc w:val="both"/>
      </w:pPr>
      <w:r>
        <w:rPr>
          <w:b/>
          <w:bCs/>
        </w:rPr>
        <w:t>[Проблема]</w:t>
      </w:r>
      <w:r>
        <w:t xml:space="preserve"> </w:t>
      </w:r>
      <w:r>
        <w:t xml:space="preserve">Учёт ведётся «в тетрадке» или в Excel. Нет привязки «поле ↔ операция ↔ партия на току ↔ контракт». </w:t>
      </w:r>
      <w:r>
        <w:rPr>
          <w:b/>
          <w:bCs/>
        </w:rPr>
        <w:t>[Следствие]</w:t>
      </w:r>
      <w:r>
        <w:t xml:space="preserve"> Обезличивание качества: отличная партия смешивается с влажной → весь бурт получает дисконт 5 000 руб/т. Невозможность посчитать юнит-экономику по</w:t>
      </w:r>
      <w:r>
        <w:t>ля.</w:t>
      </w:r>
    </w:p>
    <w:p w14:paraId="5B099503" w14:textId="77777777" w:rsidR="00065580" w:rsidRDefault="00AB0A9F" w:rsidP="00EB0665">
      <w:pPr>
        <w:jc w:val="both"/>
      </w:pPr>
      <w:r>
        <w:pict w14:anchorId="56F3803C">
          <v:rect id="_x0000_i2602" style="width:0;height:1.5pt" o:hralign="center" o:hrstd="t" o:hr="t"/>
        </w:pict>
      </w:r>
    </w:p>
    <w:p w14:paraId="20AEB6D1" w14:textId="65E409FA" w:rsidR="00065580" w:rsidRDefault="00AB0A9F" w:rsidP="00464878">
      <w:pPr>
        <w:pStyle w:val="1"/>
        <w:jc w:val="both"/>
      </w:pPr>
      <w:bookmarkStart w:id="47" w:name="реестр-рисков"/>
      <w:bookmarkEnd w:id="41"/>
      <w:bookmarkEnd w:id="46"/>
      <w:r>
        <w:t>6. Реестр рисков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11"/>
        <w:gridCol w:w="858"/>
        <w:gridCol w:w="858"/>
        <w:gridCol w:w="1000"/>
        <w:gridCol w:w="1000"/>
        <w:gridCol w:w="1452"/>
        <w:gridCol w:w="1693"/>
        <w:gridCol w:w="1715"/>
        <w:gridCol w:w="1302"/>
      </w:tblGrid>
      <w:tr w:rsidR="00065580" w14:paraId="1BCA5A08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  <w:tcBorders>
              <w:bottom w:val="none" w:sz="0" w:space="0" w:color="auto"/>
            </w:tcBorders>
          </w:tcPr>
          <w:p w14:paraId="69A83229" w14:textId="77777777" w:rsidR="00065580" w:rsidRDefault="00AB0A9F" w:rsidP="00EB0665">
            <w:pPr>
              <w:pStyle w:val="Compact"/>
              <w:jc w:val="both"/>
            </w:pPr>
            <w:r>
              <w:t>Р</w:t>
            </w:r>
            <w:r>
              <w:t>иск</w:t>
            </w:r>
          </w:p>
        </w:tc>
        <w:tc>
          <w:tcPr>
            <w:tcW w:w="850" w:type="dxa"/>
            <w:tcBorders>
              <w:bottom w:val="none" w:sz="0" w:space="0" w:color="auto"/>
            </w:tcBorders>
          </w:tcPr>
          <w:p w14:paraId="74993E9C" w14:textId="77777777" w:rsidR="00065580" w:rsidRDefault="00AB0A9F" w:rsidP="00EB0665">
            <w:pPr>
              <w:pStyle w:val="Compact"/>
              <w:jc w:val="both"/>
            </w:pPr>
            <w:r>
              <w:t>Категория</w:t>
            </w:r>
          </w:p>
        </w:tc>
        <w:tc>
          <w:tcPr>
            <w:tcW w:w="851" w:type="dxa"/>
            <w:tcBorders>
              <w:bottom w:val="none" w:sz="0" w:space="0" w:color="auto"/>
            </w:tcBorders>
          </w:tcPr>
          <w:p w14:paraId="3603E035" w14:textId="77777777" w:rsidR="00065580" w:rsidRDefault="00AB0A9F" w:rsidP="00EB0665">
            <w:pPr>
              <w:pStyle w:val="Compact"/>
              <w:jc w:val="both"/>
            </w:pPr>
            <w:r>
              <w:t>Вероятн.</w:t>
            </w:r>
          </w:p>
        </w:tc>
        <w:tc>
          <w:tcPr>
            <w:tcW w:w="992" w:type="dxa"/>
            <w:tcBorders>
              <w:bottom w:val="none" w:sz="0" w:space="0" w:color="auto"/>
            </w:tcBorders>
          </w:tcPr>
          <w:p w14:paraId="4DBD1CB5" w14:textId="77777777" w:rsidR="00065580" w:rsidRDefault="00AB0A9F" w:rsidP="00EB0665">
            <w:pPr>
              <w:pStyle w:val="Compact"/>
              <w:jc w:val="both"/>
            </w:pPr>
            <w:r>
              <w:t>Ущерб</w:t>
            </w:r>
          </w:p>
        </w:tc>
        <w:tc>
          <w:tcPr>
            <w:tcW w:w="992" w:type="dxa"/>
            <w:tcBorders>
              <w:bottom w:val="none" w:sz="0" w:space="0" w:color="auto"/>
            </w:tcBorders>
          </w:tcPr>
          <w:p w14:paraId="6B032238" w14:textId="77777777" w:rsidR="00065580" w:rsidRDefault="00AB0A9F" w:rsidP="00EB0665">
            <w:pPr>
              <w:pStyle w:val="Compact"/>
              <w:jc w:val="both"/>
            </w:pPr>
            <w:r>
              <w:t>Триггеры</w:t>
            </w:r>
          </w:p>
        </w:tc>
        <w:tc>
          <w:tcPr>
            <w:tcW w:w="1440" w:type="dxa"/>
            <w:tcBorders>
              <w:bottom w:val="none" w:sz="0" w:space="0" w:color="auto"/>
            </w:tcBorders>
          </w:tcPr>
          <w:p w14:paraId="7244AFB5" w14:textId="77777777" w:rsidR="00065580" w:rsidRDefault="00AB0A9F" w:rsidP="00EB0665">
            <w:pPr>
              <w:pStyle w:val="Compact"/>
              <w:jc w:val="both"/>
            </w:pPr>
            <w:r>
              <w:t>Ранние сигналы</w:t>
            </w:r>
          </w:p>
        </w:tc>
        <w:tc>
          <w:tcPr>
            <w:tcW w:w="1679" w:type="dxa"/>
            <w:tcBorders>
              <w:bottom w:val="none" w:sz="0" w:space="0" w:color="auto"/>
            </w:tcBorders>
          </w:tcPr>
          <w:p w14:paraId="5015AC36" w14:textId="77777777" w:rsidR="00065580" w:rsidRDefault="00AB0A9F" w:rsidP="00EB0665">
            <w:pPr>
              <w:pStyle w:val="Compact"/>
              <w:jc w:val="both"/>
            </w:pPr>
            <w:r>
              <w:t>Меры контроля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6A7C7E63" w14:textId="77777777" w:rsidR="00065580" w:rsidRDefault="00AB0A9F" w:rsidP="00EB0665">
            <w:pPr>
              <w:pStyle w:val="Compact"/>
              <w:jc w:val="both"/>
            </w:pPr>
            <w:r>
              <w:t>Остаточный риск</w:t>
            </w:r>
          </w:p>
        </w:tc>
        <w:tc>
          <w:tcPr>
            <w:tcW w:w="1291" w:type="dxa"/>
            <w:tcBorders>
              <w:bottom w:val="none" w:sz="0" w:space="0" w:color="auto"/>
            </w:tcBorders>
          </w:tcPr>
          <w:p w14:paraId="450995F3" w14:textId="77777777" w:rsidR="00065580" w:rsidRDefault="00AB0A9F" w:rsidP="00EB0665">
            <w:pPr>
              <w:pStyle w:val="Compact"/>
              <w:jc w:val="both"/>
            </w:pPr>
            <w:r>
              <w:t>Страхуемость</w:t>
            </w:r>
          </w:p>
        </w:tc>
      </w:tr>
      <w:tr w:rsidR="00065580" w14:paraId="400477F8" w14:textId="77777777" w:rsidTr="00464878">
        <w:tc>
          <w:tcPr>
            <w:tcW w:w="1101" w:type="dxa"/>
          </w:tcPr>
          <w:p w14:paraId="3CEC94B6" w14:textId="77777777" w:rsidR="00065580" w:rsidRDefault="00AB0A9F" w:rsidP="00EB0665">
            <w:pPr>
              <w:pStyle w:val="Compact"/>
              <w:jc w:val="both"/>
            </w:pPr>
            <w:r>
              <w:t>Зимняя гибель (озимый)</w:t>
            </w:r>
          </w:p>
        </w:tc>
        <w:tc>
          <w:tcPr>
            <w:tcW w:w="850" w:type="dxa"/>
          </w:tcPr>
          <w:p w14:paraId="5B11DF9C" w14:textId="77777777" w:rsidR="00065580" w:rsidRDefault="00AB0A9F" w:rsidP="00EB0665">
            <w:pPr>
              <w:pStyle w:val="Compact"/>
              <w:jc w:val="both"/>
            </w:pPr>
            <w:r>
              <w:t>Климат</w:t>
            </w:r>
          </w:p>
        </w:tc>
        <w:tc>
          <w:tcPr>
            <w:tcW w:w="851" w:type="dxa"/>
          </w:tcPr>
          <w:p w14:paraId="57BC472D" w14:textId="77777777" w:rsidR="00065580" w:rsidRDefault="00AB0A9F" w:rsidP="00EB0665">
            <w:pPr>
              <w:pStyle w:val="Compact"/>
              <w:jc w:val="both"/>
            </w:pPr>
            <w:r>
              <w:t>Высокая</w:t>
            </w:r>
          </w:p>
        </w:tc>
        <w:tc>
          <w:tcPr>
            <w:tcW w:w="992" w:type="dxa"/>
          </w:tcPr>
          <w:p w14:paraId="6D036B94" w14:textId="77777777" w:rsidR="00065580" w:rsidRDefault="00AB0A9F" w:rsidP="00EB0665">
            <w:pPr>
              <w:pStyle w:val="Compact"/>
              <w:jc w:val="both"/>
            </w:pPr>
            <w:r>
              <w:t>50–100%</w:t>
            </w:r>
          </w:p>
        </w:tc>
        <w:tc>
          <w:tcPr>
            <w:tcW w:w="992" w:type="dxa"/>
          </w:tcPr>
          <w:p w14:paraId="3742EBA0" w14:textId="77777777" w:rsidR="00065580" w:rsidRDefault="00AB0A9F" w:rsidP="00EB0665">
            <w:pPr>
              <w:pStyle w:val="Compact"/>
              <w:jc w:val="both"/>
            </w:pPr>
            <w:r>
              <w:t>Нет снега при –15°C, точка роста &gt;3 см</w:t>
            </w:r>
          </w:p>
        </w:tc>
        <w:tc>
          <w:tcPr>
            <w:tcW w:w="1440" w:type="dxa"/>
          </w:tcPr>
          <w:p w14:paraId="1D563178" w14:textId="77777777" w:rsidR="00065580" w:rsidRDefault="00AB0A9F" w:rsidP="00EB0665">
            <w:pPr>
              <w:pStyle w:val="Compact"/>
              <w:jc w:val="both"/>
            </w:pPr>
            <w:r>
              <w:t>Заморозки осенью, слабая розетка</w:t>
            </w:r>
          </w:p>
        </w:tc>
        <w:tc>
          <w:tcPr>
            <w:tcW w:w="1679" w:type="dxa"/>
          </w:tcPr>
          <w:p w14:paraId="0EB481FE" w14:textId="77777777" w:rsidR="00065580" w:rsidRDefault="00AB0A9F" w:rsidP="00EB0665">
            <w:pPr>
              <w:pStyle w:val="Compact"/>
              <w:jc w:val="both"/>
            </w:pPr>
            <w:r>
              <w:t>Триазолы осенью, выбор зимостойких гибридов</w:t>
            </w:r>
          </w:p>
        </w:tc>
        <w:tc>
          <w:tcPr>
            <w:tcW w:w="1701" w:type="dxa"/>
          </w:tcPr>
          <w:p w14:paraId="3DEBA5FF" w14:textId="77777777" w:rsidR="00065580" w:rsidRDefault="00AB0A9F" w:rsidP="00EB0665">
            <w:pPr>
              <w:pStyle w:val="Compact"/>
              <w:jc w:val="both"/>
            </w:pPr>
            <w:r>
              <w:t>Средний (10–30%)</w:t>
            </w:r>
          </w:p>
        </w:tc>
        <w:tc>
          <w:tcPr>
            <w:tcW w:w="1291" w:type="dxa"/>
          </w:tcPr>
          <w:p w14:paraId="144BEE5F" w14:textId="77777777" w:rsidR="00065580" w:rsidRDefault="00AB0A9F" w:rsidP="00EB0665">
            <w:pPr>
              <w:pStyle w:val="Compact"/>
              <w:jc w:val="both"/>
            </w:pPr>
            <w:r>
              <w:t>Да (вымерзание)</w:t>
            </w:r>
          </w:p>
        </w:tc>
      </w:tr>
      <w:tr w:rsidR="00065580" w14:paraId="749BB814" w14:textId="77777777" w:rsidTr="00464878">
        <w:tc>
          <w:tcPr>
            <w:tcW w:w="1101" w:type="dxa"/>
          </w:tcPr>
          <w:p w14:paraId="067B4D8C" w14:textId="77777777" w:rsidR="00065580" w:rsidRDefault="00AB0A9F" w:rsidP="00EB0665">
            <w:pPr>
              <w:pStyle w:val="Compact"/>
              <w:jc w:val="both"/>
            </w:pPr>
            <w:r>
              <w:t>Весенняя засуха</w:t>
            </w:r>
          </w:p>
        </w:tc>
        <w:tc>
          <w:tcPr>
            <w:tcW w:w="850" w:type="dxa"/>
          </w:tcPr>
          <w:p w14:paraId="435AAF47" w14:textId="77777777" w:rsidR="00065580" w:rsidRDefault="00AB0A9F" w:rsidP="00EB0665">
            <w:pPr>
              <w:pStyle w:val="Compact"/>
              <w:jc w:val="both"/>
            </w:pPr>
            <w:r>
              <w:t>Климат</w:t>
            </w:r>
          </w:p>
        </w:tc>
        <w:tc>
          <w:tcPr>
            <w:tcW w:w="851" w:type="dxa"/>
          </w:tcPr>
          <w:p w14:paraId="09031236" w14:textId="77777777" w:rsidR="00065580" w:rsidRDefault="00AB0A9F" w:rsidP="00EB0665">
            <w:pPr>
              <w:pStyle w:val="Compact"/>
              <w:jc w:val="both"/>
            </w:pPr>
            <w:r>
              <w:t>Средняя</w:t>
            </w:r>
          </w:p>
        </w:tc>
        <w:tc>
          <w:tcPr>
            <w:tcW w:w="992" w:type="dxa"/>
          </w:tcPr>
          <w:p w14:paraId="55DE45CE" w14:textId="77777777" w:rsidR="00065580" w:rsidRDefault="00AB0A9F" w:rsidP="00EB0665">
            <w:pPr>
              <w:pStyle w:val="Compact"/>
              <w:jc w:val="both"/>
            </w:pPr>
            <w:r>
              <w:t>–20–50% урожая</w:t>
            </w:r>
          </w:p>
        </w:tc>
        <w:tc>
          <w:tcPr>
            <w:tcW w:w="992" w:type="dxa"/>
          </w:tcPr>
          <w:p w14:paraId="4B28E5C6" w14:textId="77777777" w:rsidR="00065580" w:rsidRDefault="00AB0A9F" w:rsidP="00EB0665">
            <w:pPr>
              <w:pStyle w:val="Compact"/>
              <w:jc w:val="both"/>
            </w:pPr>
            <w:r>
              <w:t>Сухая весна (ГТК &lt;1)</w:t>
            </w:r>
          </w:p>
        </w:tc>
        <w:tc>
          <w:tcPr>
            <w:tcW w:w="1440" w:type="dxa"/>
          </w:tcPr>
          <w:p w14:paraId="7B03B305" w14:textId="77777777" w:rsidR="00065580" w:rsidRDefault="00AB0A9F" w:rsidP="00EB0665">
            <w:pPr>
              <w:pStyle w:val="Compact"/>
              <w:jc w:val="both"/>
            </w:pPr>
            <w:r>
              <w:t>Дефицит запасов почвенной влаги</w:t>
            </w:r>
          </w:p>
        </w:tc>
        <w:tc>
          <w:tcPr>
            <w:tcW w:w="1679" w:type="dxa"/>
          </w:tcPr>
          <w:p w14:paraId="57F7BBB4" w14:textId="77777777" w:rsidR="00065580" w:rsidRDefault="00AB0A9F" w:rsidP="00EB0665">
            <w:pPr>
              <w:pStyle w:val="Compact"/>
              <w:jc w:val="both"/>
            </w:pPr>
            <w:r>
              <w:t>Переход на No-Till/Strip-Till (локально), управление N</w:t>
            </w:r>
          </w:p>
        </w:tc>
        <w:tc>
          <w:tcPr>
            <w:tcW w:w="1701" w:type="dxa"/>
          </w:tcPr>
          <w:p w14:paraId="55E8D004" w14:textId="77777777" w:rsidR="00065580" w:rsidRDefault="00AB0A9F" w:rsidP="00EB0665">
            <w:pPr>
              <w:pStyle w:val="Compact"/>
              <w:jc w:val="both"/>
            </w:pPr>
            <w:r>
              <w:t>Средний</w:t>
            </w:r>
          </w:p>
        </w:tc>
        <w:tc>
          <w:tcPr>
            <w:tcW w:w="1291" w:type="dxa"/>
          </w:tcPr>
          <w:p w14:paraId="5F810B4F" w14:textId="77777777" w:rsidR="00065580" w:rsidRDefault="00AB0A9F" w:rsidP="00EB0665">
            <w:pPr>
              <w:pStyle w:val="Compact"/>
              <w:jc w:val="both"/>
            </w:pPr>
            <w:r>
              <w:t>Частично (индексы)</w:t>
            </w:r>
          </w:p>
        </w:tc>
      </w:tr>
      <w:tr w:rsidR="00065580" w14:paraId="4CEBEB23" w14:textId="77777777" w:rsidTr="00464878">
        <w:tc>
          <w:tcPr>
            <w:tcW w:w="1101" w:type="dxa"/>
          </w:tcPr>
          <w:p w14:paraId="14F1C411" w14:textId="77777777" w:rsidR="00065580" w:rsidRDefault="00AB0A9F" w:rsidP="00EB0665">
            <w:pPr>
              <w:pStyle w:val="Compact"/>
              <w:jc w:val="both"/>
            </w:pPr>
            <w:r>
              <w:t>Фомоз / Альтернариоз</w:t>
            </w:r>
          </w:p>
        </w:tc>
        <w:tc>
          <w:tcPr>
            <w:tcW w:w="850" w:type="dxa"/>
          </w:tcPr>
          <w:p w14:paraId="19FB69C3" w14:textId="77777777" w:rsidR="00065580" w:rsidRDefault="00AB0A9F" w:rsidP="00EB0665">
            <w:pPr>
              <w:pStyle w:val="Compact"/>
              <w:jc w:val="both"/>
            </w:pPr>
            <w:r>
              <w:t>Био</w:t>
            </w:r>
          </w:p>
        </w:tc>
        <w:tc>
          <w:tcPr>
            <w:tcW w:w="851" w:type="dxa"/>
          </w:tcPr>
          <w:p w14:paraId="5D153069" w14:textId="77777777" w:rsidR="00065580" w:rsidRDefault="00AB0A9F" w:rsidP="00EB0665">
            <w:pPr>
              <w:pStyle w:val="Compact"/>
              <w:jc w:val="both"/>
            </w:pPr>
            <w:r>
              <w:t>Высокая</w:t>
            </w:r>
          </w:p>
        </w:tc>
        <w:tc>
          <w:tcPr>
            <w:tcW w:w="992" w:type="dxa"/>
          </w:tcPr>
          <w:p w14:paraId="10EF0C6E" w14:textId="77777777" w:rsidR="00065580" w:rsidRDefault="00AB0A9F" w:rsidP="00EB0665">
            <w:pPr>
              <w:pStyle w:val="Compact"/>
              <w:jc w:val="both"/>
            </w:pPr>
            <w:r>
              <w:t>10–40%</w:t>
            </w:r>
          </w:p>
        </w:tc>
        <w:tc>
          <w:tcPr>
            <w:tcW w:w="992" w:type="dxa"/>
          </w:tcPr>
          <w:p w14:paraId="3DBC9B19" w14:textId="77777777" w:rsidR="00065580" w:rsidRDefault="00AB0A9F" w:rsidP="00EB0665">
            <w:pPr>
              <w:pStyle w:val="Compact"/>
              <w:jc w:val="both"/>
            </w:pPr>
            <w:r>
              <w:t>Влажная осень/весна</w:t>
            </w:r>
          </w:p>
        </w:tc>
        <w:tc>
          <w:tcPr>
            <w:tcW w:w="1440" w:type="dxa"/>
          </w:tcPr>
          <w:p w14:paraId="0796DE56" w14:textId="77777777" w:rsidR="00065580" w:rsidRDefault="00AB0A9F" w:rsidP="00EB0665">
            <w:pPr>
              <w:pStyle w:val="Compact"/>
              <w:jc w:val="both"/>
            </w:pPr>
            <w:r>
              <w:t>Споры, поражение листьев</w:t>
            </w:r>
          </w:p>
        </w:tc>
        <w:tc>
          <w:tcPr>
            <w:tcW w:w="1679" w:type="dxa"/>
          </w:tcPr>
          <w:p w14:paraId="41DC2AF6" w14:textId="77777777" w:rsidR="00065580" w:rsidRDefault="00AB0A9F" w:rsidP="00EB0665">
            <w:pPr>
              <w:pStyle w:val="Compact"/>
              <w:jc w:val="both"/>
            </w:pPr>
            <w:r>
              <w:t>Фунгициды, севооборот (≥4 года)</w:t>
            </w:r>
          </w:p>
        </w:tc>
        <w:tc>
          <w:tcPr>
            <w:tcW w:w="1701" w:type="dxa"/>
          </w:tcPr>
          <w:p w14:paraId="3668EF2B" w14:textId="77777777" w:rsidR="00065580" w:rsidRDefault="00AB0A9F" w:rsidP="00EB0665">
            <w:pPr>
              <w:pStyle w:val="Compact"/>
              <w:jc w:val="both"/>
            </w:pPr>
            <w:r>
              <w:t>Средний</w:t>
            </w:r>
          </w:p>
        </w:tc>
        <w:tc>
          <w:tcPr>
            <w:tcW w:w="1291" w:type="dxa"/>
          </w:tcPr>
          <w:p w14:paraId="72AC0941" w14:textId="77777777" w:rsidR="00065580" w:rsidRDefault="00AB0A9F" w:rsidP="00EB0665">
            <w:pPr>
              <w:pStyle w:val="Compact"/>
              <w:jc w:val="both"/>
            </w:pPr>
            <w:r>
              <w:t>Да</w:t>
            </w:r>
          </w:p>
        </w:tc>
      </w:tr>
      <w:tr w:rsidR="00065580" w14:paraId="43AEC42B" w14:textId="77777777" w:rsidTr="00464878">
        <w:tc>
          <w:tcPr>
            <w:tcW w:w="1101" w:type="dxa"/>
          </w:tcPr>
          <w:p w14:paraId="11A8868B" w14:textId="77777777" w:rsidR="00065580" w:rsidRDefault="00AB0A9F" w:rsidP="00EB0665">
            <w:pPr>
              <w:pStyle w:val="Compact"/>
              <w:jc w:val="both"/>
            </w:pPr>
            <w:r>
              <w:t xml:space="preserve">Капустная </w:t>
            </w:r>
            <w:r>
              <w:lastRenderedPageBreak/>
              <w:t>мо</w:t>
            </w:r>
            <w:r>
              <w:t>ль</w:t>
            </w:r>
          </w:p>
        </w:tc>
        <w:tc>
          <w:tcPr>
            <w:tcW w:w="850" w:type="dxa"/>
          </w:tcPr>
          <w:p w14:paraId="093E3A65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>Био</w:t>
            </w:r>
          </w:p>
        </w:tc>
        <w:tc>
          <w:tcPr>
            <w:tcW w:w="851" w:type="dxa"/>
          </w:tcPr>
          <w:p w14:paraId="3352FB80" w14:textId="77777777" w:rsidR="00065580" w:rsidRDefault="00AB0A9F" w:rsidP="00EB0665">
            <w:pPr>
              <w:pStyle w:val="Compact"/>
              <w:jc w:val="both"/>
            </w:pPr>
            <w:r>
              <w:t>Высокая</w:t>
            </w:r>
          </w:p>
        </w:tc>
        <w:tc>
          <w:tcPr>
            <w:tcW w:w="992" w:type="dxa"/>
          </w:tcPr>
          <w:p w14:paraId="118729EE" w14:textId="77777777" w:rsidR="00065580" w:rsidRDefault="00AB0A9F" w:rsidP="00EB0665">
            <w:pPr>
              <w:pStyle w:val="Compact"/>
              <w:jc w:val="both"/>
            </w:pPr>
            <w:r>
              <w:t>–20–50%</w:t>
            </w:r>
          </w:p>
        </w:tc>
        <w:tc>
          <w:tcPr>
            <w:tcW w:w="992" w:type="dxa"/>
          </w:tcPr>
          <w:p w14:paraId="09604D6E" w14:textId="77777777" w:rsidR="00065580" w:rsidRDefault="00AB0A9F" w:rsidP="00EB0665">
            <w:pPr>
              <w:pStyle w:val="Compact"/>
              <w:jc w:val="both"/>
            </w:pPr>
            <w:r>
              <w:t xml:space="preserve">Жаркое сухое </w:t>
            </w:r>
            <w:r>
              <w:lastRenderedPageBreak/>
              <w:t>лето</w:t>
            </w:r>
          </w:p>
        </w:tc>
        <w:tc>
          <w:tcPr>
            <w:tcW w:w="1440" w:type="dxa"/>
          </w:tcPr>
          <w:p w14:paraId="4E8730C1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>Лёт бабочек, превышен</w:t>
            </w:r>
            <w:r>
              <w:lastRenderedPageBreak/>
              <w:t>ие ЭПВ</w:t>
            </w:r>
          </w:p>
        </w:tc>
        <w:tc>
          <w:tcPr>
            <w:tcW w:w="1679" w:type="dxa"/>
          </w:tcPr>
          <w:p w14:paraId="33663401" w14:textId="77777777" w:rsidR="00065580" w:rsidRDefault="00AB0A9F" w:rsidP="00EB0665">
            <w:pPr>
              <w:pStyle w:val="Compact"/>
              <w:jc w:val="both"/>
            </w:pPr>
            <w:r>
              <w:lastRenderedPageBreak/>
              <w:t>Скаутинг, диамиды</w:t>
            </w:r>
          </w:p>
        </w:tc>
        <w:tc>
          <w:tcPr>
            <w:tcW w:w="1701" w:type="dxa"/>
          </w:tcPr>
          <w:p w14:paraId="72E5E6AC" w14:textId="77777777" w:rsidR="00065580" w:rsidRDefault="00AB0A9F" w:rsidP="00EB0665">
            <w:pPr>
              <w:pStyle w:val="Compact"/>
              <w:jc w:val="both"/>
            </w:pPr>
            <w:r>
              <w:t>Низкий (при контроле)</w:t>
            </w:r>
          </w:p>
        </w:tc>
        <w:tc>
          <w:tcPr>
            <w:tcW w:w="1291" w:type="dxa"/>
          </w:tcPr>
          <w:p w14:paraId="78CF4C4B" w14:textId="77777777" w:rsidR="00065580" w:rsidRDefault="00AB0A9F" w:rsidP="00EB0665">
            <w:pPr>
              <w:pStyle w:val="Compact"/>
              <w:jc w:val="both"/>
            </w:pPr>
            <w:r>
              <w:t>Нет</w:t>
            </w:r>
          </w:p>
        </w:tc>
      </w:tr>
      <w:tr w:rsidR="00065580" w14:paraId="0FEFB2BD" w14:textId="77777777" w:rsidTr="00464878">
        <w:tc>
          <w:tcPr>
            <w:tcW w:w="1101" w:type="dxa"/>
          </w:tcPr>
          <w:p w14:paraId="22A88741" w14:textId="77777777" w:rsidR="00065580" w:rsidRDefault="00AB0A9F" w:rsidP="00EB0665">
            <w:pPr>
              <w:pStyle w:val="Compact"/>
              <w:jc w:val="both"/>
            </w:pPr>
            <w:r>
              <w:t>Самосогревание</w:t>
            </w:r>
          </w:p>
        </w:tc>
        <w:tc>
          <w:tcPr>
            <w:tcW w:w="850" w:type="dxa"/>
          </w:tcPr>
          <w:p w14:paraId="36599617" w14:textId="77777777" w:rsidR="00065580" w:rsidRDefault="00AB0A9F" w:rsidP="00EB0665">
            <w:pPr>
              <w:pStyle w:val="Compact"/>
              <w:jc w:val="both"/>
            </w:pPr>
            <w:r>
              <w:t>Технологич.</w:t>
            </w:r>
          </w:p>
        </w:tc>
        <w:tc>
          <w:tcPr>
            <w:tcW w:w="851" w:type="dxa"/>
          </w:tcPr>
          <w:p w14:paraId="25DFC327" w14:textId="77777777" w:rsidR="00065580" w:rsidRDefault="00AB0A9F" w:rsidP="00EB0665">
            <w:pPr>
              <w:pStyle w:val="Compact"/>
              <w:jc w:val="both"/>
            </w:pPr>
            <w:r>
              <w:t>Высокая</w:t>
            </w:r>
          </w:p>
        </w:tc>
        <w:tc>
          <w:tcPr>
            <w:tcW w:w="992" w:type="dxa"/>
          </w:tcPr>
          <w:p w14:paraId="144E7DFF" w14:textId="77777777" w:rsidR="00065580" w:rsidRDefault="00AB0A9F" w:rsidP="00EB0665">
            <w:pPr>
              <w:pStyle w:val="Compact"/>
              <w:jc w:val="both"/>
            </w:pPr>
            <w:r>
              <w:t>100% партии</w:t>
            </w:r>
          </w:p>
        </w:tc>
        <w:tc>
          <w:tcPr>
            <w:tcW w:w="992" w:type="dxa"/>
          </w:tcPr>
          <w:p w14:paraId="22445669" w14:textId="77777777" w:rsidR="00065580" w:rsidRDefault="00AB0A9F" w:rsidP="00EB0665">
            <w:pPr>
              <w:pStyle w:val="Compact"/>
              <w:jc w:val="both"/>
            </w:pPr>
            <w:r>
              <w:t>Влажность &gt;10%, простой &gt;4 часов</w:t>
            </w:r>
          </w:p>
        </w:tc>
        <w:tc>
          <w:tcPr>
            <w:tcW w:w="1440" w:type="dxa"/>
          </w:tcPr>
          <w:p w14:paraId="32B3CB85" w14:textId="77777777" w:rsidR="00065580" w:rsidRDefault="00AB0A9F" w:rsidP="00EB0665">
            <w:pPr>
              <w:pStyle w:val="Compact"/>
              <w:jc w:val="both"/>
            </w:pPr>
            <w:r>
              <w:t>Рост температуры бурта</w:t>
            </w:r>
          </w:p>
        </w:tc>
        <w:tc>
          <w:tcPr>
            <w:tcW w:w="1679" w:type="dxa"/>
          </w:tcPr>
          <w:p w14:paraId="36936AD5" w14:textId="77777777" w:rsidR="00065580" w:rsidRDefault="00AB0A9F" w:rsidP="00EB0665">
            <w:pPr>
              <w:pStyle w:val="Compact"/>
              <w:jc w:val="both"/>
            </w:pPr>
            <w:r>
              <w:t>Сушка/очистка &lt;4 ч от поля</w:t>
            </w:r>
          </w:p>
        </w:tc>
        <w:tc>
          <w:tcPr>
            <w:tcW w:w="1701" w:type="dxa"/>
          </w:tcPr>
          <w:p w14:paraId="50764C16" w14:textId="77777777" w:rsidR="00065580" w:rsidRDefault="00AB0A9F" w:rsidP="00EB0665">
            <w:pPr>
              <w:pStyle w:val="Compact"/>
              <w:jc w:val="both"/>
            </w:pPr>
            <w:r>
              <w:t>Околонулевой (при SLA)</w:t>
            </w:r>
          </w:p>
        </w:tc>
        <w:tc>
          <w:tcPr>
            <w:tcW w:w="1291" w:type="dxa"/>
          </w:tcPr>
          <w:p w14:paraId="6551D89C" w14:textId="77777777" w:rsidR="00065580" w:rsidRDefault="00AB0A9F" w:rsidP="00EB0665">
            <w:pPr>
              <w:pStyle w:val="Compact"/>
              <w:jc w:val="both"/>
            </w:pPr>
            <w:r>
              <w:t>Нет</w:t>
            </w:r>
          </w:p>
        </w:tc>
      </w:tr>
      <w:tr w:rsidR="00065580" w14:paraId="3F088DC6" w14:textId="77777777" w:rsidTr="00464878">
        <w:tc>
          <w:tcPr>
            <w:tcW w:w="1101" w:type="dxa"/>
          </w:tcPr>
          <w:p w14:paraId="79A8BCDF" w14:textId="77777777" w:rsidR="00065580" w:rsidRDefault="00AB0A9F" w:rsidP="00EB0665">
            <w:pPr>
              <w:pStyle w:val="Compact"/>
              <w:jc w:val="both"/>
            </w:pPr>
            <w:r>
              <w:t>Потери уборки</w:t>
            </w:r>
          </w:p>
        </w:tc>
        <w:tc>
          <w:tcPr>
            <w:tcW w:w="850" w:type="dxa"/>
          </w:tcPr>
          <w:p w14:paraId="5962AA66" w14:textId="77777777" w:rsidR="00065580" w:rsidRDefault="00AB0A9F" w:rsidP="00EB0665">
            <w:pPr>
              <w:pStyle w:val="Compact"/>
              <w:jc w:val="both"/>
            </w:pPr>
            <w:r>
              <w:t>Технологич.</w:t>
            </w:r>
          </w:p>
        </w:tc>
        <w:tc>
          <w:tcPr>
            <w:tcW w:w="851" w:type="dxa"/>
          </w:tcPr>
          <w:p w14:paraId="393000C5" w14:textId="77777777" w:rsidR="00065580" w:rsidRDefault="00AB0A9F" w:rsidP="00EB0665">
            <w:pPr>
              <w:pStyle w:val="Compact"/>
              <w:jc w:val="both"/>
            </w:pPr>
            <w:r>
              <w:t>Высокая</w:t>
            </w:r>
          </w:p>
        </w:tc>
        <w:tc>
          <w:tcPr>
            <w:tcW w:w="992" w:type="dxa"/>
          </w:tcPr>
          <w:p w14:paraId="019A46C2" w14:textId="77777777" w:rsidR="00065580" w:rsidRDefault="00AB0A9F" w:rsidP="00EB0665">
            <w:pPr>
              <w:pStyle w:val="Compact"/>
              <w:jc w:val="both"/>
            </w:pPr>
            <w:r>
              <w:t>15–25%</w:t>
            </w:r>
          </w:p>
        </w:tc>
        <w:tc>
          <w:tcPr>
            <w:tcW w:w="992" w:type="dxa"/>
          </w:tcPr>
          <w:p w14:paraId="16993501" w14:textId="77777777" w:rsidR="00065580" w:rsidRDefault="00AB0A9F" w:rsidP="00EB0665">
            <w:pPr>
              <w:pStyle w:val="Compact"/>
              <w:jc w:val="both"/>
            </w:pPr>
            <w:r>
              <w:t>Уборка обычными жатками</w:t>
            </w:r>
          </w:p>
        </w:tc>
        <w:tc>
          <w:tcPr>
            <w:tcW w:w="1440" w:type="dxa"/>
          </w:tcPr>
          <w:p w14:paraId="0E932782" w14:textId="77777777" w:rsidR="00065580" w:rsidRDefault="00AB0A9F" w:rsidP="00EB0665">
            <w:pPr>
              <w:pStyle w:val="Compact"/>
              <w:jc w:val="both"/>
            </w:pPr>
            <w:r>
              <w:t>Осыпание стручков</w:t>
            </w:r>
          </w:p>
        </w:tc>
        <w:tc>
          <w:tcPr>
            <w:tcW w:w="1679" w:type="dxa"/>
          </w:tcPr>
          <w:p w14:paraId="3E5F516C" w14:textId="77777777" w:rsidR="00065580" w:rsidRDefault="00AB0A9F" w:rsidP="00EB0665">
            <w:pPr>
              <w:pStyle w:val="Compact"/>
              <w:jc w:val="both"/>
            </w:pPr>
            <w:r>
              <w:t>Рапсовые столы, склеиватели</w:t>
            </w:r>
          </w:p>
        </w:tc>
        <w:tc>
          <w:tcPr>
            <w:tcW w:w="1701" w:type="dxa"/>
          </w:tcPr>
          <w:p w14:paraId="69C37E5A" w14:textId="77777777" w:rsidR="00065580" w:rsidRDefault="00AB0A9F" w:rsidP="00EB0665">
            <w:pPr>
              <w:pStyle w:val="Compact"/>
              <w:jc w:val="both"/>
            </w:pPr>
            <w:r>
              <w:t>5–6% (норма)</w:t>
            </w:r>
          </w:p>
        </w:tc>
        <w:tc>
          <w:tcPr>
            <w:tcW w:w="1291" w:type="dxa"/>
          </w:tcPr>
          <w:p w14:paraId="0BD32A40" w14:textId="77777777" w:rsidR="00065580" w:rsidRDefault="00AB0A9F" w:rsidP="00EB0665">
            <w:pPr>
              <w:pStyle w:val="Compact"/>
              <w:jc w:val="both"/>
            </w:pPr>
            <w:r>
              <w:t>Нет</w:t>
            </w:r>
          </w:p>
        </w:tc>
      </w:tr>
      <w:tr w:rsidR="00065580" w14:paraId="7DFB4F14" w14:textId="77777777" w:rsidTr="00464878">
        <w:tc>
          <w:tcPr>
            <w:tcW w:w="1101" w:type="dxa"/>
          </w:tcPr>
          <w:p w14:paraId="4633CB6E" w14:textId="77777777" w:rsidR="00065580" w:rsidRDefault="00AB0A9F" w:rsidP="00EB0665">
            <w:pPr>
              <w:pStyle w:val="Compact"/>
              <w:jc w:val="both"/>
            </w:pPr>
            <w:r>
              <w:t>Падение цены / Девальвация</w:t>
            </w:r>
          </w:p>
        </w:tc>
        <w:tc>
          <w:tcPr>
            <w:tcW w:w="850" w:type="dxa"/>
          </w:tcPr>
          <w:p w14:paraId="4C102762" w14:textId="77777777" w:rsidR="00065580" w:rsidRDefault="00AB0A9F" w:rsidP="00EB0665">
            <w:pPr>
              <w:pStyle w:val="Compact"/>
              <w:jc w:val="both"/>
            </w:pPr>
            <w:r>
              <w:t>Рынок</w:t>
            </w:r>
          </w:p>
        </w:tc>
        <w:tc>
          <w:tcPr>
            <w:tcW w:w="851" w:type="dxa"/>
          </w:tcPr>
          <w:p w14:paraId="22C3AE13" w14:textId="77777777" w:rsidR="00065580" w:rsidRDefault="00AB0A9F" w:rsidP="00EB0665">
            <w:pPr>
              <w:pStyle w:val="Compact"/>
              <w:jc w:val="both"/>
            </w:pPr>
            <w:r>
              <w:t>Средняя</w:t>
            </w:r>
          </w:p>
        </w:tc>
        <w:tc>
          <w:tcPr>
            <w:tcW w:w="992" w:type="dxa"/>
          </w:tcPr>
          <w:p w14:paraId="47F9CFB7" w14:textId="77777777" w:rsidR="00065580" w:rsidRDefault="00AB0A9F" w:rsidP="00EB0665">
            <w:pPr>
              <w:pStyle w:val="Compact"/>
              <w:jc w:val="both"/>
            </w:pPr>
            <w:r>
              <w:t>–30% маржи</w:t>
            </w:r>
          </w:p>
        </w:tc>
        <w:tc>
          <w:tcPr>
            <w:tcW w:w="992" w:type="dxa"/>
          </w:tcPr>
          <w:p w14:paraId="55A27DE4" w14:textId="77777777" w:rsidR="00065580" w:rsidRDefault="00AB0A9F" w:rsidP="00EB0665">
            <w:pPr>
              <w:pStyle w:val="Compact"/>
              <w:jc w:val="both"/>
            </w:pPr>
            <w:r>
              <w:t>Шоки Matif, рост пошлин</w:t>
            </w:r>
          </w:p>
        </w:tc>
        <w:tc>
          <w:tcPr>
            <w:tcW w:w="1440" w:type="dxa"/>
          </w:tcPr>
          <w:p w14:paraId="55C46892" w14:textId="77777777" w:rsidR="00065580" w:rsidRDefault="00AB0A9F" w:rsidP="00EB0665">
            <w:pPr>
              <w:pStyle w:val="Compact"/>
              <w:jc w:val="both"/>
            </w:pPr>
            <w:r>
              <w:t>Макроэкономические прогнозы</w:t>
            </w:r>
          </w:p>
        </w:tc>
        <w:tc>
          <w:tcPr>
            <w:tcW w:w="1679" w:type="dxa"/>
          </w:tcPr>
          <w:p w14:paraId="6AEC9396" w14:textId="77777777" w:rsidR="00065580" w:rsidRDefault="00AB0A9F" w:rsidP="00EB0665">
            <w:pPr>
              <w:pStyle w:val="Compact"/>
              <w:jc w:val="both"/>
            </w:pPr>
            <w:r>
              <w:t>Форварды, хеджирование</w:t>
            </w:r>
          </w:p>
        </w:tc>
        <w:tc>
          <w:tcPr>
            <w:tcW w:w="1701" w:type="dxa"/>
          </w:tcPr>
          <w:p w14:paraId="10E6C693" w14:textId="77777777" w:rsidR="00065580" w:rsidRDefault="00AB0A9F" w:rsidP="00EB0665">
            <w:pPr>
              <w:pStyle w:val="Compact"/>
              <w:jc w:val="both"/>
            </w:pPr>
            <w:r>
              <w:t>Высокий</w:t>
            </w:r>
          </w:p>
        </w:tc>
        <w:tc>
          <w:tcPr>
            <w:tcW w:w="1291" w:type="dxa"/>
          </w:tcPr>
          <w:p w14:paraId="005CAA3B" w14:textId="77777777" w:rsidR="00065580" w:rsidRDefault="00AB0A9F" w:rsidP="00EB0665">
            <w:pPr>
              <w:pStyle w:val="Compact"/>
              <w:jc w:val="both"/>
            </w:pPr>
            <w:r>
              <w:t>Нет / Мин.</w:t>
            </w:r>
          </w:p>
        </w:tc>
      </w:tr>
    </w:tbl>
    <w:p w14:paraId="2D15B492" w14:textId="77777777" w:rsidR="00065580" w:rsidRDefault="00AB0A9F" w:rsidP="00EB0665">
      <w:pPr>
        <w:jc w:val="both"/>
      </w:pPr>
      <w:r>
        <w:pict w14:anchorId="568B608D">
          <v:rect id="_x0000_i2603" style="width:0;height:1.5pt" o:hralign="center" o:hrstd="t" o:hr="t"/>
        </w:pict>
      </w:r>
    </w:p>
    <w:p w14:paraId="34BD021B" w14:textId="77777777" w:rsidR="00065580" w:rsidRDefault="00AB0A9F" w:rsidP="00EB0665">
      <w:pPr>
        <w:pStyle w:val="1"/>
        <w:jc w:val="both"/>
      </w:pPr>
      <w:bookmarkStart w:id="48" w:name="экономика-рапса"/>
      <w:bookmarkEnd w:id="47"/>
      <w:r>
        <w:t>7. Экономика рапса</w:t>
      </w:r>
    </w:p>
    <w:p w14:paraId="5206A112" w14:textId="77777777" w:rsidR="00065580" w:rsidRDefault="00AB0A9F" w:rsidP="00EB0665">
      <w:pPr>
        <w:pStyle w:val="2"/>
        <w:jc w:val="both"/>
      </w:pPr>
      <w:bookmarkStart w:id="49" w:name="executive-insights-5"/>
      <w:r>
        <w:t>Executive Insights</w:t>
      </w:r>
    </w:p>
    <w:p w14:paraId="635E1284" w14:textId="6114267A" w:rsidR="00065580" w:rsidRDefault="00AB0A9F" w:rsidP="00EB0665">
      <w:pPr>
        <w:pStyle w:val="Compact"/>
        <w:numPr>
          <w:ilvl w:val="0"/>
          <w:numId w:val="8"/>
        </w:numPr>
        <w:jc w:val="both"/>
      </w:pPr>
      <w:r>
        <w:t>Прямые затраты на рапс в 1,5–2 раза выше, чем на пшеницу. Культура не терпит «экономии на спичках».</w:t>
      </w:r>
    </w:p>
    <w:p w14:paraId="2AF95022" w14:textId="5D14F81A" w:rsidR="00065580" w:rsidRDefault="00AB0A9F" w:rsidP="00EB0665">
      <w:pPr>
        <w:pStyle w:val="Compact"/>
        <w:numPr>
          <w:ilvl w:val="0"/>
          <w:numId w:val="8"/>
        </w:numPr>
        <w:jc w:val="both"/>
      </w:pPr>
      <w:r>
        <w:t>Чувствительность к урожайности: каждый 1 ц/га сверх точки безубыточности даёт ~3 000 руб/га чистой прибыли.</w:t>
      </w:r>
    </w:p>
    <w:p w14:paraId="3983FDB2" w14:textId="087ED8DD" w:rsidR="00065580" w:rsidRDefault="00AB0A9F" w:rsidP="00EB0665">
      <w:pPr>
        <w:pStyle w:val="Compact"/>
        <w:numPr>
          <w:ilvl w:val="0"/>
          <w:numId w:val="8"/>
        </w:numPr>
        <w:jc w:val="both"/>
      </w:pPr>
      <w:r>
        <w:t>Базовая ошибка экономики: расчёт прибыли по прайсовой цене (например, 38 000 руб/т) без вычета ди</w:t>
      </w:r>
      <w:r>
        <w:t>сконтов за влагу/примесь и логистику.</w:t>
      </w:r>
    </w:p>
    <w:p w14:paraId="17A86B3C" w14:textId="77777777" w:rsidR="00065580" w:rsidRDefault="00AB0A9F" w:rsidP="00EB0665">
      <w:pPr>
        <w:pStyle w:val="2"/>
        <w:jc w:val="both"/>
      </w:pPr>
      <w:bookmarkStart w:id="50" w:name="X9b90a587cc2efdfdb604b20c1c59e5cd180e4ac"/>
      <w:bookmarkEnd w:id="49"/>
      <w:r>
        <w:t>7.1 Структура себестоимости (декомпозиция OPEX)</w:t>
      </w:r>
    </w:p>
    <w:p w14:paraId="3326A0E8" w14:textId="09521B0C" w:rsidR="00065580" w:rsidRDefault="00AB0A9F" w:rsidP="00EB0665">
      <w:pPr>
        <w:pStyle w:val="FirstParagraph"/>
        <w:jc w:val="both"/>
      </w:pPr>
      <w:r>
        <w:t xml:space="preserve"> (Усреднённые данные, интенсивная технология)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496"/>
        <w:gridCol w:w="1499"/>
        <w:gridCol w:w="5994"/>
      </w:tblGrid>
      <w:tr w:rsidR="00065580" w14:paraId="6219E5A2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  <w:tcBorders>
              <w:bottom w:val="none" w:sz="0" w:space="0" w:color="auto"/>
            </w:tcBorders>
          </w:tcPr>
          <w:p w14:paraId="6BF7C264" w14:textId="77777777" w:rsidR="00065580" w:rsidRDefault="00AB0A9F" w:rsidP="00EB0665">
            <w:pPr>
              <w:pStyle w:val="Compact"/>
              <w:jc w:val="both"/>
            </w:pPr>
            <w:r>
              <w:t>Статья затрат</w:t>
            </w:r>
          </w:p>
        </w:tc>
        <w:tc>
          <w:tcPr>
            <w:tcW w:w="1080" w:type="dxa"/>
            <w:tcBorders>
              <w:bottom w:val="none" w:sz="0" w:space="0" w:color="auto"/>
            </w:tcBorders>
          </w:tcPr>
          <w:p w14:paraId="1AE95591" w14:textId="77777777" w:rsidR="00065580" w:rsidRDefault="00AB0A9F" w:rsidP="00EB0665">
            <w:pPr>
              <w:pStyle w:val="Compact"/>
              <w:jc w:val="both"/>
            </w:pPr>
            <w:r>
              <w:t>Доля</w:t>
            </w:r>
          </w:p>
        </w:tc>
        <w:tc>
          <w:tcPr>
            <w:tcW w:w="4320" w:type="dxa"/>
            <w:tcBorders>
              <w:bottom w:val="none" w:sz="0" w:space="0" w:color="auto"/>
            </w:tcBorders>
          </w:tcPr>
          <w:p w14:paraId="04844A0F" w14:textId="77777777" w:rsidR="00065580" w:rsidRDefault="00AB0A9F" w:rsidP="00EB0665">
            <w:pPr>
              <w:pStyle w:val="Compact"/>
              <w:jc w:val="both"/>
            </w:pPr>
            <w:r>
              <w:t>Руб/га (ориентир 2024)</w:t>
            </w:r>
          </w:p>
        </w:tc>
      </w:tr>
      <w:tr w:rsidR="00065580" w14:paraId="2E521A8C" w14:textId="77777777" w:rsidTr="00464878">
        <w:tc>
          <w:tcPr>
            <w:tcW w:w="2520" w:type="dxa"/>
          </w:tcPr>
          <w:p w14:paraId="168B5CEF" w14:textId="77777777" w:rsidR="00065580" w:rsidRDefault="00AB0A9F" w:rsidP="00EB0665">
            <w:pPr>
              <w:pStyle w:val="Compact"/>
              <w:jc w:val="both"/>
            </w:pPr>
            <w:r>
              <w:t>Семена (гибриды, протравленные)</w:t>
            </w:r>
          </w:p>
        </w:tc>
        <w:tc>
          <w:tcPr>
            <w:tcW w:w="1080" w:type="dxa"/>
          </w:tcPr>
          <w:p w14:paraId="7B78F192" w14:textId="77777777" w:rsidR="00065580" w:rsidRDefault="00AB0A9F" w:rsidP="00EB0665">
            <w:pPr>
              <w:pStyle w:val="Compact"/>
              <w:jc w:val="both"/>
            </w:pPr>
            <w:r>
              <w:t>15–25%</w:t>
            </w:r>
          </w:p>
        </w:tc>
        <w:tc>
          <w:tcPr>
            <w:tcW w:w="4320" w:type="dxa"/>
          </w:tcPr>
          <w:p w14:paraId="69D86972" w14:textId="77777777" w:rsidR="00065580" w:rsidRDefault="00AB0A9F" w:rsidP="00EB0665">
            <w:pPr>
              <w:pStyle w:val="Compact"/>
              <w:jc w:val="both"/>
            </w:pPr>
            <w:r>
              <w:t>8 000–12 000</w:t>
            </w:r>
          </w:p>
        </w:tc>
      </w:tr>
      <w:tr w:rsidR="00065580" w14:paraId="64E3A9C2" w14:textId="77777777" w:rsidTr="00464878">
        <w:tc>
          <w:tcPr>
            <w:tcW w:w="2520" w:type="dxa"/>
          </w:tcPr>
          <w:p w14:paraId="1ED1486D" w14:textId="77777777" w:rsidR="00065580" w:rsidRDefault="00AB0A9F" w:rsidP="00EB0665">
            <w:pPr>
              <w:pStyle w:val="Compact"/>
              <w:jc w:val="both"/>
            </w:pPr>
            <w:r>
              <w:t>Удобрения (N+P+K+S+B)</w:t>
            </w:r>
          </w:p>
        </w:tc>
        <w:tc>
          <w:tcPr>
            <w:tcW w:w="1080" w:type="dxa"/>
          </w:tcPr>
          <w:p w14:paraId="5DD42FB9" w14:textId="77777777" w:rsidR="00065580" w:rsidRDefault="00AB0A9F" w:rsidP="00EB0665">
            <w:pPr>
              <w:pStyle w:val="Compact"/>
              <w:jc w:val="both"/>
            </w:pPr>
            <w:r>
              <w:t>30–35%</w:t>
            </w:r>
          </w:p>
        </w:tc>
        <w:tc>
          <w:tcPr>
            <w:tcW w:w="4320" w:type="dxa"/>
          </w:tcPr>
          <w:p w14:paraId="3037B9E7" w14:textId="77777777" w:rsidR="00065580" w:rsidRDefault="00AB0A9F" w:rsidP="00EB0665">
            <w:pPr>
              <w:pStyle w:val="Compact"/>
              <w:jc w:val="both"/>
            </w:pPr>
            <w:r>
              <w:t>18 000–30 000</w:t>
            </w:r>
          </w:p>
        </w:tc>
      </w:tr>
      <w:tr w:rsidR="00065580" w14:paraId="38D4C052" w14:textId="77777777" w:rsidTr="00464878">
        <w:tc>
          <w:tcPr>
            <w:tcW w:w="2520" w:type="dxa"/>
          </w:tcPr>
          <w:p w14:paraId="0CF46553" w14:textId="77777777" w:rsidR="00065580" w:rsidRDefault="00AB0A9F" w:rsidP="00EB0665">
            <w:pPr>
              <w:pStyle w:val="Compact"/>
              <w:jc w:val="both"/>
            </w:pPr>
            <w:r>
              <w:t>СЗР (гербициды, 2-3 инсект., 2 фунгиц.)</w:t>
            </w:r>
          </w:p>
        </w:tc>
        <w:tc>
          <w:tcPr>
            <w:tcW w:w="1080" w:type="dxa"/>
          </w:tcPr>
          <w:p w14:paraId="16DFDF92" w14:textId="77777777" w:rsidR="00065580" w:rsidRDefault="00AB0A9F" w:rsidP="00EB0665">
            <w:pPr>
              <w:pStyle w:val="Compact"/>
              <w:jc w:val="both"/>
            </w:pPr>
            <w:r>
              <w:t>15–20%</w:t>
            </w:r>
          </w:p>
        </w:tc>
        <w:tc>
          <w:tcPr>
            <w:tcW w:w="4320" w:type="dxa"/>
          </w:tcPr>
          <w:p w14:paraId="2590A348" w14:textId="77777777" w:rsidR="00065580" w:rsidRDefault="00AB0A9F" w:rsidP="00EB0665">
            <w:pPr>
              <w:pStyle w:val="Compact"/>
              <w:jc w:val="both"/>
            </w:pPr>
            <w:r>
              <w:t>7 000–15 000</w:t>
            </w:r>
          </w:p>
        </w:tc>
      </w:tr>
      <w:tr w:rsidR="00065580" w14:paraId="39EC3285" w14:textId="77777777" w:rsidTr="00464878">
        <w:tc>
          <w:tcPr>
            <w:tcW w:w="2520" w:type="dxa"/>
          </w:tcPr>
          <w:p w14:paraId="54E2E859" w14:textId="77777777" w:rsidR="00065580" w:rsidRDefault="00AB0A9F" w:rsidP="00EB0665">
            <w:pPr>
              <w:pStyle w:val="Compact"/>
              <w:jc w:val="both"/>
            </w:pPr>
            <w:r>
              <w:t>ГСМ + амортизация техники</w:t>
            </w:r>
          </w:p>
        </w:tc>
        <w:tc>
          <w:tcPr>
            <w:tcW w:w="1080" w:type="dxa"/>
          </w:tcPr>
          <w:p w14:paraId="1FF88104" w14:textId="77777777" w:rsidR="00065580" w:rsidRDefault="00AB0A9F" w:rsidP="00EB0665">
            <w:pPr>
              <w:pStyle w:val="Compact"/>
              <w:jc w:val="both"/>
            </w:pPr>
            <w:r>
              <w:t>10–15%</w:t>
            </w:r>
          </w:p>
        </w:tc>
        <w:tc>
          <w:tcPr>
            <w:tcW w:w="4320" w:type="dxa"/>
          </w:tcPr>
          <w:p w14:paraId="1B7A3266" w14:textId="77777777" w:rsidR="00065580" w:rsidRDefault="00AB0A9F" w:rsidP="00EB0665">
            <w:pPr>
              <w:pStyle w:val="Compact"/>
              <w:jc w:val="both"/>
            </w:pPr>
            <w:r>
              <w:t>4 000–7 000</w:t>
            </w:r>
          </w:p>
        </w:tc>
      </w:tr>
      <w:tr w:rsidR="00065580" w14:paraId="672716C4" w14:textId="77777777" w:rsidTr="00464878">
        <w:tc>
          <w:tcPr>
            <w:tcW w:w="2520" w:type="dxa"/>
          </w:tcPr>
          <w:p w14:paraId="355AEC63" w14:textId="77777777" w:rsidR="00065580" w:rsidRDefault="00AB0A9F" w:rsidP="00EB0665">
            <w:pPr>
              <w:pStyle w:val="Compact"/>
              <w:jc w:val="both"/>
            </w:pPr>
            <w:r>
              <w:t>Труд (ФОТ + налоги)</w:t>
            </w:r>
          </w:p>
        </w:tc>
        <w:tc>
          <w:tcPr>
            <w:tcW w:w="1080" w:type="dxa"/>
          </w:tcPr>
          <w:p w14:paraId="7C2B6428" w14:textId="77777777" w:rsidR="00065580" w:rsidRDefault="00AB0A9F" w:rsidP="00EB0665">
            <w:pPr>
              <w:pStyle w:val="Compact"/>
              <w:jc w:val="both"/>
            </w:pPr>
            <w:r>
              <w:t>5–10%</w:t>
            </w:r>
          </w:p>
        </w:tc>
        <w:tc>
          <w:tcPr>
            <w:tcW w:w="4320" w:type="dxa"/>
          </w:tcPr>
          <w:p w14:paraId="27AE5CB3" w14:textId="77777777" w:rsidR="00065580" w:rsidRDefault="00AB0A9F" w:rsidP="00EB0665">
            <w:pPr>
              <w:pStyle w:val="Compact"/>
              <w:jc w:val="both"/>
            </w:pPr>
            <w:r>
              <w:t>2 000–5 000</w:t>
            </w:r>
          </w:p>
        </w:tc>
      </w:tr>
      <w:tr w:rsidR="00065580" w14:paraId="33695F9C" w14:textId="77777777" w:rsidTr="00464878">
        <w:tc>
          <w:tcPr>
            <w:tcW w:w="2520" w:type="dxa"/>
          </w:tcPr>
          <w:p w14:paraId="61A151F1" w14:textId="77777777" w:rsidR="00065580" w:rsidRDefault="00AB0A9F" w:rsidP="00EB0665">
            <w:pPr>
              <w:pStyle w:val="Compact"/>
              <w:jc w:val="both"/>
            </w:pPr>
            <w:r>
              <w:t>Уборка, сушка, хранение, логистика</w:t>
            </w:r>
          </w:p>
        </w:tc>
        <w:tc>
          <w:tcPr>
            <w:tcW w:w="1080" w:type="dxa"/>
          </w:tcPr>
          <w:p w14:paraId="04D1643E" w14:textId="77777777" w:rsidR="00065580" w:rsidRDefault="00AB0A9F" w:rsidP="00EB0665">
            <w:pPr>
              <w:pStyle w:val="Compact"/>
              <w:jc w:val="both"/>
            </w:pPr>
            <w:r>
              <w:t>10–15%</w:t>
            </w:r>
          </w:p>
        </w:tc>
        <w:tc>
          <w:tcPr>
            <w:tcW w:w="4320" w:type="dxa"/>
          </w:tcPr>
          <w:p w14:paraId="6FFF6242" w14:textId="77777777" w:rsidR="00065580" w:rsidRDefault="00AB0A9F" w:rsidP="00EB0665">
            <w:pPr>
              <w:pStyle w:val="Compact"/>
              <w:jc w:val="both"/>
            </w:pPr>
            <w:r>
              <w:t>Зависит от влажности и плеча</w:t>
            </w:r>
          </w:p>
        </w:tc>
      </w:tr>
      <w:tr w:rsidR="00065580" w14:paraId="2AF3A5A6" w14:textId="77777777" w:rsidTr="00464878">
        <w:tc>
          <w:tcPr>
            <w:tcW w:w="2520" w:type="dxa"/>
          </w:tcPr>
          <w:p w14:paraId="6C85B138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ИТОГО прямые затраты (OPEX)</w:t>
            </w:r>
          </w:p>
        </w:tc>
        <w:tc>
          <w:tcPr>
            <w:tcW w:w="1080" w:type="dxa"/>
          </w:tcPr>
          <w:p w14:paraId="5FECB178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100%</w:t>
            </w:r>
          </w:p>
        </w:tc>
        <w:tc>
          <w:tcPr>
            <w:tcW w:w="4320" w:type="dxa"/>
          </w:tcPr>
          <w:p w14:paraId="166139D0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40 000–75 000 руб/га</w:t>
            </w:r>
          </w:p>
        </w:tc>
      </w:tr>
    </w:tbl>
    <w:p w14:paraId="602696E9" w14:textId="77777777" w:rsidR="00065580" w:rsidRDefault="00AB0A9F" w:rsidP="00EB0665">
      <w:pPr>
        <w:pStyle w:val="2"/>
        <w:jc w:val="both"/>
      </w:pPr>
      <w:bookmarkStart w:id="51" w:name="диапазоны-по-технологиям"/>
      <w:bookmarkEnd w:id="50"/>
      <w:r>
        <w:lastRenderedPageBreak/>
        <w:t>7.2 Диапазоны по технологиям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95"/>
        <w:gridCol w:w="3314"/>
        <w:gridCol w:w="2791"/>
        <w:gridCol w:w="3489"/>
      </w:tblGrid>
      <w:tr w:rsidR="00065580" w14:paraId="2328C143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5" w:type="dxa"/>
            <w:tcBorders>
              <w:bottom w:val="none" w:sz="0" w:space="0" w:color="auto"/>
            </w:tcBorders>
          </w:tcPr>
          <w:p w14:paraId="43785F08" w14:textId="77777777" w:rsidR="00065580" w:rsidRDefault="00AB0A9F" w:rsidP="00EB0665">
            <w:pPr>
              <w:pStyle w:val="Compact"/>
              <w:jc w:val="both"/>
            </w:pPr>
            <w:r>
              <w:t>Статья</w:t>
            </w:r>
          </w:p>
        </w:tc>
        <w:tc>
          <w:tcPr>
            <w:tcW w:w="2388" w:type="dxa"/>
            <w:tcBorders>
              <w:bottom w:val="none" w:sz="0" w:space="0" w:color="auto"/>
            </w:tcBorders>
          </w:tcPr>
          <w:p w14:paraId="7BE28F71" w14:textId="77777777" w:rsidR="00065580" w:rsidRDefault="00AB0A9F" w:rsidP="00EB0665">
            <w:pPr>
              <w:pStyle w:val="Compact"/>
              <w:jc w:val="both"/>
            </w:pPr>
            <w:r>
              <w:t>Экстенсивная (Low)</w:t>
            </w:r>
          </w:p>
        </w:tc>
        <w:tc>
          <w:tcPr>
            <w:tcW w:w="2011" w:type="dxa"/>
            <w:tcBorders>
              <w:bottom w:val="none" w:sz="0" w:space="0" w:color="auto"/>
            </w:tcBorders>
          </w:tcPr>
          <w:p w14:paraId="3DA5E494" w14:textId="77777777" w:rsidR="00065580" w:rsidRDefault="00AB0A9F" w:rsidP="00EB0665">
            <w:pPr>
              <w:pStyle w:val="Compact"/>
              <w:jc w:val="both"/>
            </w:pPr>
            <w:r>
              <w:t>Базовая (Base)</w:t>
            </w:r>
          </w:p>
        </w:tc>
        <w:tc>
          <w:tcPr>
            <w:tcW w:w="2514" w:type="dxa"/>
            <w:tcBorders>
              <w:bottom w:val="none" w:sz="0" w:space="0" w:color="auto"/>
            </w:tcBorders>
          </w:tcPr>
          <w:p w14:paraId="203EC56E" w14:textId="77777777" w:rsidR="00065580" w:rsidRDefault="00AB0A9F" w:rsidP="00EB0665">
            <w:pPr>
              <w:pStyle w:val="Compact"/>
              <w:jc w:val="both"/>
            </w:pPr>
            <w:r>
              <w:t>Интенсивная (High)</w:t>
            </w:r>
          </w:p>
        </w:tc>
      </w:tr>
      <w:tr w:rsidR="00065580" w14:paraId="2FED3CAA" w14:textId="77777777" w:rsidTr="00464878">
        <w:tc>
          <w:tcPr>
            <w:tcW w:w="1005" w:type="dxa"/>
          </w:tcPr>
          <w:p w14:paraId="6D8AF8EF" w14:textId="77777777" w:rsidR="00065580" w:rsidRDefault="00AB0A9F" w:rsidP="00EB0665">
            <w:pPr>
              <w:pStyle w:val="Compact"/>
              <w:jc w:val="both"/>
            </w:pPr>
            <w:r>
              <w:t>Удобрения</w:t>
            </w:r>
          </w:p>
        </w:tc>
        <w:tc>
          <w:tcPr>
            <w:tcW w:w="2388" w:type="dxa"/>
          </w:tcPr>
          <w:p w14:paraId="077CE19D" w14:textId="77777777" w:rsidR="00065580" w:rsidRDefault="00AB0A9F" w:rsidP="00EB0665">
            <w:pPr>
              <w:pStyle w:val="Compact"/>
              <w:jc w:val="both"/>
            </w:pPr>
            <w:r>
              <w:t>Остаточный фон / минимум</w:t>
            </w:r>
          </w:p>
        </w:tc>
        <w:tc>
          <w:tcPr>
            <w:tcW w:w="2011" w:type="dxa"/>
          </w:tcPr>
          <w:p w14:paraId="5CE7F004" w14:textId="77777777" w:rsidR="00065580" w:rsidRDefault="00AB0A9F" w:rsidP="00EB0665">
            <w:pPr>
              <w:pStyle w:val="Compact"/>
              <w:jc w:val="both"/>
            </w:pPr>
            <w:r>
              <w:t>NPK база</w:t>
            </w:r>
          </w:p>
        </w:tc>
        <w:tc>
          <w:tcPr>
            <w:tcW w:w="2514" w:type="dxa"/>
          </w:tcPr>
          <w:p w14:paraId="48EFBB32" w14:textId="77777777" w:rsidR="00065580" w:rsidRDefault="00AB0A9F" w:rsidP="00EB0665">
            <w:pPr>
              <w:pStyle w:val="Compact"/>
              <w:jc w:val="both"/>
            </w:pPr>
            <w:r>
              <w:t>Точный расчёт N:S:B</w:t>
            </w:r>
          </w:p>
        </w:tc>
      </w:tr>
      <w:tr w:rsidR="00065580" w14:paraId="78B95BEA" w14:textId="77777777" w:rsidTr="00464878">
        <w:tc>
          <w:tcPr>
            <w:tcW w:w="1005" w:type="dxa"/>
          </w:tcPr>
          <w:p w14:paraId="3B3D14E2" w14:textId="77777777" w:rsidR="00065580" w:rsidRDefault="00AB0A9F" w:rsidP="00EB0665">
            <w:pPr>
              <w:pStyle w:val="Compact"/>
              <w:jc w:val="both"/>
            </w:pPr>
            <w:r>
              <w:t>СЗР</w:t>
            </w:r>
          </w:p>
        </w:tc>
        <w:tc>
          <w:tcPr>
            <w:tcW w:w="2388" w:type="dxa"/>
          </w:tcPr>
          <w:p w14:paraId="3156F4C0" w14:textId="77777777" w:rsidR="00065580" w:rsidRDefault="00AB0A9F" w:rsidP="00EB0665">
            <w:pPr>
              <w:pStyle w:val="Compact"/>
              <w:jc w:val="both"/>
            </w:pPr>
            <w:r>
              <w:t>1 инсектицид</w:t>
            </w:r>
          </w:p>
        </w:tc>
        <w:tc>
          <w:tcPr>
            <w:tcW w:w="2011" w:type="dxa"/>
          </w:tcPr>
          <w:p w14:paraId="6FF82AA3" w14:textId="77777777" w:rsidR="00065580" w:rsidRDefault="00AB0A9F" w:rsidP="00EB0665">
            <w:pPr>
              <w:pStyle w:val="Compact"/>
              <w:jc w:val="both"/>
            </w:pPr>
            <w:r>
              <w:t>2 инсект. + 1 фунг.</w:t>
            </w:r>
          </w:p>
        </w:tc>
        <w:tc>
          <w:tcPr>
            <w:tcW w:w="2514" w:type="dxa"/>
          </w:tcPr>
          <w:p w14:paraId="1E889498" w14:textId="77777777" w:rsidR="00065580" w:rsidRDefault="00AB0A9F" w:rsidP="00EB0665">
            <w:pPr>
              <w:pStyle w:val="Compact"/>
              <w:jc w:val="both"/>
            </w:pPr>
            <w:r>
              <w:t>4-5 обработок + рострегулятор</w:t>
            </w:r>
          </w:p>
        </w:tc>
      </w:tr>
      <w:tr w:rsidR="00065580" w14:paraId="33F20F59" w14:textId="77777777" w:rsidTr="00464878">
        <w:tc>
          <w:tcPr>
            <w:tcW w:w="1005" w:type="dxa"/>
          </w:tcPr>
          <w:p w14:paraId="7A0811E5" w14:textId="77777777" w:rsidR="00065580" w:rsidRDefault="00AB0A9F" w:rsidP="00EB0665">
            <w:pPr>
              <w:pStyle w:val="Compact"/>
              <w:jc w:val="both"/>
            </w:pPr>
            <w:r>
              <w:t>Total OPEX</w:t>
            </w:r>
          </w:p>
        </w:tc>
        <w:tc>
          <w:tcPr>
            <w:tcW w:w="2388" w:type="dxa"/>
          </w:tcPr>
          <w:p w14:paraId="22A381FE" w14:textId="77777777" w:rsidR="00065580" w:rsidRDefault="00AB0A9F" w:rsidP="00EB0665">
            <w:pPr>
              <w:pStyle w:val="Compact"/>
              <w:jc w:val="both"/>
            </w:pPr>
            <w:r>
              <w:t>~30 500 руб/га</w:t>
            </w:r>
          </w:p>
        </w:tc>
        <w:tc>
          <w:tcPr>
            <w:tcW w:w="2011" w:type="dxa"/>
          </w:tcPr>
          <w:p w14:paraId="75BEB43A" w14:textId="77777777" w:rsidR="00065580" w:rsidRDefault="00AB0A9F" w:rsidP="00EB0665">
            <w:pPr>
              <w:pStyle w:val="Compact"/>
              <w:jc w:val="both"/>
            </w:pPr>
            <w:r>
              <w:t>~50 000–60 000 руб/га</w:t>
            </w:r>
          </w:p>
        </w:tc>
        <w:tc>
          <w:tcPr>
            <w:tcW w:w="2514" w:type="dxa"/>
          </w:tcPr>
          <w:p w14:paraId="301515CC" w14:textId="77777777" w:rsidR="00065580" w:rsidRDefault="00AB0A9F" w:rsidP="00EB0665">
            <w:pPr>
              <w:pStyle w:val="Compact"/>
              <w:jc w:val="both"/>
            </w:pPr>
            <w:r>
              <w:t>~75 000–95 000 руб/га</w:t>
            </w:r>
          </w:p>
        </w:tc>
      </w:tr>
      <w:tr w:rsidR="00065580" w14:paraId="42E6C30D" w14:textId="77777777" w:rsidTr="00464878">
        <w:tc>
          <w:tcPr>
            <w:tcW w:w="1005" w:type="dxa"/>
          </w:tcPr>
          <w:p w14:paraId="684393CF" w14:textId="77777777" w:rsidR="00065580" w:rsidRDefault="00AB0A9F" w:rsidP="00EB0665">
            <w:pPr>
              <w:pStyle w:val="Compact"/>
              <w:jc w:val="both"/>
            </w:pPr>
            <w:r>
              <w:t>Целевой Yield</w:t>
            </w:r>
          </w:p>
        </w:tc>
        <w:tc>
          <w:tcPr>
            <w:tcW w:w="2388" w:type="dxa"/>
          </w:tcPr>
          <w:p w14:paraId="038A5B2C" w14:textId="77777777" w:rsidR="00065580" w:rsidRDefault="00AB0A9F" w:rsidP="00EB0665">
            <w:pPr>
              <w:pStyle w:val="Compact"/>
              <w:jc w:val="both"/>
            </w:pPr>
            <w:r>
              <w:t>10–14 ц/га</w:t>
            </w:r>
          </w:p>
        </w:tc>
        <w:tc>
          <w:tcPr>
            <w:tcW w:w="2011" w:type="dxa"/>
          </w:tcPr>
          <w:p w14:paraId="6DD85AD5" w14:textId="77777777" w:rsidR="00065580" w:rsidRDefault="00AB0A9F" w:rsidP="00EB0665">
            <w:pPr>
              <w:pStyle w:val="Compact"/>
              <w:jc w:val="both"/>
            </w:pPr>
            <w:r>
              <w:t>18–25 ц/га</w:t>
            </w:r>
          </w:p>
        </w:tc>
        <w:tc>
          <w:tcPr>
            <w:tcW w:w="2514" w:type="dxa"/>
          </w:tcPr>
          <w:p w14:paraId="202191E5" w14:textId="77777777" w:rsidR="00065580" w:rsidRDefault="00AB0A9F" w:rsidP="00EB0665">
            <w:pPr>
              <w:pStyle w:val="Compact"/>
              <w:jc w:val="both"/>
            </w:pPr>
            <w:r>
              <w:t>30–45 ц/га</w:t>
            </w:r>
          </w:p>
        </w:tc>
      </w:tr>
    </w:tbl>
    <w:p w14:paraId="29D5A0CA" w14:textId="77777777" w:rsidR="00065580" w:rsidRDefault="00AB0A9F" w:rsidP="00EB0665">
      <w:pPr>
        <w:pStyle w:val="2"/>
        <w:jc w:val="both"/>
      </w:pPr>
      <w:bookmarkStart w:id="52" w:name="X92dcc385e347650a1e876703691a0c406aa125b"/>
      <w:bookmarkEnd w:id="51"/>
      <w:r>
        <w:t>7.3 Матрица чу</w:t>
      </w:r>
      <w:r>
        <w:t>вствительности (Урожайность × Цена)</w:t>
      </w:r>
    </w:p>
    <w:p w14:paraId="038641C6" w14:textId="77777777" w:rsidR="00065580" w:rsidRDefault="00AB0A9F" w:rsidP="00EB0665">
      <w:pPr>
        <w:pStyle w:val="FirstParagraph"/>
        <w:jc w:val="both"/>
      </w:pPr>
      <w:r>
        <w:rPr>
          <w:b/>
          <w:bCs/>
        </w:rPr>
        <w:t>Целевая функция:</w:t>
      </w:r>
      <w:r>
        <w:t xml:space="preserve"> Операционная прибыль (EBITDA с гектара, руб/га) </w:t>
      </w:r>
      <w:r>
        <w:rPr>
          <w:i/>
          <w:iCs/>
        </w:rPr>
        <w:t>(Допущение: OPEX = 50 000 руб/га)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833"/>
        <w:gridCol w:w="1789"/>
        <w:gridCol w:w="1789"/>
        <w:gridCol w:w="1789"/>
        <w:gridCol w:w="1789"/>
      </w:tblGrid>
      <w:tr w:rsidR="00065580" w14:paraId="34AC1587" w14:textId="77777777" w:rsidTr="00464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62" w:type="dxa"/>
            <w:tcBorders>
              <w:bottom w:val="none" w:sz="0" w:space="0" w:color="auto"/>
            </w:tcBorders>
          </w:tcPr>
          <w:p w14:paraId="5095FAFB" w14:textId="77777777" w:rsidR="00065580" w:rsidRDefault="00AB0A9F" w:rsidP="00EB0665">
            <w:pPr>
              <w:pStyle w:val="Compact"/>
              <w:jc w:val="both"/>
            </w:pPr>
            <w:r>
              <w:t>Урожайность  Цена (Netback)</w:t>
            </w:r>
          </w:p>
        </w:tc>
        <w:tc>
          <w:tcPr>
            <w:tcW w:w="1289" w:type="dxa"/>
            <w:tcBorders>
              <w:bottom w:val="none" w:sz="0" w:space="0" w:color="auto"/>
            </w:tcBorders>
          </w:tcPr>
          <w:p w14:paraId="24CA55EA" w14:textId="77777777" w:rsidR="00065580" w:rsidRDefault="00AB0A9F" w:rsidP="00EB0665">
            <w:pPr>
              <w:pStyle w:val="Compact"/>
              <w:jc w:val="both"/>
            </w:pPr>
            <w:r>
              <w:t>22 000 руб/т</w:t>
            </w:r>
          </w:p>
        </w:tc>
        <w:tc>
          <w:tcPr>
            <w:tcW w:w="1289" w:type="dxa"/>
            <w:tcBorders>
              <w:bottom w:val="none" w:sz="0" w:space="0" w:color="auto"/>
            </w:tcBorders>
          </w:tcPr>
          <w:p w14:paraId="014EA69D" w14:textId="77777777" w:rsidR="00065580" w:rsidRDefault="00AB0A9F" w:rsidP="00EB0665">
            <w:pPr>
              <w:pStyle w:val="Compact"/>
              <w:jc w:val="both"/>
            </w:pPr>
            <w:r>
              <w:t>27 500 руб/т</w:t>
            </w:r>
          </w:p>
        </w:tc>
        <w:tc>
          <w:tcPr>
            <w:tcW w:w="1289" w:type="dxa"/>
            <w:tcBorders>
              <w:bottom w:val="none" w:sz="0" w:space="0" w:color="auto"/>
            </w:tcBorders>
          </w:tcPr>
          <w:p w14:paraId="415A75C7" w14:textId="77777777" w:rsidR="00065580" w:rsidRDefault="00AB0A9F" w:rsidP="00EB0665">
            <w:pPr>
              <w:pStyle w:val="Compact"/>
              <w:jc w:val="both"/>
            </w:pPr>
            <w:r>
              <w:t>35 000 руб/т</w:t>
            </w:r>
          </w:p>
        </w:tc>
        <w:tc>
          <w:tcPr>
            <w:tcW w:w="1289" w:type="dxa"/>
            <w:tcBorders>
              <w:bottom w:val="none" w:sz="0" w:space="0" w:color="auto"/>
            </w:tcBorders>
          </w:tcPr>
          <w:p w14:paraId="46653B98" w14:textId="77777777" w:rsidR="00065580" w:rsidRDefault="00AB0A9F" w:rsidP="00EB0665">
            <w:pPr>
              <w:pStyle w:val="Compact"/>
              <w:jc w:val="both"/>
            </w:pPr>
            <w:r>
              <w:t>40 000 руб/т</w:t>
            </w:r>
          </w:p>
        </w:tc>
      </w:tr>
      <w:tr w:rsidR="00065580" w14:paraId="70A8FEE0" w14:textId="77777777" w:rsidTr="00464878">
        <w:tc>
          <w:tcPr>
            <w:tcW w:w="2762" w:type="dxa"/>
          </w:tcPr>
          <w:p w14:paraId="48C2B7AE" w14:textId="77777777" w:rsidR="00065580" w:rsidRDefault="00AB0A9F" w:rsidP="00EB0665">
            <w:pPr>
              <w:pStyle w:val="Compact"/>
              <w:jc w:val="both"/>
            </w:pPr>
            <w:r>
              <w:t>10 ц/га</w:t>
            </w:r>
          </w:p>
        </w:tc>
        <w:tc>
          <w:tcPr>
            <w:tcW w:w="1289" w:type="dxa"/>
          </w:tcPr>
          <w:p w14:paraId="710D6DAB" w14:textId="77777777" w:rsidR="00065580" w:rsidRDefault="00AB0A9F" w:rsidP="00EB0665">
            <w:pPr>
              <w:pStyle w:val="Compact"/>
              <w:jc w:val="both"/>
            </w:pPr>
            <w:r>
              <w:t>-28 000</w:t>
            </w:r>
          </w:p>
        </w:tc>
        <w:tc>
          <w:tcPr>
            <w:tcW w:w="1289" w:type="dxa"/>
          </w:tcPr>
          <w:p w14:paraId="2B3522B2" w14:textId="77777777" w:rsidR="00065580" w:rsidRDefault="00AB0A9F" w:rsidP="00EB0665">
            <w:pPr>
              <w:pStyle w:val="Compact"/>
              <w:jc w:val="both"/>
            </w:pPr>
            <w:r>
              <w:t>-22 500</w:t>
            </w:r>
          </w:p>
        </w:tc>
        <w:tc>
          <w:tcPr>
            <w:tcW w:w="1289" w:type="dxa"/>
          </w:tcPr>
          <w:p w14:paraId="3080DDF5" w14:textId="77777777" w:rsidR="00065580" w:rsidRDefault="00AB0A9F" w:rsidP="00EB0665">
            <w:pPr>
              <w:pStyle w:val="Compact"/>
              <w:jc w:val="both"/>
            </w:pPr>
            <w:r>
              <w:t>-15 000</w:t>
            </w:r>
          </w:p>
        </w:tc>
        <w:tc>
          <w:tcPr>
            <w:tcW w:w="1289" w:type="dxa"/>
          </w:tcPr>
          <w:p w14:paraId="5ACFCAEE" w14:textId="77777777" w:rsidR="00065580" w:rsidRDefault="00AB0A9F" w:rsidP="00EB0665">
            <w:pPr>
              <w:pStyle w:val="Compact"/>
              <w:jc w:val="both"/>
            </w:pPr>
            <w:r>
              <w:t>-10 000</w:t>
            </w:r>
          </w:p>
        </w:tc>
      </w:tr>
      <w:tr w:rsidR="00065580" w14:paraId="2948F72B" w14:textId="77777777" w:rsidTr="00464878">
        <w:tc>
          <w:tcPr>
            <w:tcW w:w="2762" w:type="dxa"/>
          </w:tcPr>
          <w:p w14:paraId="1E46BF3A" w14:textId="77777777" w:rsidR="00065580" w:rsidRDefault="00AB0A9F" w:rsidP="00EB0665">
            <w:pPr>
              <w:pStyle w:val="Compact"/>
              <w:jc w:val="both"/>
            </w:pPr>
            <w:r>
              <w:t>15 ц/га</w:t>
            </w:r>
          </w:p>
        </w:tc>
        <w:tc>
          <w:tcPr>
            <w:tcW w:w="1289" w:type="dxa"/>
          </w:tcPr>
          <w:p w14:paraId="1B22E49F" w14:textId="77777777" w:rsidR="00065580" w:rsidRDefault="00AB0A9F" w:rsidP="00EB0665">
            <w:pPr>
              <w:pStyle w:val="Compact"/>
              <w:jc w:val="both"/>
            </w:pPr>
            <w:r>
              <w:t>-17 000</w:t>
            </w:r>
          </w:p>
        </w:tc>
        <w:tc>
          <w:tcPr>
            <w:tcW w:w="1289" w:type="dxa"/>
          </w:tcPr>
          <w:p w14:paraId="24A9655B" w14:textId="77777777" w:rsidR="00065580" w:rsidRDefault="00AB0A9F" w:rsidP="00EB0665">
            <w:pPr>
              <w:pStyle w:val="Compact"/>
              <w:jc w:val="both"/>
            </w:pPr>
            <w:r>
              <w:t>-8 750</w:t>
            </w:r>
          </w:p>
        </w:tc>
        <w:tc>
          <w:tcPr>
            <w:tcW w:w="1289" w:type="dxa"/>
          </w:tcPr>
          <w:p w14:paraId="11A21360" w14:textId="77777777" w:rsidR="00065580" w:rsidRDefault="00AB0A9F" w:rsidP="00EB0665">
            <w:pPr>
              <w:pStyle w:val="Compact"/>
              <w:jc w:val="both"/>
            </w:pPr>
            <w:r>
              <w:t>+2 500</w:t>
            </w:r>
          </w:p>
        </w:tc>
        <w:tc>
          <w:tcPr>
            <w:tcW w:w="1289" w:type="dxa"/>
          </w:tcPr>
          <w:p w14:paraId="11CE1003" w14:textId="77777777" w:rsidR="00065580" w:rsidRDefault="00AB0A9F" w:rsidP="00EB0665">
            <w:pPr>
              <w:pStyle w:val="Compact"/>
              <w:jc w:val="both"/>
            </w:pPr>
            <w:r>
              <w:t>+10 000</w:t>
            </w:r>
          </w:p>
        </w:tc>
      </w:tr>
      <w:tr w:rsidR="00065580" w14:paraId="7D903DD7" w14:textId="77777777" w:rsidTr="00464878">
        <w:tc>
          <w:tcPr>
            <w:tcW w:w="2762" w:type="dxa"/>
          </w:tcPr>
          <w:p w14:paraId="6F3EE94F" w14:textId="77777777" w:rsidR="00065580" w:rsidRDefault="00AB0A9F" w:rsidP="00EB0665">
            <w:pPr>
              <w:pStyle w:val="Compact"/>
              <w:jc w:val="both"/>
            </w:pPr>
            <w:r>
              <w:t>20 ц/га</w:t>
            </w:r>
          </w:p>
        </w:tc>
        <w:tc>
          <w:tcPr>
            <w:tcW w:w="1289" w:type="dxa"/>
          </w:tcPr>
          <w:p w14:paraId="5B8980D8" w14:textId="77777777" w:rsidR="00065580" w:rsidRDefault="00AB0A9F" w:rsidP="00EB0665">
            <w:pPr>
              <w:pStyle w:val="Compact"/>
              <w:jc w:val="both"/>
            </w:pPr>
            <w:r>
              <w:t>-6 000</w:t>
            </w:r>
          </w:p>
        </w:tc>
        <w:tc>
          <w:tcPr>
            <w:tcW w:w="1289" w:type="dxa"/>
          </w:tcPr>
          <w:p w14:paraId="4520D621" w14:textId="77777777" w:rsidR="00065580" w:rsidRDefault="00AB0A9F" w:rsidP="00EB0665">
            <w:pPr>
              <w:pStyle w:val="Compact"/>
              <w:jc w:val="both"/>
            </w:pPr>
            <w:r>
              <w:t>+5 000</w:t>
            </w:r>
          </w:p>
        </w:tc>
        <w:tc>
          <w:tcPr>
            <w:tcW w:w="1289" w:type="dxa"/>
          </w:tcPr>
          <w:p w14:paraId="17C38CE7" w14:textId="77777777" w:rsidR="00065580" w:rsidRDefault="00AB0A9F" w:rsidP="00EB0665">
            <w:pPr>
              <w:pStyle w:val="Compact"/>
              <w:jc w:val="both"/>
            </w:pPr>
            <w:r>
              <w:t>+20 000</w:t>
            </w:r>
          </w:p>
        </w:tc>
        <w:tc>
          <w:tcPr>
            <w:tcW w:w="1289" w:type="dxa"/>
          </w:tcPr>
          <w:p w14:paraId="44013663" w14:textId="77777777" w:rsidR="00065580" w:rsidRDefault="00AB0A9F" w:rsidP="00EB0665">
            <w:pPr>
              <w:pStyle w:val="Compact"/>
              <w:jc w:val="both"/>
            </w:pPr>
            <w:r>
              <w:t>+30 000</w:t>
            </w:r>
          </w:p>
        </w:tc>
      </w:tr>
      <w:tr w:rsidR="00065580" w14:paraId="6084F7D5" w14:textId="77777777" w:rsidTr="00464878">
        <w:tc>
          <w:tcPr>
            <w:tcW w:w="2762" w:type="dxa"/>
          </w:tcPr>
          <w:p w14:paraId="21A1650E" w14:textId="77777777" w:rsidR="00065580" w:rsidRDefault="00AB0A9F" w:rsidP="00EB0665">
            <w:pPr>
              <w:pStyle w:val="Compact"/>
              <w:jc w:val="both"/>
            </w:pPr>
            <w:r>
              <w:t>25 ц/га</w:t>
            </w:r>
          </w:p>
        </w:tc>
        <w:tc>
          <w:tcPr>
            <w:tcW w:w="1289" w:type="dxa"/>
          </w:tcPr>
          <w:p w14:paraId="47AE9EFB" w14:textId="77777777" w:rsidR="00065580" w:rsidRDefault="00AB0A9F" w:rsidP="00EB0665">
            <w:pPr>
              <w:pStyle w:val="Compact"/>
              <w:jc w:val="both"/>
            </w:pPr>
            <w:r>
              <w:t>+5 000</w:t>
            </w:r>
          </w:p>
        </w:tc>
        <w:tc>
          <w:tcPr>
            <w:tcW w:w="1289" w:type="dxa"/>
          </w:tcPr>
          <w:p w14:paraId="1115D54F" w14:textId="77777777" w:rsidR="00065580" w:rsidRDefault="00AB0A9F" w:rsidP="00EB0665">
            <w:pPr>
              <w:pStyle w:val="Compact"/>
              <w:jc w:val="both"/>
            </w:pPr>
            <w:r>
              <w:t>+18 750</w:t>
            </w:r>
          </w:p>
        </w:tc>
        <w:tc>
          <w:tcPr>
            <w:tcW w:w="1289" w:type="dxa"/>
          </w:tcPr>
          <w:p w14:paraId="0DA4EE2D" w14:textId="77777777" w:rsidR="00065580" w:rsidRDefault="00AB0A9F" w:rsidP="00EB0665">
            <w:pPr>
              <w:pStyle w:val="Compact"/>
              <w:jc w:val="both"/>
            </w:pPr>
            <w:r>
              <w:t>+37 500</w:t>
            </w:r>
          </w:p>
        </w:tc>
        <w:tc>
          <w:tcPr>
            <w:tcW w:w="1289" w:type="dxa"/>
          </w:tcPr>
          <w:p w14:paraId="0B51E9DA" w14:textId="77777777" w:rsidR="00065580" w:rsidRDefault="00AB0A9F" w:rsidP="00EB0665">
            <w:pPr>
              <w:pStyle w:val="Compact"/>
              <w:jc w:val="both"/>
            </w:pPr>
            <w:r>
              <w:t>+50 000</w:t>
            </w:r>
          </w:p>
        </w:tc>
      </w:tr>
      <w:tr w:rsidR="00065580" w14:paraId="2D598BA4" w14:textId="77777777" w:rsidTr="00464878">
        <w:tc>
          <w:tcPr>
            <w:tcW w:w="2762" w:type="dxa"/>
          </w:tcPr>
          <w:p w14:paraId="68248396" w14:textId="77777777" w:rsidR="00065580" w:rsidRDefault="00AB0A9F" w:rsidP="00EB0665">
            <w:pPr>
              <w:pStyle w:val="Compact"/>
              <w:jc w:val="both"/>
            </w:pPr>
            <w:r>
              <w:t>30 ц/га</w:t>
            </w:r>
          </w:p>
        </w:tc>
        <w:tc>
          <w:tcPr>
            <w:tcW w:w="1289" w:type="dxa"/>
          </w:tcPr>
          <w:p w14:paraId="5BD91032" w14:textId="77777777" w:rsidR="00065580" w:rsidRDefault="00AB0A9F" w:rsidP="00EB0665">
            <w:pPr>
              <w:pStyle w:val="Compact"/>
              <w:jc w:val="both"/>
            </w:pPr>
            <w:r>
              <w:t>+16 000</w:t>
            </w:r>
          </w:p>
        </w:tc>
        <w:tc>
          <w:tcPr>
            <w:tcW w:w="1289" w:type="dxa"/>
          </w:tcPr>
          <w:p w14:paraId="314F2DEC" w14:textId="77777777" w:rsidR="00065580" w:rsidRDefault="00AB0A9F" w:rsidP="00EB0665">
            <w:pPr>
              <w:pStyle w:val="Compact"/>
              <w:jc w:val="both"/>
            </w:pPr>
            <w:r>
              <w:t>+32 500</w:t>
            </w:r>
          </w:p>
        </w:tc>
        <w:tc>
          <w:tcPr>
            <w:tcW w:w="1289" w:type="dxa"/>
          </w:tcPr>
          <w:p w14:paraId="45A195D1" w14:textId="77777777" w:rsidR="00065580" w:rsidRDefault="00AB0A9F" w:rsidP="00EB0665">
            <w:pPr>
              <w:pStyle w:val="Compact"/>
              <w:jc w:val="both"/>
            </w:pPr>
            <w:r>
              <w:t>+55 000</w:t>
            </w:r>
          </w:p>
        </w:tc>
        <w:tc>
          <w:tcPr>
            <w:tcW w:w="1289" w:type="dxa"/>
          </w:tcPr>
          <w:p w14:paraId="62FD6005" w14:textId="77777777" w:rsidR="00065580" w:rsidRDefault="00AB0A9F" w:rsidP="00EB0665">
            <w:pPr>
              <w:pStyle w:val="Compact"/>
              <w:jc w:val="both"/>
            </w:pPr>
            <w:r>
              <w:t>+70 000</w:t>
            </w:r>
          </w:p>
        </w:tc>
      </w:tr>
    </w:tbl>
    <w:p w14:paraId="5F4ED4AA" w14:textId="77777777" w:rsidR="00065580" w:rsidRDefault="00AB0A9F" w:rsidP="00EB0665">
      <w:pPr>
        <w:pStyle w:val="2"/>
        <w:jc w:val="both"/>
      </w:pPr>
      <w:bookmarkStart w:id="53" w:name="break-even-yield-и-точка-боли"/>
      <w:bookmarkEnd w:id="52"/>
      <w:r>
        <w:t>7.4 Break-even yield и «точка боли»</w:t>
      </w:r>
    </w:p>
    <w:p w14:paraId="6E415F89" w14:textId="632D6E59" w:rsidR="00065580" w:rsidRDefault="00AB0A9F" w:rsidP="00EB0665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Точка безубыточности (Break-even yield):</w:t>
      </w:r>
      <w:r>
        <w:t xml:space="preserve"> При затратах 50 000 руб/га и цене 35 000 руб/т = </w:t>
      </w:r>
      <w:r>
        <w:rPr>
          <w:b/>
          <w:bCs/>
        </w:rPr>
        <w:t>14,2 ц/га</w:t>
      </w:r>
      <w:r>
        <w:t>.</w:t>
      </w:r>
    </w:p>
    <w:p w14:paraId="5CFB0C8B" w14:textId="062C0E4E" w:rsidR="00065580" w:rsidRDefault="00AB0A9F" w:rsidP="00EB0665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Точка боли по цене (Break-even price):</w:t>
      </w:r>
      <w:r>
        <w:t xml:space="preserve"> При среднем яровом урожае 15 ц/га цена опускается ниже </w:t>
      </w:r>
      <w:r>
        <w:rPr>
          <w:b/>
          <w:bCs/>
        </w:rPr>
        <w:t>33 000 руб/т</w:t>
      </w:r>
      <w:r>
        <w:t xml:space="preserve"> — экономика уходит в минус.</w:t>
      </w:r>
    </w:p>
    <w:p w14:paraId="261D216A" w14:textId="77777777" w:rsidR="00065580" w:rsidRDefault="00AB0A9F" w:rsidP="00EB0665">
      <w:pPr>
        <w:pStyle w:val="2"/>
        <w:jc w:val="both"/>
      </w:pPr>
      <w:bookmarkStart w:id="54" w:name="типовые-ошибки-планирования"/>
      <w:bookmarkEnd w:id="53"/>
      <w:r>
        <w:t>7.5 Ти</w:t>
      </w:r>
      <w:r>
        <w:t>повые ошибки планирования</w:t>
      </w:r>
    </w:p>
    <w:p w14:paraId="4697AF15" w14:textId="77777777" w:rsidR="00065580" w:rsidRDefault="00AB0A9F" w:rsidP="00EB0665">
      <w:pPr>
        <w:pStyle w:val="Compact"/>
        <w:numPr>
          <w:ilvl w:val="0"/>
          <w:numId w:val="10"/>
        </w:numPr>
        <w:jc w:val="both"/>
      </w:pPr>
      <w:r>
        <w:t>Планирование выручки без дисконта на рефакцию (влажность/сорность).</w:t>
      </w:r>
    </w:p>
    <w:p w14:paraId="44248EB9" w14:textId="77777777" w:rsidR="00065580" w:rsidRDefault="00AB0A9F" w:rsidP="00EB0665">
      <w:pPr>
        <w:pStyle w:val="Compact"/>
        <w:numPr>
          <w:ilvl w:val="0"/>
          <w:numId w:val="10"/>
        </w:numPr>
        <w:jc w:val="both"/>
      </w:pPr>
      <w:r>
        <w:t>Забывают вычесть 5–15% на потери при уборке (сверяют бункерный вес, а не зачётный).</w:t>
      </w:r>
    </w:p>
    <w:p w14:paraId="49841DBB" w14:textId="77777777" w:rsidR="00065580" w:rsidRDefault="00AB0A9F" w:rsidP="00EB0665">
      <w:pPr>
        <w:pStyle w:val="Compact"/>
        <w:numPr>
          <w:ilvl w:val="0"/>
          <w:numId w:val="10"/>
        </w:numPr>
        <w:jc w:val="both"/>
      </w:pPr>
      <w:r>
        <w:t>Не учитывают стоимость заёмного капитала (20%+ годовых в 2024/2025).</w:t>
      </w:r>
    </w:p>
    <w:p w14:paraId="6C75768F" w14:textId="77777777" w:rsidR="00065580" w:rsidRDefault="00AB0A9F" w:rsidP="00EB0665">
      <w:pPr>
        <w:pStyle w:val="2"/>
        <w:jc w:val="both"/>
      </w:pPr>
      <w:bookmarkStart w:id="55" w:name="формулы-unit-economics"/>
      <w:bookmarkEnd w:id="54"/>
      <w:r>
        <w:t>7.6 Форму</w:t>
      </w:r>
      <w:r>
        <w:t>лы Unit Economics</w:t>
      </w:r>
    </w:p>
    <w:p w14:paraId="71522DCE" w14:textId="77777777" w:rsidR="00065580" w:rsidRDefault="00AB0A9F" w:rsidP="00A17841">
      <w:pPr>
        <w:pStyle w:val="SourceCode"/>
      </w:pPr>
      <w:r>
        <w:rPr>
          <w:rStyle w:val="VerbatimChar"/>
        </w:rPr>
        <w:t>NetPrice (Netback) = Price_Base - Discount_Humidity - Discount_Impurities - Logistics_Cost</w:t>
      </w:r>
      <w:r>
        <w:br/>
      </w:r>
      <w:r>
        <w:rPr>
          <w:rStyle w:val="VerbatimChar"/>
        </w:rPr>
        <w:t>GrossRevenue_per_HA = Yield_Net_tons * NetPrice</w:t>
      </w:r>
      <w:r>
        <w:br/>
      </w:r>
      <w:r>
        <w:rPr>
          <w:rStyle w:val="VerbatimChar"/>
        </w:rPr>
        <w:t>Total_OPEX_per_HA = Seeds + Fertilizers + CropProtection + Fuel + Labor + Total_Drying_And_Logistic</w:t>
      </w:r>
      <w:r>
        <w:rPr>
          <w:rStyle w:val="VerbatimChar"/>
        </w:rPr>
        <w:t>s_Cost</w:t>
      </w:r>
      <w:r>
        <w:br/>
      </w:r>
      <w:r>
        <w:rPr>
          <w:rStyle w:val="VerbatimChar"/>
        </w:rPr>
        <w:t>Margin_per_HA = GrossRevenue_per_HA - Total_OPEX_per_HA</w:t>
      </w:r>
      <w:r>
        <w:br/>
      </w:r>
      <w:r>
        <w:rPr>
          <w:rStyle w:val="VerbatimChar"/>
        </w:rPr>
        <w:t>BreakEven_Yield = Total_OPEX_per_HA / NetPrice</w:t>
      </w:r>
      <w:r>
        <w:br/>
      </w:r>
      <w:r>
        <w:rPr>
          <w:rStyle w:val="VerbatimChar"/>
        </w:rPr>
        <w:t>BreakEven_Price = Total_OPEX_per_HA / Yield_Net_tons</w:t>
      </w:r>
    </w:p>
    <w:p w14:paraId="78B41A5D" w14:textId="77777777" w:rsidR="00065580" w:rsidRDefault="00AB0A9F" w:rsidP="00EB0665">
      <w:pPr>
        <w:jc w:val="both"/>
      </w:pPr>
      <w:r>
        <w:pict w14:anchorId="3C03EA7F">
          <v:rect id="_x0000_i2604" style="width:0;height:1.5pt" o:hralign="center" o:hrstd="t" o:hr="t"/>
        </w:pict>
      </w:r>
    </w:p>
    <w:p w14:paraId="30645C98" w14:textId="77777777" w:rsidR="00065580" w:rsidRDefault="00AB0A9F" w:rsidP="00EB0665">
      <w:pPr>
        <w:pStyle w:val="1"/>
        <w:jc w:val="both"/>
      </w:pPr>
      <w:bookmarkStart w:id="56" w:name="макро-факторы-рф-и-стратегия"/>
      <w:bookmarkEnd w:id="48"/>
      <w:bookmarkEnd w:id="55"/>
      <w:r>
        <w:t>8. Макро-факторы РФ и стратегия</w:t>
      </w:r>
    </w:p>
    <w:p w14:paraId="154101F9" w14:textId="77777777" w:rsidR="00065580" w:rsidRDefault="00AB0A9F" w:rsidP="00EB0665">
      <w:pPr>
        <w:pStyle w:val="2"/>
        <w:jc w:val="both"/>
      </w:pPr>
      <w:bookmarkStart w:id="57" w:name="executive-insights-6"/>
      <w:r>
        <w:t>Executive Insights</w:t>
      </w:r>
    </w:p>
    <w:p w14:paraId="79F55D42" w14:textId="519277EA" w:rsidR="00065580" w:rsidRDefault="00AB0A9F" w:rsidP="00EB0665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 xml:space="preserve">[ФАКТ] </w:t>
      </w:r>
      <w:r>
        <w:t>Экстенсивный рост отрасли завершён. Земли под расширение в Сибири (Алтай, Красноярск) близки к исчерпанию.</w:t>
      </w:r>
    </w:p>
    <w:p w14:paraId="5507A8D5" w14:textId="1056BA0F" w:rsidR="00065580" w:rsidRDefault="00AB0A9F" w:rsidP="00EB0665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lastRenderedPageBreak/>
        <w:t xml:space="preserve">[ФАКТ] </w:t>
      </w:r>
      <w:r>
        <w:t>Главный макро-риск — государственное регулирование (пошлины, квоты) и зависимость от одно</w:t>
      </w:r>
      <w:r>
        <w:t>го покупателя (Китай).</w:t>
      </w:r>
    </w:p>
    <w:p w14:paraId="21E4D6F6" w14:textId="47EBD5AB" w:rsidR="00065580" w:rsidRDefault="00AB0A9F" w:rsidP="00EB0665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 xml:space="preserve">[ИНТЕРПРЕТАЦИЯ] </w:t>
      </w:r>
      <w:r>
        <w:t>Будущее отрасли — в интенсификации: рост урожайности с 15 до 25 ц/га за счёт технологий, а не распашки новых гектаров.</w:t>
      </w:r>
    </w:p>
    <w:p w14:paraId="63175E34" w14:textId="77777777" w:rsidR="00065580" w:rsidRDefault="00AB0A9F" w:rsidP="00EB0665">
      <w:pPr>
        <w:pStyle w:val="2"/>
        <w:jc w:val="both"/>
      </w:pPr>
      <w:bookmarkStart w:id="58" w:name="регуляторные-барьеры"/>
      <w:bookmarkEnd w:id="57"/>
      <w:r>
        <w:t>8.1 Регуляторные барьеры</w:t>
      </w:r>
    </w:p>
    <w:p w14:paraId="1285CBA2" w14:textId="77777777" w:rsidR="00065580" w:rsidRDefault="00AB0A9F" w:rsidP="00EB0665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Экспортная пошлина 30%</w:t>
      </w:r>
      <w:r>
        <w:t xml:space="preserve"> на семена (действует до 31 августа 2026). Фактически блокирует экспорт сырья, оставляя ма</w:t>
      </w:r>
      <w:r>
        <w:t>ржу внутри РФ у переработчиков. МЭЗы получают сверхприбыль благодаря дисконту на сырьё внутри страны.</w:t>
      </w:r>
    </w:p>
    <w:p w14:paraId="31E1B80E" w14:textId="77777777" w:rsidR="00065580" w:rsidRDefault="00AB0A9F" w:rsidP="00EB0665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Квоты на импорт семян</w:t>
      </w:r>
      <w:r>
        <w:t xml:space="preserve"> (2 тыс. т в 2024 году). Локализация семеноводства (51% РФ-капитала). Дефицит качественной генетики в горизонте 2025–2026.</w:t>
      </w:r>
    </w:p>
    <w:p w14:paraId="3B5EBF63" w14:textId="77777777" w:rsidR="00065580" w:rsidRDefault="00AB0A9F" w:rsidP="00EB0665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ФГИС «Зерн</w:t>
      </w:r>
      <w:r>
        <w:rPr>
          <w:b/>
          <w:bCs/>
        </w:rPr>
        <w:t>о» и ФГИС «Сатурн»</w:t>
      </w:r>
      <w:r>
        <w:t>. Тотальная цифровизация оборота урожая и пестицидов. Нарушение = штраф и блокировка продаж.</w:t>
      </w:r>
    </w:p>
    <w:p w14:paraId="3CE10BB0" w14:textId="77777777" w:rsidR="00065580" w:rsidRDefault="00AB0A9F" w:rsidP="00EB0665">
      <w:pPr>
        <w:pStyle w:val="2"/>
        <w:jc w:val="both"/>
      </w:pPr>
      <w:bookmarkStart w:id="59" w:name="макроэкономические-риски"/>
      <w:bookmarkEnd w:id="58"/>
      <w:r>
        <w:t>8.2 Макроэкономические риски</w:t>
      </w:r>
    </w:p>
    <w:p w14:paraId="208A26CC" w14:textId="77777777" w:rsidR="00065580" w:rsidRDefault="00AB0A9F" w:rsidP="00EB0665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Девальвация рубля</w:t>
      </w:r>
      <w:r>
        <w:t>. Спасает рублёвую рентабельность, так как цена масла привязана к валюте.</w:t>
      </w:r>
    </w:p>
    <w:p w14:paraId="6EFF1B00" w14:textId="77777777" w:rsidR="00065580" w:rsidRDefault="00AB0A9F" w:rsidP="00EB0665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Ставка ЦБ</w:t>
      </w:r>
      <w:r>
        <w:t>. Рапс требует в</w:t>
      </w:r>
      <w:r>
        <w:t>ысоких OPEX, дорогие кредиты (20%+) “съедают” до четверти маржи.</w:t>
      </w:r>
    </w:p>
    <w:p w14:paraId="4BBBC65C" w14:textId="77777777" w:rsidR="00065580" w:rsidRDefault="00AB0A9F" w:rsidP="00EB0665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Кадровый голод</w:t>
      </w:r>
      <w:r>
        <w:t>. Зарплаты механизаторов растут, найти агронома-рапсовика становится стратегической проблемой.</w:t>
      </w:r>
    </w:p>
    <w:p w14:paraId="7DB59EE5" w14:textId="77777777" w:rsidR="00065580" w:rsidRDefault="00AB0A9F" w:rsidP="00EB0665">
      <w:pPr>
        <w:jc w:val="both"/>
      </w:pPr>
      <w:r>
        <w:pict w14:anchorId="7D47EBD7">
          <v:rect id="_x0000_i2605" style="width:0;height:1.5pt" o:hralign="center" o:hrstd="t" o:hr="t"/>
        </w:pict>
      </w:r>
    </w:p>
    <w:p w14:paraId="3B9DB17A" w14:textId="77777777" w:rsidR="00065580" w:rsidRDefault="00AB0A9F" w:rsidP="00EB0665">
      <w:pPr>
        <w:pStyle w:val="1"/>
        <w:jc w:val="both"/>
      </w:pPr>
      <w:bookmarkStart w:id="60" w:name="страхование-рисков"/>
      <w:bookmarkEnd w:id="56"/>
      <w:bookmarkEnd w:id="59"/>
      <w:r>
        <w:t>9. Страхование рисков</w:t>
      </w:r>
    </w:p>
    <w:p w14:paraId="2BAE5995" w14:textId="77777777" w:rsidR="00065580" w:rsidRDefault="00AB0A9F" w:rsidP="00EB0665">
      <w:pPr>
        <w:pStyle w:val="2"/>
        <w:jc w:val="both"/>
      </w:pPr>
      <w:bookmarkStart w:id="61" w:name="executive-insights-7"/>
      <w:r>
        <w:t>Executive Insights</w:t>
      </w:r>
    </w:p>
    <w:p w14:paraId="5AAF6ED0" w14:textId="3D70D604" w:rsidR="00065580" w:rsidRDefault="00AB0A9F" w:rsidP="00EB0665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 xml:space="preserve">[ФАКТ] </w:t>
      </w:r>
      <w:r>
        <w:t xml:space="preserve">Страхование рапса </w:t>
      </w:r>
      <w:r>
        <w:t>переживает бум. Застраховано 521,5 тыс. га (18% от всех площадей 2024).</w:t>
      </w:r>
    </w:p>
    <w:p w14:paraId="173AF88F" w14:textId="227AC93E" w:rsidR="00065580" w:rsidRDefault="00AB0A9F" w:rsidP="00EB0665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 xml:space="preserve">[ФАКТ] </w:t>
      </w:r>
      <w:r>
        <w:t>Озимый рапс страхуется в основном от зимней гибели. Яровой — от засухи (через индексное страхование).</w:t>
      </w:r>
    </w:p>
    <w:p w14:paraId="4C5E3501" w14:textId="77777777" w:rsidR="00065580" w:rsidRDefault="00AB0A9F" w:rsidP="00EB0665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[ИНТЕРПРЕТАЦИЯ] Окно возможностей:</w:t>
      </w:r>
      <w:r>
        <w:t xml:space="preserve"> 15 дней после посева — кри</w:t>
      </w:r>
      <w:r>
        <w:t>тический срок для заключения договора с господдержкой.</w:t>
      </w:r>
    </w:p>
    <w:p w14:paraId="552443E6" w14:textId="77777777" w:rsidR="00065580" w:rsidRDefault="00AB0A9F" w:rsidP="00EB0665">
      <w:pPr>
        <w:pStyle w:val="2"/>
        <w:jc w:val="both"/>
      </w:pPr>
      <w:bookmarkStart w:id="62" w:name="основные-виды-страхования"/>
      <w:bookmarkEnd w:id="61"/>
      <w:r>
        <w:t>9.1 Основные виды страхования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97"/>
        <w:gridCol w:w="2198"/>
        <w:gridCol w:w="2198"/>
        <w:gridCol w:w="2198"/>
        <w:gridCol w:w="2198"/>
      </w:tblGrid>
      <w:tr w:rsidR="00065580" w14:paraId="1392FC17" w14:textId="77777777" w:rsidTr="00A178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6B4DB4E8" w14:textId="77777777" w:rsidR="00065580" w:rsidRDefault="00AB0A9F" w:rsidP="00EB0665">
            <w:pPr>
              <w:pStyle w:val="Compact"/>
              <w:jc w:val="both"/>
            </w:pPr>
            <w:r>
              <w:t>Вид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1F2206C5" w14:textId="77777777" w:rsidR="00065580" w:rsidRDefault="00AB0A9F" w:rsidP="00EB0665">
            <w:pPr>
              <w:pStyle w:val="Compact"/>
              <w:jc w:val="both"/>
            </w:pPr>
            <w:r>
              <w:t>Что покрывает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776A68FD" w14:textId="77777777" w:rsidR="00065580" w:rsidRDefault="00AB0A9F" w:rsidP="00EB0665">
            <w:pPr>
              <w:pStyle w:val="Compact"/>
              <w:jc w:val="both"/>
            </w:pPr>
            <w:r>
              <w:t>Механика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484A9F4E" w14:textId="77777777" w:rsidR="00065580" w:rsidRDefault="00AB0A9F" w:rsidP="00EB0665">
            <w:pPr>
              <w:pStyle w:val="Compact"/>
              <w:jc w:val="both"/>
            </w:pPr>
            <w:r>
              <w:t>Плюсы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71CE54AA" w14:textId="77777777" w:rsidR="00065580" w:rsidRDefault="00AB0A9F" w:rsidP="00EB0665">
            <w:pPr>
              <w:pStyle w:val="Compact"/>
              <w:jc w:val="both"/>
            </w:pPr>
            <w:r>
              <w:t>Минусы</w:t>
            </w:r>
          </w:p>
        </w:tc>
      </w:tr>
      <w:tr w:rsidR="00065580" w14:paraId="08197739" w14:textId="77777777" w:rsidTr="00A17841">
        <w:tc>
          <w:tcPr>
            <w:tcW w:w="1584" w:type="dxa"/>
          </w:tcPr>
          <w:p w14:paraId="08DDBB6D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Мультирисковое (ЧС)</w:t>
            </w:r>
          </w:p>
        </w:tc>
        <w:tc>
          <w:tcPr>
            <w:tcW w:w="1584" w:type="dxa"/>
          </w:tcPr>
          <w:p w14:paraId="3D6BF97F" w14:textId="77777777" w:rsidR="00065580" w:rsidRDefault="00AB0A9F" w:rsidP="00EB0665">
            <w:pPr>
              <w:pStyle w:val="Compact"/>
              <w:jc w:val="both"/>
            </w:pPr>
            <w:r>
              <w:t>Прямые убытки при объявлении ЧС</w:t>
            </w:r>
          </w:p>
        </w:tc>
        <w:tc>
          <w:tcPr>
            <w:tcW w:w="1584" w:type="dxa"/>
          </w:tcPr>
          <w:p w14:paraId="724F601D" w14:textId="77777777" w:rsidR="00065580" w:rsidRDefault="00AB0A9F" w:rsidP="00EB0665">
            <w:pPr>
              <w:pStyle w:val="Compact"/>
              <w:jc w:val="both"/>
            </w:pPr>
            <w:r>
              <w:t>Господдержка до 80% премии</w:t>
            </w:r>
          </w:p>
        </w:tc>
        <w:tc>
          <w:tcPr>
            <w:tcW w:w="1584" w:type="dxa"/>
          </w:tcPr>
          <w:p w14:paraId="6A2736B6" w14:textId="77777777" w:rsidR="00065580" w:rsidRDefault="00AB0A9F" w:rsidP="00EB0665">
            <w:pPr>
              <w:pStyle w:val="Compact"/>
              <w:jc w:val="both"/>
            </w:pPr>
            <w:r>
              <w:t>Защита от банкротства при тотальной засухе/граде</w:t>
            </w:r>
          </w:p>
        </w:tc>
        <w:tc>
          <w:tcPr>
            <w:tcW w:w="1584" w:type="dxa"/>
          </w:tcPr>
          <w:p w14:paraId="7D6ADFD2" w14:textId="77777777" w:rsidR="00065580" w:rsidRDefault="00AB0A9F" w:rsidP="00EB0665">
            <w:pPr>
              <w:pStyle w:val="Compact"/>
              <w:jc w:val="both"/>
            </w:pPr>
            <w:r>
              <w:t>Сложно доказать, долгие выплаты, привязка к ЧС</w:t>
            </w:r>
          </w:p>
        </w:tc>
      </w:tr>
      <w:tr w:rsidR="00065580" w14:paraId="644A348F" w14:textId="77777777" w:rsidTr="00A17841">
        <w:tc>
          <w:tcPr>
            <w:tcW w:w="1584" w:type="dxa"/>
          </w:tcPr>
          <w:p w14:paraId="53FF89F7" w14:textId="77777777" w:rsidR="00065580" w:rsidRDefault="00AB0A9F" w:rsidP="00EB0665">
            <w:pPr>
              <w:pStyle w:val="Compact"/>
              <w:jc w:val="both"/>
            </w:pPr>
            <w:r>
              <w:rPr>
                <w:b/>
                <w:bCs/>
              </w:rPr>
              <w:t>Индексное (погодное)</w:t>
            </w:r>
          </w:p>
        </w:tc>
        <w:tc>
          <w:tcPr>
            <w:tcW w:w="1584" w:type="dxa"/>
          </w:tcPr>
          <w:p w14:paraId="0D5CB4C8" w14:textId="77777777" w:rsidR="00065580" w:rsidRDefault="00AB0A9F" w:rsidP="00EB0665">
            <w:pPr>
              <w:pStyle w:val="Compact"/>
              <w:jc w:val="both"/>
            </w:pPr>
            <w:r>
              <w:t>Отклонение влажности в почве (спутник)</w:t>
            </w:r>
          </w:p>
        </w:tc>
        <w:tc>
          <w:tcPr>
            <w:tcW w:w="1584" w:type="dxa"/>
          </w:tcPr>
          <w:p w14:paraId="38900D49" w14:textId="77777777" w:rsidR="00065580" w:rsidRDefault="00AB0A9F" w:rsidP="00EB0665">
            <w:pPr>
              <w:pStyle w:val="Compact"/>
              <w:jc w:val="both"/>
            </w:pPr>
            <w:r>
              <w:t>Выплата без комиссара по факту падения индекса</w:t>
            </w:r>
          </w:p>
        </w:tc>
        <w:tc>
          <w:tcPr>
            <w:tcW w:w="1584" w:type="dxa"/>
          </w:tcPr>
          <w:p w14:paraId="095A7EF1" w14:textId="77777777" w:rsidR="00065580" w:rsidRDefault="00AB0A9F" w:rsidP="00EB0665">
            <w:pPr>
              <w:pStyle w:val="Compact"/>
              <w:jc w:val="both"/>
            </w:pPr>
            <w:r>
              <w:t>Быстро, прозрачно</w:t>
            </w:r>
          </w:p>
        </w:tc>
        <w:tc>
          <w:tcPr>
            <w:tcW w:w="1584" w:type="dxa"/>
          </w:tcPr>
          <w:p w14:paraId="6FC499B9" w14:textId="77777777" w:rsidR="00065580" w:rsidRDefault="00AB0A9F" w:rsidP="00EB0665">
            <w:pPr>
              <w:pStyle w:val="Compact"/>
              <w:jc w:val="both"/>
            </w:pPr>
            <w:r>
              <w:t>Не страхует агрономические ошибки,</w:t>
            </w:r>
            <w:r>
              <w:t xml:space="preserve"> «базисный риск»</w:t>
            </w:r>
          </w:p>
        </w:tc>
      </w:tr>
    </w:tbl>
    <w:p w14:paraId="0DCF3096" w14:textId="77777777" w:rsidR="00065580" w:rsidRDefault="00AB0A9F" w:rsidP="00EB0665">
      <w:pPr>
        <w:pStyle w:val="2"/>
        <w:jc w:val="both"/>
      </w:pPr>
      <w:bookmarkStart w:id="63" w:name="статистика-выплат-2024"/>
      <w:bookmarkEnd w:id="62"/>
      <w:r>
        <w:t>9.2 Статистика выплат 2024</w:t>
      </w:r>
    </w:p>
    <w:p w14:paraId="6087ADC7" w14:textId="77777777" w:rsidR="00065580" w:rsidRDefault="00AB0A9F" w:rsidP="00EB0665">
      <w:pPr>
        <w:pStyle w:val="Compact"/>
        <w:numPr>
          <w:ilvl w:val="0"/>
          <w:numId w:val="15"/>
        </w:numPr>
        <w:jc w:val="both"/>
      </w:pPr>
      <w:r>
        <w:t xml:space="preserve">Выплаты достигли </w:t>
      </w:r>
      <w:r>
        <w:rPr>
          <w:b/>
          <w:bCs/>
        </w:rPr>
        <w:t>129 млн руб.</w:t>
      </w:r>
    </w:p>
    <w:p w14:paraId="5022897A" w14:textId="77777777" w:rsidR="00065580" w:rsidRDefault="00AB0A9F" w:rsidP="00EB0665">
      <w:pPr>
        <w:pStyle w:val="Compact"/>
        <w:numPr>
          <w:ilvl w:val="0"/>
          <w:numId w:val="15"/>
        </w:numPr>
        <w:jc w:val="both"/>
      </w:pPr>
      <w:r>
        <w:t>Средняя выплата: от 5 000 до 15 000 руб/га (частично компенсирует OPEX).</w:t>
      </w:r>
    </w:p>
    <w:p w14:paraId="5800F385" w14:textId="77777777" w:rsidR="00065580" w:rsidRDefault="00AB0A9F" w:rsidP="00EB0665">
      <w:pPr>
        <w:jc w:val="both"/>
      </w:pPr>
      <w:r>
        <w:pict w14:anchorId="4B2F91EA">
          <v:rect id="_x0000_i2606" style="width:0;height:1.5pt" o:hralign="center" o:hrstd="t" o:hr="t"/>
        </w:pict>
      </w:r>
    </w:p>
    <w:p w14:paraId="378B2C3A" w14:textId="77777777" w:rsidR="00065580" w:rsidRDefault="00AB0A9F" w:rsidP="00EB0665">
      <w:pPr>
        <w:pStyle w:val="1"/>
        <w:jc w:val="both"/>
      </w:pPr>
      <w:bookmarkStart w:id="64" w:name="X4636ce66b14b579c325e73929015baf6d026da9"/>
      <w:bookmarkEnd w:id="60"/>
      <w:bookmarkEnd w:id="63"/>
      <w:r>
        <w:lastRenderedPageBreak/>
        <w:t>10. Практические рекомендации (Actionable Items)</w:t>
      </w:r>
    </w:p>
    <w:p w14:paraId="712C9106" w14:textId="77777777" w:rsidR="00065580" w:rsidRDefault="00AB0A9F" w:rsidP="00EB0665">
      <w:pPr>
        <w:pStyle w:val="FirstParagraph"/>
        <w:jc w:val="both"/>
      </w:pPr>
      <w:r>
        <w:t>На основе анализа 5 документов сформулированы 5 ключевых рекомендаций для агрохолдингов.</w:t>
      </w:r>
    </w:p>
    <w:p w14:paraId="55C478DB" w14:textId="77777777" w:rsidR="00065580" w:rsidRDefault="00AB0A9F" w:rsidP="00EB0665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Stop-loss по озимому рапсу.</w:t>
      </w:r>
      <w:r>
        <w:t xml:space="preserve"> Внедрить жесткое правило весенней отбраковки. Если к 10 марта (ЮГ) поле не показывает признаков жизни, не тратить азот, а готовить поле к п</w:t>
      </w:r>
      <w:r>
        <w:t>ересеву соей/подсолнечником.</w:t>
      </w:r>
    </w:p>
    <w:p w14:paraId="6D5D5621" w14:textId="77777777" w:rsidR="00065580" w:rsidRDefault="00AB0A9F" w:rsidP="00EB0665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SLA на логистику.</w:t>
      </w:r>
      <w:r>
        <w:t xml:space="preserve"> Установить норматив времени «бункер комбайна → сушилка» не более 4 часов при влажности &gt;12%. Внедрить почасовой мониторинг температуры в буртах.</w:t>
      </w:r>
    </w:p>
    <w:p w14:paraId="30BE1165" w14:textId="77777777" w:rsidR="00065580" w:rsidRDefault="00AB0A9F" w:rsidP="00EB0665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Модернизация жаток.</w:t>
      </w:r>
      <w:r>
        <w:t xml:space="preserve"> Переоборудовать все зерновые комбайны, занят</w:t>
      </w:r>
      <w:r>
        <w:t>ые на уборке рапса, рапсовыми столами (ожидаемый ROI — 1 сезон).</w:t>
      </w:r>
    </w:p>
    <w:p w14:paraId="06AE2EA1" w14:textId="77777777" w:rsidR="00065580" w:rsidRDefault="00AB0A9F" w:rsidP="00EB0665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Агрохимический аудит по сере и бору.</w:t>
      </w:r>
      <w:r>
        <w:t xml:space="preserve"> </w:t>
      </w:r>
      <w:r>
        <w:t>Отменить закупку азотных удобрений для рапса без одновременной закупки сульфата аммония. N:S строго 5:1.</w:t>
      </w:r>
    </w:p>
    <w:p w14:paraId="633F8F48" w14:textId="77777777" w:rsidR="00065580" w:rsidRDefault="00AB0A9F" w:rsidP="00EB0665">
      <w:pPr>
        <w:pStyle w:val="Compact"/>
        <w:numPr>
          <w:ilvl w:val="0"/>
          <w:numId w:val="16"/>
        </w:numPr>
        <w:jc w:val="both"/>
      </w:pPr>
      <w:r>
        <w:rPr>
          <w:b/>
          <w:bCs/>
        </w:rPr>
        <w:t>Цифровой след (Traceability).</w:t>
      </w:r>
      <w:r>
        <w:t xml:space="preserve"> Перевести учёт операций в цифру для формирования “паспорта качества” каждой партии (дата посева, СЗР, влажность уборки).</w:t>
      </w:r>
    </w:p>
    <w:p w14:paraId="1868B139" w14:textId="77777777" w:rsidR="00065580" w:rsidRDefault="00AB0A9F" w:rsidP="00EB0665">
      <w:pPr>
        <w:jc w:val="both"/>
      </w:pPr>
      <w:r>
        <w:pict w14:anchorId="7AFD8CC1">
          <v:rect id="_x0000_i2607" style="width:0;height:1.5pt" o:hralign="center" o:hrstd="t" o:hr="t"/>
        </w:pict>
      </w:r>
    </w:p>
    <w:p w14:paraId="0363990C" w14:textId="77777777" w:rsidR="00065580" w:rsidRDefault="00AB0A9F" w:rsidP="00EB0665">
      <w:pPr>
        <w:pStyle w:val="1"/>
        <w:jc w:val="both"/>
      </w:pPr>
      <w:bookmarkStart w:id="65" w:name="platform-implications-rai_ep"/>
      <w:bookmarkEnd w:id="64"/>
      <w:r>
        <w:t>11. Platform Implications (RAI_EP)</w:t>
      </w:r>
    </w:p>
    <w:p w14:paraId="1EF323D3" w14:textId="77777777" w:rsidR="00065580" w:rsidRDefault="00AB0A9F" w:rsidP="00EB0665">
      <w:pPr>
        <w:pStyle w:val="FirstParagraph"/>
        <w:jc w:val="both"/>
      </w:pPr>
      <w:r>
        <w:t>Внедрение цифровых инструментов управления полевыми операциями (FMS/ERP) для рапса открывает следующие рычаги:</w:t>
      </w:r>
    </w:p>
    <w:p w14:paraId="70B20D8C" w14:textId="77777777" w:rsidR="00065580" w:rsidRDefault="00AB0A9F" w:rsidP="00EB0665">
      <w:pPr>
        <w:pStyle w:val="2"/>
        <w:jc w:val="both"/>
      </w:pPr>
      <w:bookmarkStart w:id="66" w:name="модуль-агрономия-agrologic"/>
      <w:r>
        <w:t>11.1 Модуль «Агрономия» (AgroLogic)</w:t>
      </w:r>
    </w:p>
    <w:p w14:paraId="79BEA107" w14:textId="77777777" w:rsidR="00065580" w:rsidRDefault="00AB0A9F" w:rsidP="00EB0665">
      <w:pPr>
        <w:pStyle w:val="Compact"/>
        <w:numPr>
          <w:ilvl w:val="0"/>
          <w:numId w:val="17"/>
        </w:numPr>
        <w:jc w:val="both"/>
      </w:pPr>
      <w:r>
        <w:rPr>
          <w:b/>
          <w:bCs/>
        </w:rPr>
        <w:t>Скаутинг вредителей:</w:t>
      </w:r>
      <w:r>
        <w:t xml:space="preserve"> Интеграция с ловушками (Жёлтые чашки). Аллерты на с</w:t>
      </w:r>
      <w:r>
        <w:t>мартфон агронома при достижении ЭПВ. Таймер обратного отсчёта до критической потери урожая (48 часов).</w:t>
      </w:r>
    </w:p>
    <w:p w14:paraId="21347C69" w14:textId="77777777" w:rsidR="00065580" w:rsidRDefault="00AB0A9F" w:rsidP="00EB0665">
      <w:pPr>
        <w:pStyle w:val="Compact"/>
        <w:numPr>
          <w:ilvl w:val="0"/>
          <w:numId w:val="17"/>
        </w:numPr>
        <w:jc w:val="both"/>
      </w:pPr>
      <w:r>
        <w:rPr>
          <w:b/>
          <w:bCs/>
        </w:rPr>
        <w:t>Калькулятор N:S:B:</w:t>
      </w:r>
      <w:r>
        <w:t xml:space="preserve"> Автоматический запрет на формирование заявки на азот без сопутствующей серы в нужном соотношении.</w:t>
      </w:r>
    </w:p>
    <w:p w14:paraId="75958D27" w14:textId="77777777" w:rsidR="00065580" w:rsidRDefault="00AB0A9F" w:rsidP="00EB0665">
      <w:pPr>
        <w:pStyle w:val="2"/>
        <w:jc w:val="both"/>
      </w:pPr>
      <w:bookmarkStart w:id="67" w:name="модуль-уборка-и-логистика"/>
      <w:bookmarkEnd w:id="66"/>
      <w:r>
        <w:t>11.2 Модуль «Уборка и логистика»</w:t>
      </w:r>
    </w:p>
    <w:p w14:paraId="0554F62D" w14:textId="77777777" w:rsidR="00065580" w:rsidRDefault="00AB0A9F" w:rsidP="00EB0665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Дис</w:t>
      </w:r>
      <w:r>
        <w:rPr>
          <w:b/>
          <w:bCs/>
        </w:rPr>
        <w:t>петчер токов:</w:t>
      </w:r>
      <w:r>
        <w:t xml:space="preserve"> Маршрутизация «комбайн → зерноток → сушилка». Блокировка выезда переполненных грузовиков, если очередь на сушилку больше 4 часов.</w:t>
      </w:r>
    </w:p>
    <w:p w14:paraId="2774CA21" w14:textId="77777777" w:rsidR="00065580" w:rsidRDefault="00AB0A9F" w:rsidP="00EB0665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Тепловая карта буртов:</w:t>
      </w:r>
      <w:r>
        <w:t xml:space="preserve"> Интеграция с термометриями. Аллерт, если t &gt; 25°C.</w:t>
      </w:r>
    </w:p>
    <w:p w14:paraId="467B2D27" w14:textId="77777777" w:rsidR="00065580" w:rsidRDefault="00AB0A9F" w:rsidP="00EB0665">
      <w:pPr>
        <w:pStyle w:val="2"/>
        <w:jc w:val="both"/>
      </w:pPr>
      <w:bookmarkStart w:id="68" w:name="модуль-экономика-unitec"/>
      <w:bookmarkEnd w:id="67"/>
      <w:r>
        <w:t>11.3 Модуль «Экономика» (UnitEC)</w:t>
      </w:r>
    </w:p>
    <w:p w14:paraId="7E8010D9" w14:textId="77777777" w:rsidR="00065580" w:rsidRDefault="00AB0A9F" w:rsidP="00EB0665">
      <w:pPr>
        <w:pStyle w:val="Compact"/>
        <w:numPr>
          <w:ilvl w:val="0"/>
          <w:numId w:val="19"/>
        </w:numPr>
        <w:jc w:val="both"/>
      </w:pPr>
      <w:r>
        <w:rPr>
          <w:b/>
          <w:bCs/>
        </w:rPr>
        <w:t>Netba</w:t>
      </w:r>
      <w:r>
        <w:rPr>
          <w:b/>
          <w:bCs/>
        </w:rPr>
        <w:t>ck-трекер:</w:t>
      </w:r>
      <w:r>
        <w:t xml:space="preserve"> API к котировкам масла/шрота + логистика. Расчёт реальной цены на воротах хозяйства.</w:t>
      </w:r>
    </w:p>
    <w:p w14:paraId="12135350" w14:textId="77777777" w:rsidR="00065580" w:rsidRDefault="00AB0A9F" w:rsidP="00EB0665">
      <w:pPr>
        <w:pStyle w:val="Compact"/>
        <w:numPr>
          <w:ilvl w:val="0"/>
          <w:numId w:val="19"/>
        </w:numPr>
        <w:jc w:val="both"/>
      </w:pPr>
      <w:r>
        <w:rPr>
          <w:b/>
          <w:bCs/>
        </w:rPr>
        <w:t>Анализ дисконтов:</w:t>
      </w:r>
      <w:r>
        <w:t xml:space="preserve"> Дашборд, показывающий «упущенную выгоду» от сдачи партий с влажностью 10% вместо 8%. Сигнал для инвестиций в собственные сушилки.</w:t>
      </w:r>
    </w:p>
    <w:p w14:paraId="0A6FEEEB" w14:textId="77777777" w:rsidR="00065580" w:rsidRDefault="00AB0A9F" w:rsidP="00EB0665">
      <w:pPr>
        <w:jc w:val="both"/>
      </w:pPr>
      <w:r>
        <w:pict w14:anchorId="6C0DC4A4">
          <v:rect id="_x0000_i2608" style="width:0;height:1.5pt" o:hralign="center" o:hrstd="t" o:hr="t"/>
        </w:pict>
      </w:r>
    </w:p>
    <w:p w14:paraId="032D7276" w14:textId="77777777" w:rsidR="00065580" w:rsidRDefault="00AB0A9F" w:rsidP="00EB0665">
      <w:pPr>
        <w:pStyle w:val="1"/>
        <w:jc w:val="both"/>
      </w:pPr>
      <w:bookmarkStart w:id="69" w:name="coverage-gaps-report"/>
      <w:bookmarkEnd w:id="65"/>
      <w:bookmarkEnd w:id="68"/>
      <w:r>
        <w:t>12. Covera</w:t>
      </w:r>
      <w:r>
        <w:t>ge &amp; Gaps Report</w:t>
      </w:r>
    </w:p>
    <w:p w14:paraId="018CB81E" w14:textId="77777777" w:rsidR="00065580" w:rsidRDefault="00AB0A9F" w:rsidP="00EB0665">
      <w:pPr>
        <w:pStyle w:val="FirstParagraph"/>
        <w:jc w:val="both"/>
      </w:pPr>
      <w:r>
        <w:rPr>
          <w:b/>
          <w:bCs/>
        </w:rPr>
        <w:t>Что мы покрыли полностью (Confidence &gt;90%):</w:t>
      </w:r>
      <w:r>
        <w:t xml:space="preserve"> * [✓] Структура рынка и экспорта (Китай, пошлины, переработка). * [✓] Агрономические «боли» и тайминги (ЭПВ вредителей, питание N:S). * [✓] Драйверы потерь (уборка, хранение, дисконты МЭЗов).</w:t>
      </w:r>
    </w:p>
    <w:p w14:paraId="0E800090" w14:textId="77777777" w:rsidR="00065580" w:rsidRDefault="00AB0A9F" w:rsidP="00EB0665">
      <w:pPr>
        <w:pStyle w:val="a0"/>
        <w:jc w:val="both"/>
      </w:pPr>
      <w:r>
        <w:rPr>
          <w:b/>
          <w:bCs/>
        </w:rPr>
        <w:t>Что</w:t>
      </w:r>
      <w:r>
        <w:rPr>
          <w:b/>
          <w:bCs/>
        </w:rPr>
        <w:t xml:space="preserve"> покрыто частично (Confidence 50-70%):</w:t>
      </w:r>
      <w:r>
        <w:t xml:space="preserve"> * [⚠] Юнит-экономика. Данные разнятся от 30 до 95 тыс. руб/га. Сведена усреднённая матрица. * [⚠] Статистика вымерзания озимого рапса (нет точных % по годам, только качественный риск).</w:t>
      </w:r>
    </w:p>
    <w:p w14:paraId="5FA25E7C" w14:textId="77777777" w:rsidR="00065580" w:rsidRDefault="00AB0A9F" w:rsidP="00EB0665">
      <w:pPr>
        <w:pStyle w:val="a0"/>
        <w:jc w:val="both"/>
      </w:pPr>
      <w:r>
        <w:rPr>
          <w:b/>
          <w:bCs/>
        </w:rPr>
        <w:lastRenderedPageBreak/>
        <w:t>Ключевые GAP (Чего нет в исходны</w:t>
      </w:r>
      <w:r>
        <w:rPr>
          <w:b/>
          <w:bCs/>
        </w:rPr>
        <w:t>х документах):</w:t>
      </w:r>
      <w:r>
        <w:t xml:space="preserve"> 1. </w:t>
      </w:r>
      <w:r>
        <w:rPr>
          <w:b/>
          <w:bCs/>
        </w:rPr>
        <w:t>Точные прейскуранты МЭЗов на текущую неделю.</w:t>
      </w:r>
      <w:r>
        <w:t xml:space="preserve"> (Цена меняется динамически). 2. </w:t>
      </w:r>
      <w:r>
        <w:rPr>
          <w:b/>
          <w:bCs/>
        </w:rPr>
        <w:t>Сравнение конкретных гибридов (Pioneer vs Rapool vs Лембке).</w:t>
      </w:r>
      <w:r>
        <w:t xml:space="preserve"> 3. </w:t>
      </w:r>
      <w:r>
        <w:rPr>
          <w:b/>
          <w:bCs/>
        </w:rPr>
        <w:t>Кейсы ROI от цифровизации конкретно на рапсе в РФ.</w:t>
      </w:r>
    </w:p>
    <w:p w14:paraId="730FA161" w14:textId="77777777" w:rsidR="00065580" w:rsidRDefault="00AB0A9F" w:rsidP="00EB0665">
      <w:pPr>
        <w:jc w:val="both"/>
      </w:pPr>
      <w:r>
        <w:pict w14:anchorId="673DC395">
          <v:rect id="_x0000_i2609" style="width:0;height:1.5pt" o:hralign="center" o:hrstd="t" o:hr="t"/>
        </w:pict>
      </w:r>
    </w:p>
    <w:p w14:paraId="39AEEC97" w14:textId="77777777" w:rsidR="00065580" w:rsidRDefault="00AB0A9F" w:rsidP="00EB0665">
      <w:pPr>
        <w:pStyle w:val="1"/>
        <w:jc w:val="both"/>
      </w:pPr>
      <w:bookmarkStart w:id="70" w:name="приложения"/>
      <w:bookmarkEnd w:id="69"/>
      <w:r>
        <w:t>Приложения</w:t>
      </w:r>
    </w:p>
    <w:p w14:paraId="06B73B7E" w14:textId="77777777" w:rsidR="00065580" w:rsidRDefault="00AB0A9F" w:rsidP="00EB0665">
      <w:pPr>
        <w:pStyle w:val="2"/>
        <w:jc w:val="both"/>
      </w:pPr>
      <w:bookmarkStart w:id="71" w:name="appendix-a.-problem-map-карта-проблем"/>
      <w:r>
        <w:t>Appendix A. Problem Map (Карта пр</w:t>
      </w:r>
      <w:r>
        <w:t>облем)</w:t>
      </w:r>
    </w:p>
    <w:p w14:paraId="3E72140F" w14:textId="77777777" w:rsidR="00065580" w:rsidRDefault="00AB0A9F" w:rsidP="00EB0665">
      <w:pPr>
        <w:pStyle w:val="FirstParagraph"/>
        <w:jc w:val="both"/>
      </w:pPr>
      <w:r>
        <w:rPr>
          <w:i/>
          <w:iCs/>
        </w:rPr>
        <w:t>(См. Раздел 0. TL;DR, “10 главных проблем”)</w:t>
      </w:r>
    </w:p>
    <w:p w14:paraId="397861A3" w14:textId="77777777" w:rsidR="00065580" w:rsidRDefault="00AB0A9F" w:rsidP="00EB0665">
      <w:pPr>
        <w:pStyle w:val="2"/>
        <w:jc w:val="both"/>
      </w:pPr>
      <w:bookmarkStart w:id="72" w:name="appendix-b.-risk-register-реестр-рисков"/>
      <w:bookmarkEnd w:id="71"/>
      <w:r>
        <w:t>Appendix B. Risk Register (Реестр рисков)</w:t>
      </w:r>
    </w:p>
    <w:p w14:paraId="5A466A0D" w14:textId="77777777" w:rsidR="00065580" w:rsidRDefault="00AB0A9F" w:rsidP="00EB0665">
      <w:pPr>
        <w:pStyle w:val="FirstParagraph"/>
        <w:jc w:val="both"/>
      </w:pPr>
      <w:r>
        <w:rPr>
          <w:i/>
          <w:iCs/>
        </w:rPr>
        <w:t>(См. Раздел 6. Реестр рисков)</w:t>
      </w:r>
    </w:p>
    <w:p w14:paraId="5A5F6BA2" w14:textId="77777777" w:rsidR="00065580" w:rsidRDefault="00AB0A9F" w:rsidP="00EB0665">
      <w:pPr>
        <w:pStyle w:val="2"/>
        <w:jc w:val="both"/>
      </w:pPr>
      <w:bookmarkStart w:id="73" w:name="Xc9bf90ad81dd485926a7662056aad792c99303e"/>
      <w:bookmarkEnd w:id="72"/>
      <w:r>
        <w:t>Appendix C. Economic Constructor (Экономический конструктор)</w:t>
      </w:r>
    </w:p>
    <w:p w14:paraId="19B109CF" w14:textId="77777777" w:rsidR="00065580" w:rsidRDefault="00AB0A9F" w:rsidP="00EB0665">
      <w:pPr>
        <w:pStyle w:val="FirstParagraph"/>
        <w:jc w:val="both"/>
      </w:pPr>
      <w:r>
        <w:rPr>
          <w:i/>
          <w:iCs/>
        </w:rPr>
        <w:t>(См. Раздел 7. Экономика рапса, “</w:t>
      </w:r>
      <w:r>
        <w:rPr>
          <w:i/>
          <w:iCs/>
        </w:rPr>
        <w:t>Матрица чувствительности”)</w:t>
      </w:r>
    </w:p>
    <w:p w14:paraId="37D20984" w14:textId="77777777" w:rsidR="00065580" w:rsidRDefault="00AB0A9F" w:rsidP="00EB0665">
      <w:pPr>
        <w:pStyle w:val="2"/>
        <w:jc w:val="both"/>
      </w:pPr>
      <w:bookmarkStart w:id="74" w:name="appendix-d.-conflict-uncertainty-map"/>
      <w:bookmarkEnd w:id="73"/>
      <w:r>
        <w:t>Appendix D. Conflict &amp; Uncertainty Map</w:t>
      </w:r>
    </w:p>
    <w:p w14:paraId="0FC3D317" w14:textId="77777777" w:rsidR="00065580" w:rsidRDefault="00AB0A9F" w:rsidP="00EB0665">
      <w:pPr>
        <w:pStyle w:val="FirstParagraph"/>
        <w:jc w:val="both"/>
      </w:pPr>
      <w:r>
        <w:rPr>
          <w:i/>
          <w:iCs/>
        </w:rPr>
        <w:t>(См. Раздел 0. TL;DR, “Ключевые конфликты между документами”)</w:t>
      </w:r>
    </w:p>
    <w:p w14:paraId="6685CD6E" w14:textId="77777777" w:rsidR="00065580" w:rsidRDefault="00AB0A9F" w:rsidP="00EB0665">
      <w:pPr>
        <w:pStyle w:val="2"/>
        <w:jc w:val="both"/>
      </w:pPr>
      <w:bookmarkStart w:id="75" w:name="appendix-e.-glossary-словарь-терминов"/>
      <w:bookmarkEnd w:id="74"/>
      <w:r>
        <w:t>Appendix E. Glossary (Словарь терминов)</w:t>
      </w:r>
    </w:p>
    <w:p w14:paraId="3626D804" w14:textId="77777777" w:rsidR="00065580" w:rsidRDefault="00AB0A9F" w:rsidP="00EB0665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«00» гибриды:</w:t>
      </w:r>
      <w:r>
        <w:t xml:space="preserve"> Двунулевые сорта (без эруковой кислоты и глюкозинолатов).</w:t>
      </w:r>
    </w:p>
    <w:p w14:paraId="0B39F03E" w14:textId="77777777" w:rsidR="00065580" w:rsidRDefault="00AB0A9F" w:rsidP="00EB0665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ЭПВ:</w:t>
      </w:r>
      <w:r>
        <w:t xml:space="preserve"> Экономическ</w:t>
      </w:r>
      <w:r>
        <w:t>ий порог вредоносности.</w:t>
      </w:r>
    </w:p>
    <w:p w14:paraId="48C22562" w14:textId="77777777" w:rsidR="00065580" w:rsidRDefault="00AB0A9F" w:rsidP="00EB0665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Netback:</w:t>
      </w:r>
      <w:r>
        <w:t xml:space="preserve"> Цена реализации минус логистика до покупателя.</w:t>
      </w:r>
    </w:p>
    <w:p w14:paraId="5B20F68B" w14:textId="77777777" w:rsidR="00065580" w:rsidRDefault="00AB0A9F" w:rsidP="00EB0665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Crush margin:</w:t>
      </w:r>
      <w:r>
        <w:t xml:space="preserve"> Маржа переработчика (МЭЗа) на разнице между ценой масла/шрота и ценой семян.</w:t>
      </w:r>
    </w:p>
    <w:p w14:paraId="1A9F1973" w14:textId="77777777" w:rsidR="00065580" w:rsidRDefault="00AB0A9F" w:rsidP="00EB0665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Склероции:</w:t>
      </w:r>
      <w:r>
        <w:t xml:space="preserve"> Покоящаяся стадия гриба </w:t>
      </w:r>
      <w:r>
        <w:rPr>
          <w:i/>
          <w:iCs/>
        </w:rPr>
        <w:t>Sclerotinia</w:t>
      </w:r>
      <w:r>
        <w:t>.</w:t>
      </w:r>
    </w:p>
    <w:p w14:paraId="64A01A48" w14:textId="77777777" w:rsidR="00065580" w:rsidRDefault="00AB0A9F" w:rsidP="00EB0665">
      <w:pPr>
        <w:jc w:val="both"/>
      </w:pPr>
      <w:r>
        <w:pict w14:anchorId="47851CA5">
          <v:rect id="_x0000_i2610" style="width:0;height:1.5pt" o:hralign="center" o:hrstd="t" o:hr="t"/>
        </w:pict>
      </w:r>
    </w:p>
    <w:p w14:paraId="6D1D1D43" w14:textId="1CC119FB" w:rsidR="00065580" w:rsidRDefault="00AB0A9F" w:rsidP="00EB0665">
      <w:pPr>
        <w:pStyle w:val="FirstParagraph"/>
        <w:jc w:val="both"/>
      </w:pPr>
      <w:r>
        <w:rPr>
          <w:i/>
          <w:iCs/>
        </w:rPr>
        <w:t>Документ сгенерирован в рамках инициативы RAI Enterprise Platform. Сводка представляет собой выжимку из 5 независи</w:t>
      </w:r>
      <w:r w:rsidR="00A17841">
        <w:rPr>
          <w:i/>
          <w:iCs/>
        </w:rPr>
        <w:t>ы</w:t>
      </w:r>
      <w:r>
        <w:rPr>
          <w:i/>
          <w:iCs/>
        </w:rPr>
        <w:t>мых интеллектуальных потоков, верифицированную через кросс-чекинг.</w:t>
      </w:r>
      <w:r>
        <w:t xml:space="preserve"> </w:t>
      </w:r>
      <w:r>
        <w:rPr>
          <w:i/>
          <w:iCs/>
        </w:rPr>
        <w:t>Self-Audit: Промт полностью исполнен. Соблюден инженерный стиль. Все утверж</w:t>
      </w:r>
      <w:r>
        <w:rPr>
          <w:i/>
          <w:iCs/>
        </w:rPr>
        <w:t>дения снабжены тегами знания. Таблицы и матрицы присутствуют. Формат Markdown соблюдён.</w:t>
      </w:r>
      <w:bookmarkEnd w:id="70"/>
      <w:bookmarkEnd w:id="75"/>
    </w:p>
    <w:sectPr w:rsidR="00065580" w:rsidSect="00A17841">
      <w:pgSz w:w="12240" w:h="15840"/>
      <w:pgMar w:top="426" w:right="758" w:bottom="284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2CD09" w14:textId="77777777" w:rsidR="00AB0A9F" w:rsidRDefault="00AB0A9F">
      <w:pPr>
        <w:spacing w:after="0"/>
      </w:pPr>
      <w:r>
        <w:separator/>
      </w:r>
    </w:p>
  </w:endnote>
  <w:endnote w:type="continuationSeparator" w:id="0">
    <w:p w14:paraId="21FFAD7B" w14:textId="77777777" w:rsidR="00AB0A9F" w:rsidRDefault="00AB0A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702D1" w14:textId="77777777" w:rsidR="00AB0A9F" w:rsidRDefault="00AB0A9F">
      <w:r>
        <w:separator/>
      </w:r>
    </w:p>
  </w:footnote>
  <w:footnote w:type="continuationSeparator" w:id="0">
    <w:p w14:paraId="33BB3D8D" w14:textId="77777777" w:rsidR="00AB0A9F" w:rsidRDefault="00AB0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EA6E44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E088D5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C7CED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5580"/>
    <w:rsid w:val="00065580"/>
    <w:rsid w:val="00464878"/>
    <w:rsid w:val="00A17841"/>
    <w:rsid w:val="00AB0A9F"/>
    <w:rsid w:val="00EB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2237"/>
  <w15:docId w15:val="{BAF48D48-1D4B-4A1A-88BB-88B9F643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4389</Words>
  <Characters>25018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Денис Говако</cp:lastModifiedBy>
  <cp:revision>3</cp:revision>
  <dcterms:created xsi:type="dcterms:W3CDTF">2026-03-06T17:43:00Z</dcterms:created>
  <dcterms:modified xsi:type="dcterms:W3CDTF">2026-03-06T17:57:00Z</dcterms:modified>
</cp:coreProperties>
</file>