
<file path=[Content_Types].xml><?xml version="1.0" encoding="utf-8"?>
<Types xmlns="http://schemas.openxmlformats.org/package/2006/content-types">
  <Default Extension="bin" ContentType="application/vnd.ms-office.activeX"/>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29A9D" w14:textId="77777777" w:rsidR="003F5B9C" w:rsidRDefault="006664D8">
      <w:pPr>
        <w:spacing w:after="0" w:line="259" w:lineRule="auto"/>
        <w:ind w:left="-1701" w:right="102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752D18" wp14:editId="214FE09D">
                <wp:simplePos x="0" y="0"/>
                <wp:positionH relativeFrom="page">
                  <wp:posOffset>299720</wp:posOffset>
                </wp:positionH>
                <wp:positionV relativeFrom="page">
                  <wp:posOffset>0</wp:posOffset>
                </wp:positionV>
                <wp:extent cx="7251700" cy="10690860"/>
                <wp:effectExtent l="0" t="0" r="0" b="0"/>
                <wp:wrapTopAndBottom/>
                <wp:docPr id="25559" name="Group 25559"/>
                <wp:cNvGraphicFramePr/>
                <a:graphic xmlns:a="http://schemas.openxmlformats.org/drawingml/2006/main">
                  <a:graphicData uri="http://schemas.microsoft.com/office/word/2010/wordprocessingGroup">
                    <wpg:wgp>
                      <wpg:cNvGrpSpPr/>
                      <wpg:grpSpPr>
                        <a:xfrm>
                          <a:off x="0" y="0"/>
                          <a:ext cx="7251700" cy="10690860"/>
                          <a:chOff x="0" y="0"/>
                          <a:chExt cx="7251700" cy="10690860"/>
                        </a:xfrm>
                      </wpg:grpSpPr>
                      <wps:wsp>
                        <wps:cNvPr id="6" name="Rectangle 6"/>
                        <wps:cNvSpPr/>
                        <wps:spPr>
                          <a:xfrm>
                            <a:off x="780098" y="926719"/>
                            <a:ext cx="41991" cy="189248"/>
                          </a:xfrm>
                          <a:prstGeom prst="rect">
                            <a:avLst/>
                          </a:prstGeom>
                          <a:ln>
                            <a:noFill/>
                          </a:ln>
                        </wps:spPr>
                        <wps:txbx>
                          <w:txbxContent>
                            <w:p w14:paraId="3FCFB20A" w14:textId="77777777" w:rsidR="003F5B9C" w:rsidRDefault="006664D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 name="Rectangle 7"/>
                        <wps:cNvSpPr/>
                        <wps:spPr>
                          <a:xfrm>
                            <a:off x="780098" y="1249426"/>
                            <a:ext cx="41991" cy="189248"/>
                          </a:xfrm>
                          <a:prstGeom prst="rect">
                            <a:avLst/>
                          </a:prstGeom>
                          <a:ln>
                            <a:noFill/>
                          </a:ln>
                        </wps:spPr>
                        <wps:txbx>
                          <w:txbxContent>
                            <w:p w14:paraId="4F0AEA80" w14:textId="77777777" w:rsidR="003F5B9C" w:rsidRDefault="006664D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 name="Rectangle 8"/>
                        <wps:cNvSpPr/>
                        <wps:spPr>
                          <a:xfrm>
                            <a:off x="2609596" y="1249426"/>
                            <a:ext cx="41991" cy="189248"/>
                          </a:xfrm>
                          <a:prstGeom prst="rect">
                            <a:avLst/>
                          </a:prstGeom>
                          <a:ln>
                            <a:noFill/>
                          </a:ln>
                        </wps:spPr>
                        <wps:txbx>
                          <w:txbxContent>
                            <w:p w14:paraId="6A91252A" w14:textId="77777777" w:rsidR="003F5B9C" w:rsidRDefault="006664D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106" name="Shape 29106"/>
                        <wps:cNvSpPr/>
                        <wps:spPr>
                          <a:xfrm>
                            <a:off x="4370578" y="0"/>
                            <a:ext cx="2880741" cy="10690860"/>
                          </a:xfrm>
                          <a:custGeom>
                            <a:avLst/>
                            <a:gdLst/>
                            <a:ahLst/>
                            <a:cxnLst/>
                            <a:rect l="0" t="0" r="0" b="0"/>
                            <a:pathLst>
                              <a:path w="2880741" h="10690860">
                                <a:moveTo>
                                  <a:pt x="0" y="0"/>
                                </a:moveTo>
                                <a:lnTo>
                                  <a:pt x="2880741" y="0"/>
                                </a:lnTo>
                                <a:lnTo>
                                  <a:pt x="2880741" y="10690860"/>
                                </a:lnTo>
                                <a:lnTo>
                                  <a:pt x="0" y="10690860"/>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pic:pic xmlns:pic="http://schemas.openxmlformats.org/drawingml/2006/picture">
                        <pic:nvPicPr>
                          <pic:cNvPr id="28471" name="Picture 28471"/>
                          <pic:cNvPicPr/>
                        </pic:nvPicPr>
                        <pic:blipFill>
                          <a:blip r:embed="rId7"/>
                          <a:stretch>
                            <a:fillRect/>
                          </a:stretch>
                        </pic:blipFill>
                        <pic:spPr>
                          <a:xfrm>
                            <a:off x="4241800" y="0"/>
                            <a:ext cx="128016" cy="10664952"/>
                          </a:xfrm>
                          <a:prstGeom prst="rect">
                            <a:avLst/>
                          </a:prstGeom>
                        </pic:spPr>
                      </pic:pic>
                      <pic:pic xmlns:pic="http://schemas.openxmlformats.org/drawingml/2006/picture">
                        <pic:nvPicPr>
                          <pic:cNvPr id="12" name="Picture 12"/>
                          <pic:cNvPicPr/>
                        </pic:nvPicPr>
                        <pic:blipFill>
                          <a:blip r:embed="rId8"/>
                          <a:stretch>
                            <a:fillRect/>
                          </a:stretch>
                        </pic:blipFill>
                        <pic:spPr>
                          <a:xfrm>
                            <a:off x="4246880" y="182880"/>
                            <a:ext cx="3004820" cy="2306320"/>
                          </a:xfrm>
                          <a:prstGeom prst="rect">
                            <a:avLst/>
                          </a:prstGeom>
                        </pic:spPr>
                      </pic:pic>
                      <wps:wsp>
                        <wps:cNvPr id="13" name="Rectangle 13"/>
                        <wps:cNvSpPr/>
                        <wps:spPr>
                          <a:xfrm>
                            <a:off x="4614164" y="1875969"/>
                            <a:ext cx="178369" cy="810768"/>
                          </a:xfrm>
                          <a:prstGeom prst="rect">
                            <a:avLst/>
                          </a:prstGeom>
                          <a:ln>
                            <a:noFill/>
                          </a:ln>
                        </wps:spPr>
                        <wps:txbx>
                          <w:txbxContent>
                            <w:p w14:paraId="3AE92ACD" w14:textId="77777777" w:rsidR="003F5B9C" w:rsidRDefault="006664D8">
                              <w:pPr>
                                <w:spacing w:after="160" w:line="259" w:lineRule="auto"/>
                                <w:ind w:left="0" w:firstLine="0"/>
                                <w:jc w:val="left"/>
                              </w:pPr>
                              <w:r>
                                <w:rPr>
                                  <w:rFonts w:ascii="Cambria" w:eastAsia="Cambria" w:hAnsi="Cambria" w:cs="Cambria"/>
                                  <w:b/>
                                  <w:color w:val="FFFFFF"/>
                                  <w:sz w:val="96"/>
                                </w:rPr>
                                <w:t xml:space="preserve"> </w:t>
                              </w:r>
                            </w:p>
                          </w:txbxContent>
                        </wps:txbx>
                        <wps:bodyPr horzOverflow="overflow" vert="horz" lIns="0" tIns="0" rIns="0" bIns="0" rtlCol="0">
                          <a:noAutofit/>
                        </wps:bodyPr>
                      </wps:wsp>
                      <pic:pic xmlns:pic="http://schemas.openxmlformats.org/drawingml/2006/picture">
                        <pic:nvPicPr>
                          <pic:cNvPr id="15" name="Picture 15"/>
                          <pic:cNvPicPr/>
                        </pic:nvPicPr>
                        <pic:blipFill>
                          <a:blip r:embed="rId9"/>
                          <a:stretch>
                            <a:fillRect/>
                          </a:stretch>
                        </pic:blipFill>
                        <pic:spPr>
                          <a:xfrm>
                            <a:off x="4236720" y="7378700"/>
                            <a:ext cx="3002280" cy="2644140"/>
                          </a:xfrm>
                          <a:prstGeom prst="rect">
                            <a:avLst/>
                          </a:prstGeom>
                        </pic:spPr>
                      </pic:pic>
                      <wps:wsp>
                        <wps:cNvPr id="16" name="Rectangle 16"/>
                        <wps:cNvSpPr/>
                        <wps:spPr>
                          <a:xfrm>
                            <a:off x="4604131" y="9282811"/>
                            <a:ext cx="41991" cy="189248"/>
                          </a:xfrm>
                          <a:prstGeom prst="rect">
                            <a:avLst/>
                          </a:prstGeom>
                          <a:ln>
                            <a:noFill/>
                          </a:ln>
                        </wps:spPr>
                        <wps:txbx>
                          <w:txbxContent>
                            <w:p w14:paraId="2D64CA75" w14:textId="77777777" w:rsidR="003F5B9C" w:rsidRDefault="006664D8">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7" name="Rectangle 17"/>
                        <wps:cNvSpPr/>
                        <wps:spPr>
                          <a:xfrm>
                            <a:off x="4604131" y="9539288"/>
                            <a:ext cx="41991" cy="189248"/>
                          </a:xfrm>
                          <a:prstGeom prst="rect">
                            <a:avLst/>
                          </a:prstGeom>
                          <a:ln>
                            <a:noFill/>
                          </a:ln>
                        </wps:spPr>
                        <wps:txbx>
                          <w:txbxContent>
                            <w:p w14:paraId="3B9AEE24" w14:textId="77777777" w:rsidR="003F5B9C" w:rsidRDefault="006664D8">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18" name="Rectangle 18"/>
                        <wps:cNvSpPr/>
                        <wps:spPr>
                          <a:xfrm>
                            <a:off x="4604131" y="9795828"/>
                            <a:ext cx="41991" cy="189248"/>
                          </a:xfrm>
                          <a:prstGeom prst="rect">
                            <a:avLst/>
                          </a:prstGeom>
                          <a:ln>
                            <a:noFill/>
                          </a:ln>
                        </wps:spPr>
                        <wps:txbx>
                          <w:txbxContent>
                            <w:p w14:paraId="64FAFD14" w14:textId="77777777" w:rsidR="003F5B9C" w:rsidRDefault="006664D8">
                              <w:pPr>
                                <w:spacing w:after="160" w:line="259" w:lineRule="auto"/>
                                <w:ind w:lef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pic:pic xmlns:pic="http://schemas.openxmlformats.org/drawingml/2006/picture">
                        <pic:nvPicPr>
                          <pic:cNvPr id="20" name="Picture 20"/>
                          <pic:cNvPicPr/>
                        </pic:nvPicPr>
                        <pic:blipFill>
                          <a:blip r:embed="rId10"/>
                          <a:stretch>
                            <a:fillRect/>
                          </a:stretch>
                        </pic:blipFill>
                        <pic:spPr>
                          <a:xfrm>
                            <a:off x="2402840" y="3555365"/>
                            <a:ext cx="4838065" cy="3586226"/>
                          </a:xfrm>
                          <a:prstGeom prst="rect">
                            <a:avLst/>
                          </a:prstGeom>
                        </pic:spPr>
                      </pic:pic>
                      <wps:wsp>
                        <wps:cNvPr id="21" name="Shape 21"/>
                        <wps:cNvSpPr/>
                        <wps:spPr>
                          <a:xfrm>
                            <a:off x="2396490" y="3549015"/>
                            <a:ext cx="4850765" cy="3598925"/>
                          </a:xfrm>
                          <a:custGeom>
                            <a:avLst/>
                            <a:gdLst/>
                            <a:ahLst/>
                            <a:cxnLst/>
                            <a:rect l="0" t="0" r="0" b="0"/>
                            <a:pathLst>
                              <a:path w="4850765" h="3598925">
                                <a:moveTo>
                                  <a:pt x="0" y="3598925"/>
                                </a:moveTo>
                                <a:lnTo>
                                  <a:pt x="4850765" y="3598925"/>
                                </a:lnTo>
                                <a:lnTo>
                                  <a:pt x="4850765" y="0"/>
                                </a:lnTo>
                                <a:lnTo>
                                  <a:pt x="0" y="0"/>
                                </a:lnTo>
                                <a:close/>
                              </a:path>
                            </a:pathLst>
                          </a:custGeom>
                          <a:ln w="127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4" name="Picture 24"/>
                          <pic:cNvPicPr/>
                        </pic:nvPicPr>
                        <pic:blipFill>
                          <a:blip r:embed="rId11"/>
                          <a:stretch>
                            <a:fillRect/>
                          </a:stretch>
                        </pic:blipFill>
                        <pic:spPr>
                          <a:xfrm>
                            <a:off x="0" y="1117600"/>
                            <a:ext cx="4239260" cy="967740"/>
                          </a:xfrm>
                          <a:prstGeom prst="rect">
                            <a:avLst/>
                          </a:prstGeom>
                        </pic:spPr>
                      </pic:pic>
                      <wps:wsp>
                        <wps:cNvPr id="25" name="Rectangle 25"/>
                        <wps:cNvSpPr/>
                        <wps:spPr>
                          <a:xfrm>
                            <a:off x="91440" y="1168781"/>
                            <a:ext cx="786783" cy="344088"/>
                          </a:xfrm>
                          <a:prstGeom prst="rect">
                            <a:avLst/>
                          </a:prstGeom>
                          <a:ln>
                            <a:noFill/>
                          </a:ln>
                        </wps:spPr>
                        <wps:txbx>
                          <w:txbxContent>
                            <w:p w14:paraId="24A8830D" w14:textId="77777777" w:rsidR="003F5B9C" w:rsidRDefault="006664D8">
                              <w:pPr>
                                <w:spacing w:after="160" w:line="259" w:lineRule="auto"/>
                                <w:ind w:left="0" w:firstLine="0"/>
                                <w:jc w:val="left"/>
                              </w:pPr>
                              <w:r>
                                <w:rPr>
                                  <w:rFonts w:ascii="Calibri" w:eastAsia="Calibri" w:hAnsi="Calibri" w:cs="Calibri"/>
                                  <w:sz w:val="40"/>
                                </w:rPr>
                                <w:t>Curso</w:t>
                              </w:r>
                            </w:p>
                          </w:txbxContent>
                        </wps:txbx>
                        <wps:bodyPr horzOverflow="overflow" vert="horz" lIns="0" tIns="0" rIns="0" bIns="0" rtlCol="0">
                          <a:noAutofit/>
                        </wps:bodyPr>
                      </wps:wsp>
                      <wps:wsp>
                        <wps:cNvPr id="26" name="Rectangle 26"/>
                        <wps:cNvSpPr/>
                        <wps:spPr>
                          <a:xfrm>
                            <a:off x="683578" y="1168781"/>
                            <a:ext cx="76347" cy="344088"/>
                          </a:xfrm>
                          <a:prstGeom prst="rect">
                            <a:avLst/>
                          </a:prstGeom>
                          <a:ln>
                            <a:noFill/>
                          </a:ln>
                        </wps:spPr>
                        <wps:txbx>
                          <w:txbxContent>
                            <w:p w14:paraId="0A279E2B" w14:textId="77777777" w:rsidR="003F5B9C" w:rsidRDefault="006664D8">
                              <w:pPr>
                                <w:spacing w:after="160" w:line="259" w:lineRule="auto"/>
                                <w:ind w:left="0" w:firstLine="0"/>
                                <w:jc w:val="left"/>
                              </w:pPr>
                              <w:r>
                                <w:rPr>
                                  <w:rFonts w:ascii="Calibri" w:eastAsia="Calibri" w:hAnsi="Calibri" w:cs="Calibri"/>
                                  <w:sz w:val="40"/>
                                </w:rPr>
                                <w:t xml:space="preserve"> </w:t>
                              </w:r>
                            </w:p>
                          </w:txbxContent>
                        </wps:txbx>
                        <wps:bodyPr horzOverflow="overflow" vert="horz" lIns="0" tIns="0" rIns="0" bIns="0" rtlCol="0">
                          <a:noAutofit/>
                        </wps:bodyPr>
                      </wps:wsp>
                      <wps:wsp>
                        <wps:cNvPr id="27" name="Rectangle 27"/>
                        <wps:cNvSpPr/>
                        <wps:spPr>
                          <a:xfrm>
                            <a:off x="741998" y="1168781"/>
                            <a:ext cx="900966" cy="344088"/>
                          </a:xfrm>
                          <a:prstGeom prst="rect">
                            <a:avLst/>
                          </a:prstGeom>
                          <a:ln>
                            <a:noFill/>
                          </a:ln>
                        </wps:spPr>
                        <wps:txbx>
                          <w:txbxContent>
                            <w:p w14:paraId="640786F5" w14:textId="77777777" w:rsidR="003F5B9C" w:rsidRDefault="006664D8">
                              <w:pPr>
                                <w:spacing w:after="160" w:line="259" w:lineRule="auto"/>
                                <w:ind w:left="0" w:firstLine="0"/>
                                <w:jc w:val="left"/>
                              </w:pPr>
                              <w:r>
                                <w:rPr>
                                  <w:rFonts w:ascii="Calibri" w:eastAsia="Calibri" w:hAnsi="Calibri" w:cs="Calibri"/>
                                  <w:sz w:val="40"/>
                                </w:rPr>
                                <w:t>Online</w:t>
                              </w:r>
                            </w:p>
                          </w:txbxContent>
                        </wps:txbx>
                        <wps:bodyPr horzOverflow="overflow" vert="horz" lIns="0" tIns="0" rIns="0" bIns="0" rtlCol="0">
                          <a:noAutofit/>
                        </wps:bodyPr>
                      </wps:wsp>
                      <wps:wsp>
                        <wps:cNvPr id="28" name="Rectangle 28"/>
                        <wps:cNvSpPr/>
                        <wps:spPr>
                          <a:xfrm>
                            <a:off x="1420495" y="1168781"/>
                            <a:ext cx="90536" cy="344088"/>
                          </a:xfrm>
                          <a:prstGeom prst="rect">
                            <a:avLst/>
                          </a:prstGeom>
                          <a:ln>
                            <a:noFill/>
                          </a:ln>
                        </wps:spPr>
                        <wps:txbx>
                          <w:txbxContent>
                            <w:p w14:paraId="6D52C8E0" w14:textId="77777777" w:rsidR="003F5B9C" w:rsidRDefault="006664D8">
                              <w:pPr>
                                <w:spacing w:after="160" w:line="259" w:lineRule="auto"/>
                                <w:ind w:left="0" w:firstLine="0"/>
                                <w:jc w:val="left"/>
                              </w:pPr>
                              <w:r>
                                <w:rPr>
                                  <w:rFonts w:ascii="Calibri" w:eastAsia="Calibri" w:hAnsi="Calibri" w:cs="Calibri"/>
                                  <w:sz w:val="40"/>
                                </w:rPr>
                                <w:t>:</w:t>
                              </w:r>
                            </w:p>
                          </w:txbxContent>
                        </wps:txbx>
                        <wps:bodyPr horzOverflow="overflow" vert="horz" lIns="0" tIns="0" rIns="0" bIns="0" rtlCol="0">
                          <a:noAutofit/>
                        </wps:bodyPr>
                      </wps:wsp>
                      <wps:wsp>
                        <wps:cNvPr id="29" name="Rectangle 29"/>
                        <wps:cNvSpPr/>
                        <wps:spPr>
                          <a:xfrm>
                            <a:off x="1486535" y="1168781"/>
                            <a:ext cx="76347" cy="344088"/>
                          </a:xfrm>
                          <a:prstGeom prst="rect">
                            <a:avLst/>
                          </a:prstGeom>
                          <a:ln>
                            <a:noFill/>
                          </a:ln>
                        </wps:spPr>
                        <wps:txbx>
                          <w:txbxContent>
                            <w:p w14:paraId="0CB9DCDE" w14:textId="77777777" w:rsidR="003F5B9C" w:rsidRDefault="006664D8">
                              <w:pPr>
                                <w:spacing w:after="160" w:line="259" w:lineRule="auto"/>
                                <w:ind w:left="0" w:firstLine="0"/>
                                <w:jc w:val="left"/>
                              </w:pPr>
                              <w:r>
                                <w:rPr>
                                  <w:rFonts w:ascii="Calibri" w:eastAsia="Calibri" w:hAnsi="Calibri" w:cs="Calibri"/>
                                  <w:sz w:val="40"/>
                                </w:rPr>
                                <w:t xml:space="preserve"> </w:t>
                              </w:r>
                            </w:p>
                          </w:txbxContent>
                        </wps:txbx>
                        <wps:bodyPr horzOverflow="overflow" vert="horz" lIns="0" tIns="0" rIns="0" bIns="0" rtlCol="0">
                          <a:noAutofit/>
                        </wps:bodyPr>
                      </wps:wsp>
                      <wps:wsp>
                        <wps:cNvPr id="30" name="Rectangle 30"/>
                        <wps:cNvSpPr/>
                        <wps:spPr>
                          <a:xfrm>
                            <a:off x="721678" y="1651254"/>
                            <a:ext cx="3719737" cy="344088"/>
                          </a:xfrm>
                          <a:prstGeom prst="rect">
                            <a:avLst/>
                          </a:prstGeom>
                          <a:ln>
                            <a:noFill/>
                          </a:ln>
                        </wps:spPr>
                        <wps:txbx>
                          <w:txbxContent>
                            <w:p w14:paraId="251FA61F" w14:textId="68AA632F" w:rsidR="003F5B9C" w:rsidRPr="006664D8" w:rsidRDefault="006664D8">
                              <w:pPr>
                                <w:spacing w:after="160" w:line="259" w:lineRule="auto"/>
                                <w:ind w:left="0" w:firstLine="0"/>
                                <w:jc w:val="left"/>
                                <w:rPr>
                                  <w:sz w:val="28"/>
                                  <w:szCs w:val="28"/>
                                </w:rPr>
                              </w:pPr>
                              <w:r>
                                <w:rPr>
                                  <w:rFonts w:ascii="Calibri" w:eastAsia="Calibri" w:hAnsi="Calibri" w:cs="Calibri"/>
                                  <w:sz w:val="40"/>
                                </w:rPr>
                                <w:t>EDUCAÇÃO</w:t>
                              </w:r>
                              <w:r>
                                <w:rPr>
                                  <w:rFonts w:ascii="Calibri" w:eastAsia="Calibri" w:hAnsi="Calibri" w:cs="Calibri"/>
                                  <w:sz w:val="40"/>
                                </w:rPr>
                                <w:t xml:space="preserve"> E GESTÃO ESCOLAR</w:t>
                              </w:r>
                            </w:p>
                          </w:txbxContent>
                        </wps:txbx>
                        <wps:bodyPr horzOverflow="overflow" vert="horz" lIns="0" tIns="0" rIns="0" bIns="0" rtlCol="0">
                          <a:noAutofit/>
                        </wps:bodyPr>
                      </wps:wsp>
                      <wps:wsp>
                        <wps:cNvPr id="31" name="Rectangle 31"/>
                        <wps:cNvSpPr/>
                        <wps:spPr>
                          <a:xfrm>
                            <a:off x="3519170" y="1651254"/>
                            <a:ext cx="76347" cy="344088"/>
                          </a:xfrm>
                          <a:prstGeom prst="rect">
                            <a:avLst/>
                          </a:prstGeom>
                          <a:ln>
                            <a:noFill/>
                          </a:ln>
                        </wps:spPr>
                        <wps:txbx>
                          <w:txbxContent>
                            <w:p w14:paraId="628E3F94" w14:textId="77777777" w:rsidR="003F5B9C" w:rsidRDefault="006664D8">
                              <w:pPr>
                                <w:spacing w:after="160" w:line="259" w:lineRule="auto"/>
                                <w:ind w:left="0" w:firstLine="0"/>
                                <w:jc w:val="left"/>
                              </w:pPr>
                              <w:r>
                                <w:rPr>
                                  <w:rFonts w:ascii="Calibri" w:eastAsia="Calibri" w:hAnsi="Calibri" w:cs="Calibri"/>
                                  <w:sz w:val="40"/>
                                </w:rPr>
                                <w:t xml:space="preserve"> </w:t>
                              </w:r>
                            </w:p>
                          </w:txbxContent>
                        </wps:txbx>
                        <wps:bodyPr horzOverflow="overflow" vert="horz" lIns="0" tIns="0" rIns="0" bIns="0" rtlCol="0">
                          <a:noAutofit/>
                        </wps:bodyPr>
                      </wps:wsp>
                    </wpg:wgp>
                  </a:graphicData>
                </a:graphic>
              </wp:anchor>
            </w:drawing>
          </mc:Choice>
          <mc:Fallback>
            <w:pict>
              <v:group w14:anchorId="63752D18" id="Group 25559" o:spid="_x0000_s1026" style="position:absolute;left:0;text-align:left;margin-left:23.6pt;margin-top:0;width:571pt;height:841.8pt;z-index:251658240;mso-position-horizontal-relative:page;mso-position-vertical-relative:page" coordsize="72517,10690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HaqhG&#10;AAGf6mB6AAAAAElFTkSuQmCCUEsDBAoAAAAAAAAAIQBck/KC1AEAANQBAAAUAAAAZHJzL21lZGlh&#10;L2ltYWdlMy5wbmeJUE5HDQoaCgAAAA1JSERSAAABOwAAARUIBgAAAJ96QoEAAAABc1JHQgCuzhzp&#10;AAAABGdBTUEAALGPC/xhBQAAAAlwSFlzAAAOwwAADsMBx2+oZAAAAWlJREFUeF7twQENAAAAwqD3&#10;T20PBw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">
                <v:rect id="Rectangle 6" o:spid="_x0000_s1027" style="position:absolute;left:7800;top:9267;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FCFB20A" w14:textId="77777777" w:rsidR="003F5B9C" w:rsidRDefault="006664D8">
                        <w:pPr>
                          <w:spacing w:after="160" w:line="259" w:lineRule="auto"/>
                          <w:ind w:left="0" w:firstLine="0"/>
                          <w:jc w:val="left"/>
                        </w:pPr>
                        <w:r>
                          <w:rPr>
                            <w:rFonts w:ascii="Calibri" w:eastAsia="Calibri" w:hAnsi="Calibri" w:cs="Calibri"/>
                            <w:sz w:val="22"/>
                          </w:rPr>
                          <w:t xml:space="preserve"> </w:t>
                        </w:r>
                      </w:p>
                    </w:txbxContent>
                  </v:textbox>
                </v:rect>
                <v:rect id="Rectangle 7" o:spid="_x0000_s1028" style="position:absolute;left:7800;top:1249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F0AEA80" w14:textId="77777777" w:rsidR="003F5B9C" w:rsidRDefault="006664D8">
                        <w:pPr>
                          <w:spacing w:after="160" w:line="259" w:lineRule="auto"/>
                          <w:ind w:left="0" w:firstLine="0"/>
                          <w:jc w:val="left"/>
                        </w:pPr>
                        <w:r>
                          <w:rPr>
                            <w:rFonts w:ascii="Calibri" w:eastAsia="Calibri" w:hAnsi="Calibri" w:cs="Calibri"/>
                            <w:sz w:val="22"/>
                          </w:rPr>
                          <w:t xml:space="preserve"> </w:t>
                        </w:r>
                      </w:p>
                    </w:txbxContent>
                  </v:textbox>
                </v:rect>
                <v:rect id="Rectangle 8" o:spid="_x0000_s1029" style="position:absolute;left:26095;top:1249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A91252A" w14:textId="77777777" w:rsidR="003F5B9C" w:rsidRDefault="006664D8">
                        <w:pPr>
                          <w:spacing w:after="160" w:line="259" w:lineRule="auto"/>
                          <w:ind w:left="0" w:firstLine="0"/>
                          <w:jc w:val="left"/>
                        </w:pPr>
                        <w:r>
                          <w:rPr>
                            <w:rFonts w:ascii="Calibri" w:eastAsia="Calibri" w:hAnsi="Calibri" w:cs="Calibri"/>
                            <w:sz w:val="22"/>
                          </w:rPr>
                          <w:t xml:space="preserve"> </w:t>
                        </w:r>
                      </w:p>
                    </w:txbxContent>
                  </v:textbox>
                </v:rect>
                <v:shape id="Shape 29106" o:spid="_x0000_s1030" style="position:absolute;left:43705;width:28808;height:106908;visibility:visible;mso-wrap-style:square;v-text-anchor:top" coordsize="2880741,1069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" path="m,l2880741,r,10690860l,10690860,,e" fillcolor="#ffc000" stroked="f" strokeweight="0">
                  <v:stroke miterlimit="83231f" joinstyle="miter"/>
                  <v:path arrowok="t" textboxrect="0,0,2880741,106908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471" o:spid="_x0000_s1031" type="#_x0000_t75" style="position:absolute;left:42418;width:1280;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">
                  <v:imagedata r:id="rId12" o:title=""/>
                </v:shape>
                <v:shape id="Picture 12" o:spid="_x0000_s1032" type="#_x0000_t75" style="position:absolute;left:42468;top:1828;width:30049;height:23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">
                  <v:imagedata r:id="rId13" o:title=""/>
                </v:shape>
                <v:rect id="Rectangle 13" o:spid="_x0000_s1033" style="position:absolute;left:46141;top:18759;width:1784;height:8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AE92ACD" w14:textId="77777777" w:rsidR="003F5B9C" w:rsidRDefault="006664D8">
                        <w:pPr>
                          <w:spacing w:after="160" w:line="259" w:lineRule="auto"/>
                          <w:ind w:left="0" w:firstLine="0"/>
                          <w:jc w:val="left"/>
                        </w:pPr>
                        <w:r>
                          <w:rPr>
                            <w:rFonts w:ascii="Cambria" w:eastAsia="Cambria" w:hAnsi="Cambria" w:cs="Cambria"/>
                            <w:b/>
                            <w:color w:val="FFFFFF"/>
                            <w:sz w:val="96"/>
                          </w:rPr>
                          <w:t xml:space="preserve"> </w:t>
                        </w:r>
                      </w:p>
                    </w:txbxContent>
                  </v:textbox>
                </v:rect>
                <v:shape id="Picture 15" o:spid="_x0000_s1034" type="#_x0000_t75" style="position:absolute;left:42367;top:73787;width:30023;height:2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">
                  <v:imagedata r:id="rId14" o:title=""/>
                </v:shape>
                <v:rect id="Rectangle 16" o:spid="_x0000_s1035" style="position:absolute;left:46041;top:9282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D64CA75" w14:textId="77777777" w:rsidR="003F5B9C" w:rsidRDefault="006664D8">
                        <w:pPr>
                          <w:spacing w:after="160" w:line="259" w:lineRule="auto"/>
                          <w:ind w:left="0" w:firstLine="0"/>
                          <w:jc w:val="left"/>
                        </w:pPr>
                        <w:r>
                          <w:rPr>
                            <w:rFonts w:ascii="Calibri" w:eastAsia="Calibri" w:hAnsi="Calibri" w:cs="Calibri"/>
                            <w:color w:val="FFFFFF"/>
                            <w:sz w:val="22"/>
                          </w:rPr>
                          <w:t xml:space="preserve"> </w:t>
                        </w:r>
                      </w:p>
                    </w:txbxContent>
                  </v:textbox>
                </v:rect>
                <v:rect id="Rectangle 17" o:spid="_x0000_s1036" style="position:absolute;left:46041;top:9539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B9AEE24" w14:textId="77777777" w:rsidR="003F5B9C" w:rsidRDefault="006664D8">
                        <w:pPr>
                          <w:spacing w:after="160" w:line="259" w:lineRule="auto"/>
                          <w:ind w:left="0" w:firstLine="0"/>
                          <w:jc w:val="left"/>
                        </w:pPr>
                        <w:r>
                          <w:rPr>
                            <w:rFonts w:ascii="Calibri" w:eastAsia="Calibri" w:hAnsi="Calibri" w:cs="Calibri"/>
                            <w:color w:val="FFFFFF"/>
                            <w:sz w:val="22"/>
                          </w:rPr>
                          <w:t xml:space="preserve"> </w:t>
                        </w:r>
                      </w:p>
                    </w:txbxContent>
                  </v:textbox>
                </v:rect>
                <v:rect id="Rectangle 18" o:spid="_x0000_s1037" style="position:absolute;left:46041;top:9795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4FAFD14" w14:textId="77777777" w:rsidR="003F5B9C" w:rsidRDefault="006664D8">
                        <w:pPr>
                          <w:spacing w:after="160" w:line="259" w:lineRule="auto"/>
                          <w:ind w:left="0" w:firstLine="0"/>
                          <w:jc w:val="left"/>
                        </w:pPr>
                        <w:r>
                          <w:rPr>
                            <w:rFonts w:ascii="Calibri" w:eastAsia="Calibri" w:hAnsi="Calibri" w:cs="Calibri"/>
                            <w:color w:val="FFFFFF"/>
                            <w:sz w:val="22"/>
                          </w:rPr>
                          <w:t xml:space="preserve"> </w:t>
                        </w:r>
                      </w:p>
                    </w:txbxContent>
                  </v:textbox>
                </v:rect>
                <v:shape id="Picture 20" o:spid="_x0000_s1038" type="#_x0000_t75" style="position:absolute;left:24028;top:35553;width:48381;height:35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">
                  <v:imagedata r:id="rId15" o:title=""/>
                </v:shape>
                <v:shape id="Shape 21" o:spid="_x0000_s1039" style="position:absolute;left:23964;top:35490;width:48508;height:35989;visibility:visible;mso-wrap-style:square;v-text-anchor:top" coordsize="4850765,359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" path="m,3598925r4850765,l4850765,,,,,3598925xe" filled="f" strokecolor="white" strokeweight="1pt">
                  <v:path arrowok="t" textboxrect="0,0,4850765,3598925"/>
                </v:shape>
                <v:shape id="Picture 24" o:spid="_x0000_s1040" type="#_x0000_t75" style="position:absolute;top:11176;width:42392;height:9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">
                  <v:imagedata r:id="rId16" o:title=""/>
                </v:shape>
                <v:rect id="Rectangle 25" o:spid="_x0000_s1041" style="position:absolute;left:914;top:11687;width:7868;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4A8830D" w14:textId="77777777" w:rsidR="003F5B9C" w:rsidRDefault="006664D8">
                        <w:pPr>
                          <w:spacing w:after="160" w:line="259" w:lineRule="auto"/>
                          <w:ind w:left="0" w:firstLine="0"/>
                          <w:jc w:val="left"/>
                        </w:pPr>
                        <w:r>
                          <w:rPr>
                            <w:rFonts w:ascii="Calibri" w:eastAsia="Calibri" w:hAnsi="Calibri" w:cs="Calibri"/>
                            <w:sz w:val="40"/>
                          </w:rPr>
                          <w:t>Curso</w:t>
                        </w:r>
                      </w:p>
                    </w:txbxContent>
                  </v:textbox>
                </v:rect>
                <v:rect id="Rectangle 26" o:spid="_x0000_s1042" style="position:absolute;left:6835;top:11687;width:764;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A279E2B" w14:textId="77777777" w:rsidR="003F5B9C" w:rsidRDefault="006664D8">
                        <w:pPr>
                          <w:spacing w:after="160" w:line="259" w:lineRule="auto"/>
                          <w:ind w:left="0" w:firstLine="0"/>
                          <w:jc w:val="left"/>
                        </w:pPr>
                        <w:r>
                          <w:rPr>
                            <w:rFonts w:ascii="Calibri" w:eastAsia="Calibri" w:hAnsi="Calibri" w:cs="Calibri"/>
                            <w:sz w:val="40"/>
                          </w:rPr>
                          <w:t xml:space="preserve"> </w:t>
                        </w:r>
                      </w:p>
                    </w:txbxContent>
                  </v:textbox>
                </v:rect>
                <v:rect id="Rectangle 27" o:spid="_x0000_s1043" style="position:absolute;left:7419;top:11687;width:9010;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40786F5" w14:textId="77777777" w:rsidR="003F5B9C" w:rsidRDefault="006664D8">
                        <w:pPr>
                          <w:spacing w:after="160" w:line="259" w:lineRule="auto"/>
                          <w:ind w:left="0" w:firstLine="0"/>
                          <w:jc w:val="left"/>
                        </w:pPr>
                        <w:r>
                          <w:rPr>
                            <w:rFonts w:ascii="Calibri" w:eastAsia="Calibri" w:hAnsi="Calibri" w:cs="Calibri"/>
                            <w:sz w:val="40"/>
                          </w:rPr>
                          <w:t>Online</w:t>
                        </w:r>
                      </w:p>
                    </w:txbxContent>
                  </v:textbox>
                </v:rect>
                <v:rect id="Rectangle 28" o:spid="_x0000_s1044" style="position:absolute;left:14204;top:11687;width:90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D52C8E0" w14:textId="77777777" w:rsidR="003F5B9C" w:rsidRDefault="006664D8">
                        <w:pPr>
                          <w:spacing w:after="160" w:line="259" w:lineRule="auto"/>
                          <w:ind w:left="0" w:firstLine="0"/>
                          <w:jc w:val="left"/>
                        </w:pPr>
                        <w:r>
                          <w:rPr>
                            <w:rFonts w:ascii="Calibri" w:eastAsia="Calibri" w:hAnsi="Calibri" w:cs="Calibri"/>
                            <w:sz w:val="40"/>
                          </w:rPr>
                          <w:t>:</w:t>
                        </w:r>
                      </w:p>
                    </w:txbxContent>
                  </v:textbox>
                </v:rect>
                <v:rect id="Rectangle 29" o:spid="_x0000_s1045" style="position:absolute;left:14865;top:11687;width:76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CB9DCDE" w14:textId="77777777" w:rsidR="003F5B9C" w:rsidRDefault="006664D8">
                        <w:pPr>
                          <w:spacing w:after="160" w:line="259" w:lineRule="auto"/>
                          <w:ind w:left="0" w:firstLine="0"/>
                          <w:jc w:val="left"/>
                        </w:pPr>
                        <w:r>
                          <w:rPr>
                            <w:rFonts w:ascii="Calibri" w:eastAsia="Calibri" w:hAnsi="Calibri" w:cs="Calibri"/>
                            <w:sz w:val="40"/>
                          </w:rPr>
                          <w:t xml:space="preserve"> </w:t>
                        </w:r>
                      </w:p>
                    </w:txbxContent>
                  </v:textbox>
                </v:rect>
                <v:rect id="Rectangle 30" o:spid="_x0000_s1046" style="position:absolute;left:7216;top:16512;width:37198;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51FA61F" w14:textId="68AA632F" w:rsidR="003F5B9C" w:rsidRPr="006664D8" w:rsidRDefault="006664D8">
                        <w:pPr>
                          <w:spacing w:after="160" w:line="259" w:lineRule="auto"/>
                          <w:ind w:left="0" w:firstLine="0"/>
                          <w:jc w:val="left"/>
                          <w:rPr>
                            <w:sz w:val="28"/>
                            <w:szCs w:val="28"/>
                          </w:rPr>
                        </w:pPr>
                        <w:r>
                          <w:rPr>
                            <w:rFonts w:ascii="Calibri" w:eastAsia="Calibri" w:hAnsi="Calibri" w:cs="Calibri"/>
                            <w:sz w:val="40"/>
                          </w:rPr>
                          <w:t>EDUCAÇÃO</w:t>
                        </w:r>
                        <w:r>
                          <w:rPr>
                            <w:rFonts w:ascii="Calibri" w:eastAsia="Calibri" w:hAnsi="Calibri" w:cs="Calibri"/>
                            <w:sz w:val="40"/>
                          </w:rPr>
                          <w:t xml:space="preserve"> E GESTÃO ESCOLAR</w:t>
                        </w:r>
                      </w:p>
                    </w:txbxContent>
                  </v:textbox>
                </v:rect>
                <v:rect id="Rectangle 31" o:spid="_x0000_s1047" style="position:absolute;left:35191;top:16512;width:764;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28E3F94" w14:textId="77777777" w:rsidR="003F5B9C" w:rsidRDefault="006664D8">
                        <w:pPr>
                          <w:spacing w:after="160" w:line="259" w:lineRule="auto"/>
                          <w:ind w:left="0" w:firstLine="0"/>
                          <w:jc w:val="left"/>
                        </w:pPr>
                        <w:r>
                          <w:rPr>
                            <w:rFonts w:ascii="Calibri" w:eastAsia="Calibri" w:hAnsi="Calibri" w:cs="Calibri"/>
                            <w:sz w:val="40"/>
                          </w:rPr>
                          <w:t xml:space="preserve"> </w:t>
                        </w:r>
                      </w:p>
                    </w:txbxContent>
                  </v:textbox>
                </v:rect>
                <w10:wrap type="topAndBottom" anchorx="page" anchory="page"/>
              </v:group>
            </w:pict>
          </mc:Fallback>
        </mc:AlternateContent>
      </w:r>
      <w:r>
        <w:br w:type="page"/>
      </w:r>
    </w:p>
    <w:p w14:paraId="384279EA" w14:textId="2C1CB93B" w:rsidR="003F5B9C" w:rsidRDefault="006664D8">
      <w:pPr>
        <w:spacing w:after="234" w:line="259" w:lineRule="auto"/>
        <w:ind w:left="0" w:firstLine="0"/>
        <w:jc w:val="left"/>
      </w:pPr>
      <w:r>
        <w:rPr>
          <w:rFonts w:ascii="Calibri" w:eastAsia="Calibri" w:hAnsi="Calibri" w:cs="Calibri"/>
          <w:sz w:val="22"/>
        </w:rPr>
        <w:lastRenderedPageBreak/>
        <w:t>CONTEÚDOS PROGRAMATICOS</w:t>
      </w:r>
      <w:r>
        <w:rPr>
          <w:rFonts w:ascii="Calibri" w:eastAsia="Calibri" w:hAnsi="Calibri" w:cs="Calibri"/>
          <w:sz w:val="22"/>
        </w:rPr>
        <w:t xml:space="preserve"> </w:t>
      </w:r>
    </w:p>
    <w:p w14:paraId="694BC9AA" w14:textId="77777777" w:rsidR="003F5B9C" w:rsidRDefault="006664D8">
      <w:pPr>
        <w:ind w:left="-5" w:right="15"/>
      </w:pPr>
      <w:r>
        <w:t xml:space="preserve">O sistema de organização e gestão da escolar...................................................2 </w:t>
      </w:r>
    </w:p>
    <w:p w14:paraId="1B847FC9" w14:textId="77777777" w:rsidR="003F5B9C" w:rsidRDefault="006664D8">
      <w:pPr>
        <w:ind w:left="-5" w:right="15"/>
      </w:pPr>
      <w:r>
        <w:t>As dimensões da gestão escolar</w:t>
      </w:r>
      <w:r>
        <w:t xml:space="preserve">.........................................................................5 </w:t>
      </w:r>
    </w:p>
    <w:p w14:paraId="4527139E" w14:textId="77777777" w:rsidR="003F5B9C" w:rsidRDefault="006664D8">
      <w:pPr>
        <w:ind w:left="-5" w:right="15"/>
      </w:pPr>
      <w:r>
        <w:t xml:space="preserve">Legislação educacional e políticas públicas........................................................7 </w:t>
      </w:r>
    </w:p>
    <w:p w14:paraId="072866D3" w14:textId="77777777" w:rsidR="003F5B9C" w:rsidRDefault="006664D8">
      <w:pPr>
        <w:ind w:left="-5" w:right="15"/>
      </w:pPr>
      <w:r>
        <w:t>Gestão financeira nos contextos educacionais..................................</w:t>
      </w:r>
      <w:r>
        <w:t xml:space="preserve">................10 </w:t>
      </w:r>
    </w:p>
    <w:p w14:paraId="33FD58A3" w14:textId="77777777" w:rsidR="003F5B9C" w:rsidRDefault="006664D8">
      <w:pPr>
        <w:ind w:left="-5" w:right="15"/>
      </w:pPr>
      <w:r>
        <w:t xml:space="preserve">Gestão dos processos administrativos - concepções e ferramentas.................12 </w:t>
      </w:r>
    </w:p>
    <w:p w14:paraId="193E3098" w14:textId="77777777" w:rsidR="003F5B9C" w:rsidRDefault="006664D8">
      <w:pPr>
        <w:ind w:left="-5" w:right="15"/>
      </w:pPr>
      <w:r>
        <w:t>Educação e proposta pedagógica</w:t>
      </w:r>
      <w:r>
        <w:t xml:space="preserve">.....................................................................14 </w:t>
      </w:r>
    </w:p>
    <w:p w14:paraId="01DB06B9" w14:textId="77777777" w:rsidR="003F5B9C" w:rsidRDefault="006664D8">
      <w:pPr>
        <w:ind w:left="-5" w:right="15"/>
      </w:pPr>
      <w:r>
        <w:t xml:space="preserve">Contextos históricos, político e social da educação brasileira...........................16 </w:t>
      </w:r>
    </w:p>
    <w:p w14:paraId="4A9D8FF8" w14:textId="77777777" w:rsidR="003F5B9C" w:rsidRDefault="006664D8">
      <w:pPr>
        <w:ind w:left="-5" w:right="15"/>
      </w:pPr>
      <w:r>
        <w:t>Normas da unidade escolar.................................................................</w:t>
      </w:r>
      <w:r>
        <w:t xml:space="preserve">..............19 </w:t>
      </w:r>
    </w:p>
    <w:p w14:paraId="19A8EFBF" w14:textId="77777777" w:rsidR="003F5B9C" w:rsidRDefault="006664D8">
      <w:pPr>
        <w:ind w:left="-5" w:right="15"/>
      </w:pPr>
      <w:r>
        <w:t xml:space="preserve">LDB nº 9394/96, de 20.12.1996.........................................................................21 </w:t>
      </w:r>
    </w:p>
    <w:p w14:paraId="010223EB" w14:textId="77777777" w:rsidR="003F5B9C" w:rsidRDefault="006664D8">
      <w:pPr>
        <w:ind w:left="-5" w:right="15"/>
      </w:pPr>
      <w:r>
        <w:t>Referências Bibliográficas.................................................................................25</w:t>
      </w:r>
      <w:r>
        <w:rPr>
          <w:rFonts w:ascii="Calibri" w:eastAsia="Calibri" w:hAnsi="Calibri" w:cs="Calibri"/>
          <w:sz w:val="22"/>
        </w:rPr>
        <w:t xml:space="preserve"> </w:t>
      </w:r>
    </w:p>
    <w:p w14:paraId="1FC87ED0" w14:textId="77777777" w:rsidR="006664D8" w:rsidRDefault="006664D8">
      <w:pPr>
        <w:ind w:left="-5" w:right="15"/>
        <w:rPr>
          <w:b/>
        </w:rPr>
      </w:pPr>
    </w:p>
    <w:p w14:paraId="4A28A452" w14:textId="4B809B09" w:rsidR="003F5B9C" w:rsidRDefault="006664D8">
      <w:pPr>
        <w:ind w:left="-5" w:right="15"/>
      </w:pPr>
      <w:r>
        <w:rPr>
          <w:b/>
        </w:rPr>
        <w:t>O SISTEMA DE ORGANIZA</w:t>
      </w:r>
      <w:r>
        <w:rPr>
          <w:b/>
        </w:rPr>
        <w:t xml:space="preserve">ÇÃO E GESTÃO DA ESCOLAR </w:t>
      </w:r>
    </w:p>
    <w:p w14:paraId="1434AF3E" w14:textId="77777777" w:rsidR="003F5B9C" w:rsidRDefault="006664D8">
      <w:pPr>
        <w:spacing w:after="218" w:line="259" w:lineRule="auto"/>
        <w:ind w:left="0" w:firstLine="0"/>
        <w:jc w:val="left"/>
      </w:pPr>
      <w:r>
        <w:t xml:space="preserve"> </w:t>
      </w:r>
    </w:p>
    <w:p w14:paraId="4433871C" w14:textId="77777777" w:rsidR="003F5B9C" w:rsidRDefault="006664D8">
      <w:pPr>
        <w:ind w:left="-5" w:right="15"/>
      </w:pPr>
      <w:r>
        <w:t>Em grande parte das escolas a gestão está concentrada na figura do</w:t>
      </w:r>
      <w:hyperlink r:id="rId17">
        <w:r>
          <w:t xml:space="preserve"> </w:t>
        </w:r>
      </w:hyperlink>
      <w:hyperlink r:id="rId18">
        <w:r>
          <w:t xml:space="preserve">diretor ou </w:t>
        </w:r>
      </w:hyperlink>
      <w:hyperlink r:id="rId19">
        <w:r>
          <w:t>do mantenedor da instituição.</w:t>
        </w:r>
      </w:hyperlink>
      <w:r>
        <w:t xml:space="preserve"> En</w:t>
      </w:r>
      <w:r>
        <w:t xml:space="preserve">tretanto, o processo da gestão escolar deve ser compartilhado pela comunidade escolar, para que todos trabalhem por um mesmo objetivo em prol do ensino de qualidade.  </w:t>
      </w:r>
    </w:p>
    <w:p w14:paraId="07D30FBF" w14:textId="77777777" w:rsidR="003F5B9C" w:rsidRDefault="006664D8">
      <w:pPr>
        <w:ind w:left="-5" w:right="15"/>
      </w:pPr>
      <w:r>
        <w:t>Considerada o pilar fundamental da gestão escolar – por estar ligada à atividade-fim das</w:t>
      </w:r>
      <w:r>
        <w:t xml:space="preserve"> instituições de ensino –</w:t>
      </w:r>
      <w:hyperlink r:id="rId20">
        <w:r>
          <w:t xml:space="preserve"> </w:t>
        </w:r>
      </w:hyperlink>
      <w:hyperlink r:id="rId21">
        <w:r>
          <w:t>a</w:t>
        </w:r>
      </w:hyperlink>
      <w:hyperlink r:id="rId22">
        <w:r>
          <w:t xml:space="preserve"> </w:t>
        </w:r>
      </w:hyperlink>
      <w:hyperlink r:id="rId23">
        <w:r>
          <w:t>g</w:t>
        </w:r>
      </w:hyperlink>
      <w:r>
        <w:t>estão pedagógica é responsável por organizar todo o sistema acadêmico e está, n</w:t>
      </w:r>
      <w:r>
        <w:t xml:space="preserve">ormalmente, concentrada na figura do diretor e do coordenador pedagógico. </w:t>
      </w:r>
    </w:p>
    <w:p w14:paraId="470FCC4E" w14:textId="77777777" w:rsidR="003F5B9C" w:rsidRDefault="006664D8">
      <w:pPr>
        <w:ind w:left="-5" w:right="15"/>
      </w:pPr>
      <w:r>
        <w:t xml:space="preserve">Todas as ações da gestão pedagógica têm foco na melhoria da didática e de outras práticas educacionais, a fim de garantir a qualidade da educação na instituição.  </w:t>
      </w:r>
    </w:p>
    <w:p w14:paraId="441DB5D6" w14:textId="77777777" w:rsidR="003F5B9C" w:rsidRDefault="006664D8">
      <w:pPr>
        <w:ind w:left="-5" w:right="15"/>
      </w:pPr>
      <w:r>
        <w:t>Os gestores pedag</w:t>
      </w:r>
      <w:r>
        <w:t>ógicos não param de estudar. Eles estão sempre em busca de novas ferramentas de ensino, como a inserção de</w:t>
      </w:r>
      <w:hyperlink r:id="rId24">
        <w:r>
          <w:t xml:space="preserve"> </w:t>
        </w:r>
      </w:hyperlink>
      <w:hyperlink r:id="rId25">
        <w:r>
          <w:t xml:space="preserve">novas tecnologias dentro </w:t>
        </w:r>
      </w:hyperlink>
      <w:hyperlink r:id="rId26">
        <w:r>
          <w:t>da sala de aula</w:t>
        </w:r>
      </w:hyperlink>
      <w:hyperlink r:id="rId27">
        <w:r>
          <w:t xml:space="preserve"> </w:t>
        </w:r>
      </w:hyperlink>
      <w:r>
        <w:t>e de novas formas de engajar alunos e professores para que o p</w:t>
      </w:r>
      <w:r>
        <w:t xml:space="preserve">rocesso de ensino-aprendizagem seja eficiente. </w:t>
      </w:r>
    </w:p>
    <w:p w14:paraId="42D5A2FE" w14:textId="77777777" w:rsidR="003F5B9C" w:rsidRDefault="006664D8">
      <w:pPr>
        <w:ind w:left="-5" w:right="15"/>
      </w:pPr>
      <w:r>
        <w:t xml:space="preserve">Para se ter um ensino de qualidade é necessário utilizar todos os recursos disponíveis da melhor forma possível. É por esse motivo que a gestão </w:t>
      </w:r>
      <w:r>
        <w:lastRenderedPageBreak/>
        <w:t>administrativa faz parte da gestão escolar: ela tem como objetiv</w:t>
      </w:r>
      <w:r>
        <w:t xml:space="preserve">o assegurar a manutenção do espaço físico e do patrimônio de uma instituição. </w:t>
      </w:r>
    </w:p>
    <w:p w14:paraId="18DAB25B" w14:textId="77777777" w:rsidR="003F5B9C" w:rsidRDefault="006664D8">
      <w:pPr>
        <w:ind w:left="-5" w:right="15"/>
      </w:pPr>
      <w:r>
        <w:t xml:space="preserve">É função dessa gestão otimizar todos os recursos e integrar todos os setores da escola em prol de um único objetivo: garantir a excelência do ensino e das práticas pedagógicas. </w:t>
      </w:r>
      <w:r>
        <w:t xml:space="preserve">Dessa forma, todas as estratégias de atuação da gestão administrativa já devem estar presentes no Projeto Político e Pedagógico (PPP) e no Regimento Escolar da instituição. </w:t>
      </w:r>
    </w:p>
    <w:p w14:paraId="18F91CDC" w14:textId="77777777" w:rsidR="003F5B9C" w:rsidRDefault="006664D8">
      <w:pPr>
        <w:ind w:left="-5" w:right="15"/>
      </w:pPr>
      <w:r>
        <w:t>Entre outras atribuições práticas do gestor administrativo estão: o levantamento d</w:t>
      </w:r>
      <w:r>
        <w:t xml:space="preserve">os materiais que devem ser comprados, a garantia do cumprimento de leis e diretrizes de ensino, além da inserção de novas tecnologias para otimizar os processos administrativos. </w:t>
      </w:r>
    </w:p>
    <w:p w14:paraId="27D4E88F" w14:textId="77777777" w:rsidR="003F5B9C" w:rsidRDefault="006664D8">
      <w:pPr>
        <w:ind w:left="-5" w:right="15"/>
      </w:pPr>
      <w:r>
        <w:t xml:space="preserve">Uma escola contempla diversos aspectos para formar cidadãos e novos adultos. </w:t>
      </w:r>
      <w:r>
        <w:t xml:space="preserve">A Gestão Escolar traz para esse cenário conceitos e elementos que visam aumentar a eficiência dos processos de ensino-aprendizagem. </w:t>
      </w:r>
    </w:p>
    <w:p w14:paraId="2DEA781D" w14:textId="77777777" w:rsidR="003F5B9C" w:rsidRDefault="006664D8">
      <w:pPr>
        <w:ind w:left="-5" w:right="15"/>
      </w:pPr>
      <w:r>
        <w:t>A gestão escolar está intrinsecamente ligada ao modo de gerir a organização e à articulação das condições fundamentais para</w:t>
      </w:r>
      <w:r>
        <w:t xml:space="preserve"> o verdadeiro e efetivo avanço sociocultural das escolas, além de otimizar o aprendizado eficiente dos alunos. </w:t>
      </w:r>
    </w:p>
    <w:p w14:paraId="170EB2ED" w14:textId="77777777" w:rsidR="003F5B9C" w:rsidRDefault="006664D8">
      <w:pPr>
        <w:ind w:left="-5" w:right="15"/>
      </w:pPr>
      <w:r>
        <w:t>Também aborda a rotina educacional de maneira concreta, garantindo que a instituição tenha todas as condições para cumprir o seu papel: fornecer</w:t>
      </w:r>
      <w:r>
        <w:t xml:space="preserve"> ensino de qualidade para ajudar na formação de cidadãos respeitáveis. </w:t>
      </w:r>
    </w:p>
    <w:p w14:paraId="29F2DF07" w14:textId="77777777" w:rsidR="003F5B9C" w:rsidRDefault="006664D8">
      <w:pPr>
        <w:ind w:left="-5" w:right="15"/>
      </w:pPr>
      <w:r>
        <w:t>A Gestão Pedagógica estabelece metas para melhorar a prática educacional de cada instituição, a fim de refletir maneiras de ensinar melhor. Entre as medidas para melhor gerir, está o p</w:t>
      </w:r>
      <w:r>
        <w:t xml:space="preserve">leno aproveitamento do material escolar, conscientizando tanto alunos, quanto professores e comunidade da importância desses recursos. </w:t>
      </w:r>
    </w:p>
    <w:p w14:paraId="6562DA78" w14:textId="77777777" w:rsidR="003F5B9C" w:rsidRDefault="006664D8">
      <w:pPr>
        <w:ind w:left="-5" w:right="15"/>
      </w:pPr>
      <w:r>
        <w:t>Responsável por cuidar dos recursos materiais da escola, a Gestão Administrativa de uma instituição pública de ensino de</w:t>
      </w:r>
      <w:r>
        <w:t xml:space="preserve">ve garantir o cuidado com os bens físicos para que sejam bem utilizados. </w:t>
      </w:r>
    </w:p>
    <w:p w14:paraId="1C642003" w14:textId="77777777" w:rsidR="003F5B9C" w:rsidRDefault="006664D8">
      <w:pPr>
        <w:ind w:left="-5" w:right="15"/>
      </w:pPr>
      <w:r>
        <w:t xml:space="preserve">Estar atento aos horários e à rotina da secretaria, à manutenção do patrimônio, à legislação e aos processos educacionais, por exemplo, são tarefas essenciais desse tipo de gestão. </w:t>
      </w:r>
    </w:p>
    <w:p w14:paraId="482CD494" w14:textId="77777777" w:rsidR="003F5B9C" w:rsidRDefault="006664D8">
      <w:pPr>
        <w:ind w:left="-5" w:right="15"/>
      </w:pPr>
      <w:r>
        <w:t>Também é sob esse aspecto que são verificadas as necessidades orçamentárias. Por exemplo, deve ser acompanhada com eficiência a</w:t>
      </w:r>
      <w:hyperlink r:id="rId28">
        <w:r>
          <w:t xml:space="preserve"> </w:t>
        </w:r>
      </w:hyperlink>
      <w:hyperlink r:id="rId29">
        <w:r>
          <w:t xml:space="preserve">merenda </w:t>
        </w:r>
      </w:hyperlink>
      <w:hyperlink r:id="rId30">
        <w:r>
          <w:t>dos alunos</w:t>
        </w:r>
      </w:hyperlink>
      <w:hyperlink r:id="rId31">
        <w:r>
          <w:t>.</w:t>
        </w:r>
      </w:hyperlink>
      <w:r>
        <w:t xml:space="preserve"> </w:t>
      </w:r>
    </w:p>
    <w:p w14:paraId="7AE40229" w14:textId="77777777" w:rsidR="003F5B9C" w:rsidRDefault="006664D8">
      <w:pPr>
        <w:ind w:left="-5" w:right="15"/>
      </w:pPr>
      <w:r>
        <w:lastRenderedPageBreak/>
        <w:t xml:space="preserve">É por meio desse nível da gestão que são distribuídos de forma organizada o orçamento aos setores, a fim de manter com eficácia o funcionamento da instituição. </w:t>
      </w:r>
    </w:p>
    <w:p w14:paraId="1833DB47" w14:textId="77777777" w:rsidR="003F5B9C" w:rsidRDefault="006664D8">
      <w:pPr>
        <w:ind w:left="-5" w:right="15"/>
      </w:pPr>
      <w:r>
        <w:t>A Gestão de RH é a responsável por m</w:t>
      </w:r>
      <w:r>
        <w:t xml:space="preserve">anter um contato direto e amigável entre alunos, funcionários, equipe acadêmica e toda a comunidade escolar. Também é a que mantém os professores engajados para dar aulas cada vez melhores, trabalhando a motivação. </w:t>
      </w:r>
    </w:p>
    <w:p w14:paraId="186FFA5A" w14:textId="77777777" w:rsidR="003F5B9C" w:rsidRDefault="006664D8">
      <w:pPr>
        <w:ind w:left="-5" w:right="15"/>
      </w:pPr>
      <w:r>
        <w:t xml:space="preserve">No modelo escolar conservador, a gestão </w:t>
      </w:r>
      <w:r>
        <w:t>administrativa era considerada de maior importância, pois a crença era de que bons materiais e recursos escolares eram a garantia de ensino de qualidade. Mas, atualmente, é consenso entre gestores que ter apenas bons recursos não é o suficiente para uma bo</w:t>
      </w:r>
      <w:r>
        <w:t>a educação. É preciso pensar a</w:t>
      </w:r>
      <w:hyperlink r:id="rId32">
        <w:r>
          <w:t xml:space="preserve"> </w:t>
        </w:r>
      </w:hyperlink>
      <w:hyperlink r:id="rId33">
        <w:r>
          <w:t>escola de modo inclusivo</w:t>
        </w:r>
      </w:hyperlink>
      <w:hyperlink r:id="rId34">
        <w:r>
          <w:t xml:space="preserve"> </w:t>
        </w:r>
      </w:hyperlink>
      <w:r>
        <w:t xml:space="preserve">e abrangente. </w:t>
      </w:r>
    </w:p>
    <w:p w14:paraId="1AE41415" w14:textId="77777777" w:rsidR="003F5B9C" w:rsidRDefault="006664D8">
      <w:pPr>
        <w:ind w:left="-5" w:right="15"/>
      </w:pPr>
      <w:r>
        <w:t>A escola é uma organização de alta complexidade que envolve os setores pedagógico e técnico-administrativo, práticas e públicos (alunos, professores, funcionários, pais, mantenedores, acionistas e a comunidade em geral). Como administrar tod</w:t>
      </w:r>
      <w:r>
        <w:t xml:space="preserve">as essas forças e alinhá-las com o principal objetivo de desenvolver e formar os alunos com a máxima qualidade? </w:t>
      </w:r>
    </w:p>
    <w:p w14:paraId="3AE324BF" w14:textId="77777777" w:rsidR="003F5B9C" w:rsidRDefault="006664D8">
      <w:pPr>
        <w:ind w:left="-5" w:right="15"/>
      </w:pPr>
      <w:r>
        <w:t>Nesse sentido, a gestão escolar implica um conjunto de práticas colaborativas que garantam um ambiente salutar para o desenvolvimento de um trabalho pedagógico de alta qualidade. No entanto, a gestão escolar observa a escola de maneira global e como cada p</w:t>
      </w:r>
      <w:r>
        <w:t xml:space="preserve">rocesso pode impactar positiva ou negativamente o desempenho do ensino e a satisfação dos alunos e pais. </w:t>
      </w:r>
    </w:p>
    <w:p w14:paraId="3705994A" w14:textId="77777777" w:rsidR="003F5B9C" w:rsidRDefault="006664D8">
      <w:pPr>
        <w:ind w:left="-5" w:right="15"/>
      </w:pPr>
      <w:r>
        <w:t>A gestão escolar lida o tempo todo com o desafio de conduzir as pessoas de maneira eficiente e criar equipes diversificadas, a fim de manter esse trab</w:t>
      </w:r>
      <w:r>
        <w:t xml:space="preserve">alho colaborativo e orientar o fortalecimento dos objetivos e resultados em prol do desempenho institucional. </w:t>
      </w:r>
    </w:p>
    <w:p w14:paraId="6CD686EB" w14:textId="77777777" w:rsidR="003F5B9C" w:rsidRDefault="006664D8">
      <w:pPr>
        <w:ind w:left="-5" w:right="15"/>
      </w:pPr>
      <w:r>
        <w:t>A gestão técnico-administrativa compreende todas as ações para garantir o pleno funcionamento de uma instituição de ensino. Trata-se da parte mai</w:t>
      </w:r>
      <w:r>
        <w:t xml:space="preserve">s burocrática da gestão escolar, pois envolve questões estruturais, processos e políticas institucionais, área financeira, atendimento, comunicação, normas e legislação. </w:t>
      </w:r>
    </w:p>
    <w:p w14:paraId="7D02D9CE" w14:textId="77777777" w:rsidR="003F5B9C" w:rsidRDefault="006664D8">
      <w:pPr>
        <w:ind w:left="-5" w:right="15"/>
      </w:pPr>
      <w:r>
        <w:t>No caso de um colégio, é importante saber que a gestão administrativa é o que dá supo</w:t>
      </w:r>
      <w:r>
        <w:t xml:space="preserve">rte fundamental para a área acadêmica. Embora a construção do PPP (Projeto Político-Pedagógico) não seja subjugada à área administrativa, é importante que ambos estejam alinhados, pois qualquer ação pedagógica a ser posta em prática depende de uma gama de </w:t>
      </w:r>
      <w:r>
        <w:t xml:space="preserve">interações entre os setores internos e o campo educacional. </w:t>
      </w:r>
    </w:p>
    <w:p w14:paraId="716ABE87" w14:textId="77777777" w:rsidR="003F5B9C" w:rsidRDefault="006664D8">
      <w:pPr>
        <w:ind w:left="-5" w:right="15"/>
      </w:pPr>
      <w:r>
        <w:lastRenderedPageBreak/>
        <w:t>A gestão acadêmica e pedagógica é o coração da coordenação do ensino em seu colégio. Ou seja, a base estrutural do principal objetivo da instituição, que é a educação. Sendo assim, a gestão acadê</w:t>
      </w:r>
      <w:r>
        <w:t xml:space="preserve">mica tem a preocupação de que todas as diretrizes e metas do PPP estejam sendo cumpridas, assim como todas as obrigações para com os órgãos governamentais reguladores. </w:t>
      </w:r>
    </w:p>
    <w:p w14:paraId="271C2347" w14:textId="77777777" w:rsidR="003F5B9C" w:rsidRDefault="006664D8">
      <w:pPr>
        <w:ind w:left="-5" w:right="15"/>
      </w:pPr>
      <w:r>
        <w:t>Também é uma área de gestão dinâmica, pois sua atuação acompanha as inovações e tendênc</w:t>
      </w:r>
      <w:r>
        <w:t xml:space="preserve">ias do cenário educacional. Isso implica que os componentes curriculares sejam constantemente atualizados, bem como exista a percepção de agregar novas metodologias de ensino que garantam aumento do desempenho dos alunos. </w:t>
      </w:r>
    </w:p>
    <w:p w14:paraId="7D82135C" w14:textId="77777777" w:rsidR="003F5B9C" w:rsidRDefault="006664D8">
      <w:pPr>
        <w:ind w:left="-5" w:right="15"/>
      </w:pPr>
      <w:r>
        <w:t xml:space="preserve">Ainda, a gestão pedagógica tem o </w:t>
      </w:r>
      <w:r>
        <w:t xml:space="preserve">papel de pôr em prática estratégias motivacionais para garantir maior engajamento dos alunos, bem como criar pontes de relacionamento entre os pais, professores e os próprios ideais da instituição. </w:t>
      </w:r>
    </w:p>
    <w:p w14:paraId="022DB5F3" w14:textId="77777777" w:rsidR="003F5B9C" w:rsidRDefault="006664D8">
      <w:pPr>
        <w:ind w:left="-5" w:right="15"/>
      </w:pPr>
      <w:r>
        <w:t>Os melhores sistemas de gestão escolar são aqueles capaze</w:t>
      </w:r>
      <w:r>
        <w:t xml:space="preserve">s de integrar em um só sistema a área pedagógica, administrativa e financeira. Assim, geram informações complexas de forma automática, desde o cálculo das notas dos alunos até a emissão de boletos e notas fiscais. </w:t>
      </w:r>
    </w:p>
    <w:p w14:paraId="2EA9D2C4" w14:textId="77777777" w:rsidR="003F5B9C" w:rsidRDefault="006664D8">
      <w:pPr>
        <w:spacing w:after="0" w:line="259" w:lineRule="auto"/>
        <w:ind w:left="0" w:firstLine="0"/>
        <w:jc w:val="left"/>
      </w:pPr>
      <w:r>
        <w:t xml:space="preserve"> </w:t>
      </w:r>
    </w:p>
    <w:p w14:paraId="4407787B" w14:textId="77777777" w:rsidR="003F5B9C" w:rsidRDefault="006664D8">
      <w:pPr>
        <w:pStyle w:val="Ttulo1"/>
      </w:pPr>
      <w:r>
        <w:t xml:space="preserve">AS DIMENSÕES DA GESTÃO ESCOLAR </w:t>
      </w:r>
    </w:p>
    <w:p w14:paraId="6DA5D7E7" w14:textId="77777777" w:rsidR="003F5B9C" w:rsidRDefault="006664D8">
      <w:pPr>
        <w:spacing w:after="218" w:line="259" w:lineRule="auto"/>
        <w:ind w:left="0" w:firstLine="0"/>
        <w:jc w:val="left"/>
      </w:pPr>
      <w:r>
        <w:t xml:space="preserve"> </w:t>
      </w:r>
    </w:p>
    <w:p w14:paraId="0E58B53A" w14:textId="77777777" w:rsidR="003F5B9C" w:rsidRDefault="006664D8">
      <w:pPr>
        <w:ind w:left="-5" w:right="15"/>
      </w:pPr>
      <w:proofErr w:type="spellStart"/>
      <w:r>
        <w:t>Lück</w:t>
      </w:r>
      <w:proofErr w:type="spellEnd"/>
      <w:r>
        <w:t xml:space="preserve"> </w:t>
      </w:r>
      <w:r>
        <w:t>ressalta que o diretor de escola, o diretor assistente ou adjunto, o supervisor pedagógico e o orientador educacional, assim como os demais membros da equipe de gestão escolar e seus professores, desempenham um papel no desenvolvimento da liderança na esco</w:t>
      </w:r>
      <w:r>
        <w:t xml:space="preserve">la. São eles que incentivam os demais na construção do desenvolvimento educacional. Segundo a autora: </w:t>
      </w:r>
    </w:p>
    <w:p w14:paraId="7C2D32BB" w14:textId="77777777" w:rsidR="003F5B9C" w:rsidRDefault="006664D8">
      <w:pPr>
        <w:ind w:left="-5" w:right="15"/>
      </w:pPr>
      <w:r>
        <w:t xml:space="preserve">Compete, pois ao diretor escolar, para o exercício pleno de seu trabalho, construir um repertório conceituai próprio em sua escola, sobre a educação e o </w:t>
      </w:r>
      <w:r>
        <w:t>seu trabalho de liderança educacional, de modo a saber traduzir esse repertório em ações efetivas. (</w:t>
      </w:r>
      <w:proofErr w:type="spellStart"/>
      <w:r>
        <w:t>Lück</w:t>
      </w:r>
      <w:proofErr w:type="spellEnd"/>
      <w:r>
        <w:t xml:space="preserve">, 2009. p. 18) </w:t>
      </w:r>
    </w:p>
    <w:p w14:paraId="6D0026C4" w14:textId="77777777" w:rsidR="003F5B9C" w:rsidRDefault="006664D8">
      <w:pPr>
        <w:ind w:left="-5" w:right="15"/>
      </w:pPr>
      <w:r>
        <w:t>Nesse patamar de ideais sobre competências educacionais, além do diretor escolar, todos que participam desse processo educacional são re</w:t>
      </w:r>
      <w:r>
        <w:t>spectivamente responsáveis pela melhoria e atuação na formação pedagógica de professores e demais educadores da escola, isto é, não deixar que apenas os diretores escolares tomem decisões separadamente onde se sabe que todos são responsáveis para construçã</w:t>
      </w:r>
      <w:r>
        <w:t xml:space="preserve">o da sociedade escolar. Em 'Elementos da Educação’ a educadora conceitua o que basicamente é uma educação. Segundo </w:t>
      </w:r>
      <w:proofErr w:type="spellStart"/>
      <w:r>
        <w:t>Lück</w:t>
      </w:r>
      <w:proofErr w:type="spellEnd"/>
      <w:r>
        <w:t xml:space="preserve"> este espaço é organizado e sistemático, ao mesmo tempo complexo visto </w:t>
      </w:r>
      <w:r>
        <w:lastRenderedPageBreak/>
        <w:t>que a educação é um processo contínuo e evolutivo que não restring</w:t>
      </w:r>
      <w:r>
        <w:t xml:space="preserve">e apenas uma determinada época. São fases que estão cercadas de desafios e dificuldades que os dirigentes escolares necessitam de atualizações constantes para enfrentar as barreiras encontradas no cotidiano como é citado no estudo em debate: </w:t>
      </w:r>
    </w:p>
    <w:p w14:paraId="39DC30B4" w14:textId="77777777" w:rsidR="003F5B9C" w:rsidRDefault="006664D8">
      <w:pPr>
        <w:ind w:left="-5" w:right="15"/>
      </w:pPr>
      <w:r>
        <w:t>Ao diretor co</w:t>
      </w:r>
      <w:r>
        <w:t>mpete zelar pela escola como um todo, tendo como foco de sua atuação em todas as ações e em todos os momentos a aprendizagem e formação dos alunos. (</w:t>
      </w:r>
      <w:proofErr w:type="spellStart"/>
      <w:r>
        <w:t>Lück</w:t>
      </w:r>
      <w:proofErr w:type="spellEnd"/>
      <w:r>
        <w:t xml:space="preserve">, 2009. p. 23). </w:t>
      </w:r>
    </w:p>
    <w:p w14:paraId="4F453AD6" w14:textId="77777777" w:rsidR="003F5B9C" w:rsidRDefault="006664D8">
      <w:pPr>
        <w:spacing w:after="199" w:line="278" w:lineRule="auto"/>
        <w:ind w:left="-5"/>
        <w:jc w:val="left"/>
      </w:pPr>
      <w:r>
        <w:t>Sabidamente, a melhoria da educação é uma tarefa que não se encerra nos muros da escol</w:t>
      </w:r>
      <w:r>
        <w:t>a. Deve incluir a comunidade escolar – as famílias, sobretudo -, e o poder público. Mas o conhecimento técnico acerca da múltipla dimensão da direção escolar é pressuposto para se encaminhar soluções adequadas aos objetivos maiores da educação: “o desenvol</w:t>
      </w:r>
      <w:r>
        <w:t xml:space="preserve">vimento da pessoa sem preparo para o exercício da cidadania e sua qualificação para o trabalho” (art. 205 da Constituição da República). </w:t>
      </w:r>
    </w:p>
    <w:p w14:paraId="2DEF0E97" w14:textId="77777777" w:rsidR="003F5B9C" w:rsidRDefault="006664D8">
      <w:pPr>
        <w:ind w:left="-5" w:right="15"/>
      </w:pPr>
      <w:r>
        <w:t>A partir das décadas de oitenta e noventa, as instituições de ensino passaram por inúmeras transformações de cunho eco</w:t>
      </w:r>
      <w:r>
        <w:t>nômico, social, cultural e tecnológico que pressupõem a busca da descentralização do ponto de vista político e administrativo, com o fito de modernizar os processos de gestão escolar e considerar a escola como unidade autônoma e constituída de projeto part</w:t>
      </w:r>
      <w:r>
        <w:t xml:space="preserve">icipativo e </w:t>
      </w:r>
      <w:proofErr w:type="spellStart"/>
      <w:r>
        <w:t>cidadanizante</w:t>
      </w:r>
      <w:proofErr w:type="spellEnd"/>
      <w:r>
        <w:t xml:space="preserve">. </w:t>
      </w:r>
    </w:p>
    <w:p w14:paraId="470F9172" w14:textId="77777777" w:rsidR="003F5B9C" w:rsidRDefault="006664D8">
      <w:pPr>
        <w:ind w:left="-5" w:right="15"/>
      </w:pPr>
      <w:r>
        <w:t>A concepção democrática de gestão educacional deve ser compartilhada com os diferentes segmentos da comunidade, não obstante, há a necessidade de fortalecer a democratização e a participação responsável, onde todos atuam e opina</w:t>
      </w:r>
      <w:r>
        <w:t xml:space="preserve">m nas decisões necessárias mediante um compromisso coletivo, buscando realmente efetivar resultados educacionais mais significativos e edificantes. </w:t>
      </w:r>
    </w:p>
    <w:p w14:paraId="3B4B8D0B" w14:textId="77777777" w:rsidR="003F5B9C" w:rsidRDefault="006664D8">
      <w:pPr>
        <w:ind w:left="-5" w:right="15"/>
      </w:pPr>
      <w:r>
        <w:t>Abordando sobre a gestão escolar, evidencia-se no</w:t>
      </w:r>
      <w:hyperlink r:id="rId35">
        <w:r>
          <w:t xml:space="preserve"> </w:t>
        </w:r>
      </w:hyperlink>
      <w:hyperlink r:id="rId36">
        <w:r>
          <w:t xml:space="preserve">artigo </w:t>
        </w:r>
        <w:r>
          <w:t>3º</w:t>
        </w:r>
      </w:hyperlink>
      <w:hyperlink r:id="rId37">
        <w:r>
          <w:t xml:space="preserve"> </w:t>
        </w:r>
      </w:hyperlink>
      <w:r>
        <w:t>da LDB na qual consta que o ensino será ministrado com base nos seguintes princípios: VIII - gestão democrática do ensino público, na forma da lei e da</w:t>
      </w:r>
      <w:r>
        <w:t xml:space="preserve"> legislação dos sistemas de ensino, demonstrando a necessidade da adoção democrática por parte da gestão escolar (grifo meu). </w:t>
      </w:r>
    </w:p>
    <w:p w14:paraId="5C6EB589" w14:textId="77777777" w:rsidR="003F5B9C" w:rsidRDefault="006664D8">
      <w:pPr>
        <w:ind w:left="-5" w:right="15"/>
      </w:pPr>
      <w:r>
        <w:t>Já no</w:t>
      </w:r>
      <w:hyperlink r:id="rId38">
        <w:r>
          <w:t xml:space="preserve"> </w:t>
        </w:r>
      </w:hyperlink>
      <w:hyperlink r:id="rId39">
        <w:r>
          <w:t>artigo 12</w:t>
        </w:r>
      </w:hyperlink>
      <w:hyperlink r:id="rId40">
        <w:r>
          <w:t xml:space="preserve"> </w:t>
        </w:r>
      </w:hyperlink>
      <w:r>
        <w:t xml:space="preserve">da LDB está explicitado que os estabelecimentos de ensino, respeitadas as normas comuns e, também, as de seu sistema de ensino que terão incumbência de: </w:t>
      </w:r>
    </w:p>
    <w:p w14:paraId="1E37411B" w14:textId="77777777" w:rsidR="003F5B9C" w:rsidRDefault="006664D8">
      <w:pPr>
        <w:numPr>
          <w:ilvl w:val="0"/>
          <w:numId w:val="1"/>
        </w:numPr>
        <w:ind w:right="15" w:hanging="336"/>
      </w:pPr>
      <w:r>
        <w:t xml:space="preserve">elaborar e executar sua proposta pedagógica; </w:t>
      </w:r>
    </w:p>
    <w:p w14:paraId="48C977B5" w14:textId="77777777" w:rsidR="003F5B9C" w:rsidRDefault="006664D8">
      <w:pPr>
        <w:numPr>
          <w:ilvl w:val="0"/>
          <w:numId w:val="1"/>
        </w:numPr>
        <w:ind w:right="15" w:hanging="336"/>
      </w:pPr>
      <w:r>
        <w:t xml:space="preserve">administrar seu pessoal e seus recursos materiais e financeiros; </w:t>
      </w:r>
    </w:p>
    <w:p w14:paraId="74023EDB" w14:textId="77777777" w:rsidR="003F5B9C" w:rsidRDefault="006664D8">
      <w:pPr>
        <w:numPr>
          <w:ilvl w:val="0"/>
          <w:numId w:val="1"/>
        </w:numPr>
        <w:ind w:right="15" w:hanging="336"/>
      </w:pPr>
      <w:r>
        <w:t xml:space="preserve">assegurar o cumprimento dos dias letivos e horas-aula estabelecidas; </w:t>
      </w:r>
    </w:p>
    <w:p w14:paraId="15324B2D" w14:textId="77777777" w:rsidR="003F5B9C" w:rsidRDefault="006664D8">
      <w:pPr>
        <w:numPr>
          <w:ilvl w:val="0"/>
          <w:numId w:val="1"/>
        </w:numPr>
        <w:ind w:right="15" w:hanging="336"/>
      </w:pPr>
      <w:r>
        <w:lastRenderedPageBreak/>
        <w:t xml:space="preserve">velar pelo cumprimento do plano de trabalho de cada docente; </w:t>
      </w:r>
    </w:p>
    <w:p w14:paraId="457ABB50" w14:textId="77777777" w:rsidR="003F5B9C" w:rsidRDefault="006664D8">
      <w:pPr>
        <w:numPr>
          <w:ilvl w:val="0"/>
          <w:numId w:val="1"/>
        </w:numPr>
        <w:ind w:right="15" w:hanging="336"/>
      </w:pPr>
      <w:r>
        <w:t>prover meios</w:t>
      </w:r>
      <w:r>
        <w:t xml:space="preserve"> para a recuperação dos alunos de menor rendimento; </w:t>
      </w:r>
    </w:p>
    <w:p w14:paraId="1070CE39" w14:textId="77777777" w:rsidR="003F5B9C" w:rsidRDefault="006664D8">
      <w:pPr>
        <w:numPr>
          <w:ilvl w:val="0"/>
          <w:numId w:val="1"/>
        </w:numPr>
        <w:ind w:right="15" w:hanging="336"/>
      </w:pPr>
      <w:r>
        <w:t xml:space="preserve">articular-se com as famílias e a comunidade, criando processos de integração da sociedade com a escola (...). </w:t>
      </w:r>
    </w:p>
    <w:p w14:paraId="52A4123C" w14:textId="77777777" w:rsidR="003F5B9C" w:rsidRDefault="006664D8">
      <w:pPr>
        <w:ind w:left="-5" w:right="15"/>
      </w:pPr>
      <w:r>
        <w:t>Percebe-se que as incumbências das instituições escolares se ampliaram, uma vez que a elabor</w:t>
      </w:r>
      <w:r>
        <w:t xml:space="preserve">ação e execução da proposta pedagógica, assim como a administração de recursos materiais e financeiros entre outros, são práticas da gestão que se consolidam no âmbito escolar. </w:t>
      </w:r>
    </w:p>
    <w:p w14:paraId="7B5C641B" w14:textId="77777777" w:rsidR="003F5B9C" w:rsidRDefault="006664D8">
      <w:pPr>
        <w:ind w:left="-5" w:right="15"/>
      </w:pPr>
      <w:r>
        <w:t>Assim a LDB trouxe novo olhar para o setor educacional, democratizando a sua g</w:t>
      </w:r>
      <w:r>
        <w:t xml:space="preserve">estão que, </w:t>
      </w:r>
      <w:proofErr w:type="gramStart"/>
      <w:r>
        <w:t>até, a</w:t>
      </w:r>
      <w:proofErr w:type="gramEnd"/>
      <w:r>
        <w:t xml:space="preserve"> década de noventa, era sumariamente hierarquizada, vertical e puramente administrativa. </w:t>
      </w:r>
    </w:p>
    <w:p w14:paraId="2279579F" w14:textId="77777777" w:rsidR="003F5B9C" w:rsidRDefault="006664D8">
      <w:pPr>
        <w:spacing w:after="222" w:line="259" w:lineRule="auto"/>
        <w:ind w:left="0" w:firstLine="0"/>
        <w:jc w:val="left"/>
      </w:pPr>
      <w:r>
        <w:t xml:space="preserve"> </w:t>
      </w:r>
    </w:p>
    <w:p w14:paraId="24233353" w14:textId="77777777" w:rsidR="003F5B9C" w:rsidRDefault="006664D8">
      <w:pPr>
        <w:spacing w:after="0" w:line="259" w:lineRule="auto"/>
        <w:ind w:left="0" w:firstLine="0"/>
        <w:jc w:val="left"/>
      </w:pPr>
      <w:r>
        <w:t xml:space="preserve"> </w:t>
      </w:r>
    </w:p>
    <w:p w14:paraId="7574B258" w14:textId="77777777" w:rsidR="003F5B9C" w:rsidRDefault="006664D8">
      <w:pPr>
        <w:pStyle w:val="Ttulo1"/>
      </w:pPr>
      <w:r>
        <w:t xml:space="preserve">LEGISLAÇÃO EDUCACIONAL E POLÍTICAS PÚBLICAS </w:t>
      </w:r>
    </w:p>
    <w:p w14:paraId="18EAC6D8" w14:textId="77777777" w:rsidR="003F5B9C" w:rsidRDefault="006664D8">
      <w:pPr>
        <w:spacing w:after="218" w:line="259" w:lineRule="auto"/>
        <w:ind w:left="0" w:firstLine="0"/>
        <w:jc w:val="left"/>
      </w:pPr>
      <w:r>
        <w:t xml:space="preserve"> </w:t>
      </w:r>
    </w:p>
    <w:p w14:paraId="01DAFD1A" w14:textId="77777777" w:rsidR="003F5B9C" w:rsidRDefault="006664D8">
      <w:pPr>
        <w:ind w:left="-5" w:right="15"/>
      </w:pPr>
      <w:r>
        <w:t>O ensino de política educacional a futuros educadores é um desafio exigente, conquanto as práticas</w:t>
      </w:r>
      <w:r>
        <w:t xml:space="preserve"> docentes, embora influenciadas diretamente pelas políticas educativas, nem sempre são percebidas como orientadas pelas mesmas. A inclusão dessa disciplina na formação inicial de professores, para além de sua participação como executores permitiria seu env</w:t>
      </w:r>
      <w:r>
        <w:t xml:space="preserve">olvimento como cidadãos ativos em sua formulação e controle. </w:t>
      </w:r>
    </w:p>
    <w:p w14:paraId="492C7D80" w14:textId="77777777" w:rsidR="003F5B9C" w:rsidRDefault="006664D8">
      <w:pPr>
        <w:ind w:left="-5" w:right="15"/>
      </w:pPr>
      <w:r>
        <w:t>A formação docente representa, na atualidade, um dos mais significativos desafios a serem enfrentados pelos gestores de política educacional, no contexto das reformas que têm caracterizado o cen</w:t>
      </w:r>
      <w:r>
        <w:t>ário latino-americano e brasileiro nas últimas décadas. Tais reformas, que tomam corpo notadamente a partir da década de 1990, demarcam, conforme assinala Oliveira (2005), uma nova regulação das políticas educacionais, impactando diretamente a Educação Bás</w:t>
      </w:r>
      <w:r>
        <w:t xml:space="preserve">ica, na medida em que se passa a conceber a escola como núcleo do planejamento e da gestão, e a atribuir ao trabalhador docente a responsabilidade pelo desempenho dos alunos, da escola e do sistema educacional. </w:t>
      </w:r>
    </w:p>
    <w:p w14:paraId="4AD7740A" w14:textId="77777777" w:rsidR="003F5B9C" w:rsidRDefault="006664D8">
      <w:pPr>
        <w:spacing w:after="11"/>
        <w:ind w:left="-5" w:right="15"/>
      </w:pPr>
      <w:r>
        <w:t>A análise das ementas possibilitará esclarec</w:t>
      </w:r>
      <w:r>
        <w:t>er alguns desses pontos. Cabe um registro especial: a disciplina é considerada definitivamente necessária, isto é, a cidadania curricular está conquistada. De certa forma, sua presença atende ao que está prescrito no Art. 8º, Inciso I, da Resolução do Cons</w:t>
      </w:r>
      <w:r>
        <w:t xml:space="preserve">elho Nacional de Educação (CNE) que estabelece as Diretrizes Curriculares do Curso de </w:t>
      </w:r>
      <w:r>
        <w:lastRenderedPageBreak/>
        <w:t xml:space="preserve">Pedagogia, onde estão previstas disciplinas e outras atividades teóricas destinadas à introdução e o aprofundamento de estudos [...]” (BRASIL, 2006, p. </w:t>
      </w:r>
    </w:p>
    <w:p w14:paraId="468B7AA0" w14:textId="77777777" w:rsidR="003F5B9C" w:rsidRDefault="006664D8">
      <w:pPr>
        <w:ind w:left="-5" w:right="15"/>
      </w:pPr>
      <w:r>
        <w:t xml:space="preserve">4). </w:t>
      </w:r>
    </w:p>
    <w:p w14:paraId="6FEC218A" w14:textId="77777777" w:rsidR="003F5B9C" w:rsidRDefault="006664D8">
      <w:pPr>
        <w:spacing w:after="218" w:line="259" w:lineRule="auto"/>
        <w:ind w:left="0" w:firstLine="0"/>
        <w:jc w:val="left"/>
      </w:pPr>
      <w:r>
        <w:t xml:space="preserve"> </w:t>
      </w:r>
    </w:p>
    <w:p w14:paraId="50CFAE08" w14:textId="77777777" w:rsidR="003F5B9C" w:rsidRDefault="006664D8">
      <w:pPr>
        <w:ind w:left="-5" w:right="1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068BA49" wp14:editId="1CBF2E6E">
                <wp:simplePos x="0" y="0"/>
                <wp:positionH relativeFrom="column">
                  <wp:posOffset>-174942</wp:posOffset>
                </wp:positionH>
                <wp:positionV relativeFrom="paragraph">
                  <wp:posOffset>-132459</wp:posOffset>
                </wp:positionV>
                <wp:extent cx="5772150" cy="914400"/>
                <wp:effectExtent l="0" t="0" r="0" b="0"/>
                <wp:wrapNone/>
                <wp:docPr id="25558" name="Group 25558"/>
                <wp:cNvGraphicFramePr/>
                <a:graphic xmlns:a="http://schemas.openxmlformats.org/drawingml/2006/main">
                  <a:graphicData uri="http://schemas.microsoft.com/office/word/2010/wordprocessingGroup">
                    <wpg:wgp>
                      <wpg:cNvGrpSpPr/>
                      <wpg:grpSpPr>
                        <a:xfrm>
                          <a:off x="0" y="0"/>
                          <a:ext cx="5772150" cy="914400"/>
                          <a:chOff x="0" y="0"/>
                          <a:chExt cx="5772150" cy="914400"/>
                        </a:xfrm>
                      </wpg:grpSpPr>
                      <wps:wsp>
                        <wps:cNvPr id="895" name="Shape 895"/>
                        <wps:cNvSpPr/>
                        <wps:spPr>
                          <a:xfrm>
                            <a:off x="0" y="0"/>
                            <a:ext cx="5772150" cy="914400"/>
                          </a:xfrm>
                          <a:custGeom>
                            <a:avLst/>
                            <a:gdLst/>
                            <a:ahLst/>
                            <a:cxnLst/>
                            <a:rect l="0" t="0" r="0" b="0"/>
                            <a:pathLst>
                              <a:path w="5772150" h="914400">
                                <a:moveTo>
                                  <a:pt x="0" y="152400"/>
                                </a:moveTo>
                                <a:cubicBezTo>
                                  <a:pt x="0" y="68199"/>
                                  <a:pt x="68237" y="0"/>
                                  <a:pt x="152400" y="0"/>
                                </a:cubicBezTo>
                                <a:lnTo>
                                  <a:pt x="5619750" y="0"/>
                                </a:lnTo>
                                <a:cubicBezTo>
                                  <a:pt x="5703951" y="0"/>
                                  <a:pt x="5772150" y="68199"/>
                                  <a:pt x="5772150" y="152400"/>
                                </a:cubicBezTo>
                                <a:lnTo>
                                  <a:pt x="5772150" y="762000"/>
                                </a:lnTo>
                                <a:cubicBezTo>
                                  <a:pt x="5772150" y="846201"/>
                                  <a:pt x="5703951" y="914400"/>
                                  <a:pt x="5619750" y="914400"/>
                                </a:cubicBezTo>
                                <a:lnTo>
                                  <a:pt x="152400" y="914400"/>
                                </a:lnTo>
                                <a:cubicBezTo>
                                  <a:pt x="68237" y="914400"/>
                                  <a:pt x="0" y="846201"/>
                                  <a:pt x="0" y="762000"/>
                                </a:cubicBezTo>
                                <a:close/>
                              </a:path>
                            </a:pathLst>
                          </a:custGeom>
                          <a:ln w="25400" cap="flat">
                            <a:round/>
                          </a:ln>
                        </wps:spPr>
                        <wps:style>
                          <a:lnRef idx="1">
                            <a:srgbClr val="FFC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58" style="width:454.5pt;height:72pt;position:absolute;z-index:-2147483578;mso-position-horizontal-relative:text;mso-position-horizontal:absolute;margin-left:-13.775pt;mso-position-vertical-relative:text;margin-top:-10.4299pt;" coordsize="57721,9144">
                <v:shape id="Shape 895" style="position:absolute;width:57721;height:9144;left:0;top:0;" coordsize="5772150,914400" path="m0,152400c0,68199,68237,0,152400,0l5619750,0c5703951,0,5772150,68199,5772150,152400l5772150,762000c5772150,846201,5703951,914400,5619750,914400l152400,914400c68237,914400,0,846201,0,762000x">
                  <v:stroke weight="2pt" endcap="flat" joinstyle="round" on="true" color="#ffc000"/>
                  <v:fill on="false" color="#000000" opacity="0"/>
                </v:shape>
              </v:group>
            </w:pict>
          </mc:Fallback>
        </mc:AlternateContent>
      </w:r>
      <w:r>
        <w:t xml:space="preserve">Política </w:t>
      </w:r>
      <w:r>
        <w:t>educacional é o nome dado a uma série de medidas planejadas e implementadas por um</w:t>
      </w:r>
      <w:hyperlink r:id="rId41">
        <w:r>
          <w:t xml:space="preserve"> </w:t>
        </w:r>
      </w:hyperlink>
      <w:hyperlink r:id="rId42">
        <w:r>
          <w:t>governo</w:t>
        </w:r>
      </w:hyperlink>
      <w:hyperlink r:id="rId43">
        <w:r>
          <w:t xml:space="preserve"> </w:t>
        </w:r>
      </w:hyperlink>
      <w:r>
        <w:t>no campo da</w:t>
      </w:r>
      <w:hyperlink r:id="rId44">
        <w:r>
          <w:t xml:space="preserve"> </w:t>
        </w:r>
      </w:hyperlink>
      <w:hyperlink r:id="rId45">
        <w:r>
          <w:t>educação,</w:t>
        </w:r>
      </w:hyperlink>
      <w:r>
        <w:t xml:space="preserve"> intervindo nos processos formativos e informativos d</w:t>
      </w:r>
      <w:r>
        <w:t xml:space="preserve">esenvolvidos em sociedade. </w:t>
      </w:r>
    </w:p>
    <w:p w14:paraId="4A544F55" w14:textId="77777777" w:rsidR="003F5B9C" w:rsidRDefault="006664D8">
      <w:pPr>
        <w:spacing w:after="218" w:line="259" w:lineRule="auto"/>
        <w:ind w:left="0" w:firstLine="0"/>
        <w:jc w:val="left"/>
      </w:pPr>
      <w:r>
        <w:t xml:space="preserve"> </w:t>
      </w:r>
    </w:p>
    <w:p w14:paraId="1F745556" w14:textId="77777777" w:rsidR="003F5B9C" w:rsidRDefault="006664D8">
      <w:pPr>
        <w:ind w:left="-5" w:right="15"/>
      </w:pPr>
      <w:r>
        <w:t>Art. 214. A lei estabelecerá o plano nacional de educação, de duração decenal, com o objetivo de articular o sistema nacional de educação em regime de colaboração e definir diretrizes, objetivos, metas e estratégias de implementação para assegurar a manute</w:t>
      </w:r>
      <w:r>
        <w:t xml:space="preserve">nção e desenvolvimento do ensino em seus diversos níveis, etapas e modalidades por meio de ações integradas dos poderes públicos das diferentes esferas federativas que conduzam a:  </w:t>
      </w:r>
    </w:p>
    <w:p w14:paraId="4CFA7578" w14:textId="77777777" w:rsidR="003F5B9C" w:rsidRDefault="006664D8">
      <w:pPr>
        <w:numPr>
          <w:ilvl w:val="0"/>
          <w:numId w:val="2"/>
        </w:numPr>
        <w:ind w:right="15" w:hanging="292"/>
      </w:pPr>
      <w:r>
        <w:t xml:space="preserve">– </w:t>
      </w:r>
      <w:proofErr w:type="gramStart"/>
      <w:r>
        <w:t>erradicação</w:t>
      </w:r>
      <w:proofErr w:type="gramEnd"/>
      <w:r>
        <w:t xml:space="preserve"> do analfabetismo;  </w:t>
      </w:r>
    </w:p>
    <w:p w14:paraId="3F796365" w14:textId="77777777" w:rsidR="003F5B9C" w:rsidRDefault="006664D8">
      <w:pPr>
        <w:numPr>
          <w:ilvl w:val="0"/>
          <w:numId w:val="2"/>
        </w:numPr>
        <w:ind w:right="15" w:hanging="292"/>
      </w:pPr>
      <w:r>
        <w:t xml:space="preserve">– </w:t>
      </w:r>
      <w:proofErr w:type="gramStart"/>
      <w:r>
        <w:t>universalização</w:t>
      </w:r>
      <w:proofErr w:type="gramEnd"/>
      <w:r>
        <w:t xml:space="preserve"> do atendimento escolar</w:t>
      </w:r>
      <w:r>
        <w:t xml:space="preserve">;  </w:t>
      </w:r>
    </w:p>
    <w:p w14:paraId="2EE6FBA0" w14:textId="77777777" w:rsidR="003F5B9C" w:rsidRDefault="006664D8">
      <w:pPr>
        <w:numPr>
          <w:ilvl w:val="0"/>
          <w:numId w:val="2"/>
        </w:numPr>
        <w:ind w:right="15" w:hanging="292"/>
      </w:pPr>
      <w:r>
        <w:t xml:space="preserve">– </w:t>
      </w:r>
      <w:proofErr w:type="gramStart"/>
      <w:r>
        <w:t>melhoria</w:t>
      </w:r>
      <w:proofErr w:type="gramEnd"/>
      <w:r>
        <w:t xml:space="preserve"> da qualidade do ensino;  </w:t>
      </w:r>
    </w:p>
    <w:p w14:paraId="6E4FEC1C" w14:textId="77777777" w:rsidR="003F5B9C" w:rsidRDefault="006664D8">
      <w:pPr>
        <w:numPr>
          <w:ilvl w:val="0"/>
          <w:numId w:val="2"/>
        </w:numPr>
        <w:ind w:right="15" w:hanging="292"/>
      </w:pPr>
      <w:r>
        <w:t xml:space="preserve">– </w:t>
      </w:r>
      <w:proofErr w:type="gramStart"/>
      <w:r>
        <w:t>formação</w:t>
      </w:r>
      <w:proofErr w:type="gramEnd"/>
      <w:r>
        <w:t xml:space="preserve"> para o trabalho;  </w:t>
      </w:r>
    </w:p>
    <w:p w14:paraId="0B21D6DA" w14:textId="77777777" w:rsidR="003F5B9C" w:rsidRDefault="006664D8">
      <w:pPr>
        <w:numPr>
          <w:ilvl w:val="0"/>
          <w:numId w:val="2"/>
        </w:numPr>
        <w:ind w:right="15" w:hanging="292"/>
      </w:pPr>
      <w:r>
        <w:t xml:space="preserve">– </w:t>
      </w:r>
      <w:proofErr w:type="gramStart"/>
      <w:r>
        <w:t>promoção</w:t>
      </w:r>
      <w:proofErr w:type="gramEnd"/>
      <w:r>
        <w:t xml:space="preserve"> humanística, científica e tecnológica do país.  </w:t>
      </w:r>
    </w:p>
    <w:p w14:paraId="2C3C133B" w14:textId="77777777" w:rsidR="003F5B9C" w:rsidRDefault="006664D8">
      <w:pPr>
        <w:numPr>
          <w:ilvl w:val="0"/>
          <w:numId w:val="2"/>
        </w:numPr>
        <w:ind w:right="15" w:hanging="292"/>
      </w:pPr>
      <w:r>
        <w:t xml:space="preserve">– </w:t>
      </w:r>
      <w:proofErr w:type="gramStart"/>
      <w:r>
        <w:t>estabelecimento</w:t>
      </w:r>
      <w:proofErr w:type="gramEnd"/>
      <w:r>
        <w:t xml:space="preserve"> de meta de aplicação de recursos públicos em educação como proporção do produto interno bruto. [...] </w:t>
      </w:r>
    </w:p>
    <w:p w14:paraId="17BA9474" w14:textId="77777777" w:rsidR="003F5B9C" w:rsidRDefault="006664D8">
      <w:pPr>
        <w:spacing w:after="223" w:line="259" w:lineRule="auto"/>
        <w:ind w:left="0" w:firstLine="0"/>
        <w:jc w:val="left"/>
      </w:pPr>
      <w:r>
        <w:t xml:space="preserve"> </w:t>
      </w:r>
    </w:p>
    <w:p w14:paraId="6BDDEDB2" w14:textId="77777777" w:rsidR="003F5B9C" w:rsidRDefault="006664D8">
      <w:pPr>
        <w:ind w:left="-5" w:right="15"/>
      </w:pPr>
      <w:r>
        <w:t>Art. 1º A educação abrange os processos formativos que se desenvolvem na vida familiar, na convivência humana, no trabalho, nas institui</w:t>
      </w:r>
      <w:r>
        <w:t>ções de ensino e pesquisa, nos movimentos sociais e organizações da sociedade civil e nas manifestações culturais. § 1º Esta lei disciplina a educação escolar, que se desenvolve, predominantemente, por meio do ensino, em instituições próprias. § 2º A educa</w:t>
      </w:r>
      <w:r>
        <w:t xml:space="preserve">ção escolar deverá vincular-se ao mundo do trabalho e à prática social. </w:t>
      </w:r>
    </w:p>
    <w:p w14:paraId="3BF4B169" w14:textId="77777777" w:rsidR="003F5B9C" w:rsidRDefault="006664D8">
      <w:pPr>
        <w:ind w:left="-5" w:right="15"/>
      </w:pPr>
      <w:r>
        <w:t>Art. 5º O acesso à educação básica obrigatória é direito público subjetivo, podendo qualquer cidadão, grupo de cidadãos, associação comunitária, organização sindical, entidade de clas</w:t>
      </w:r>
      <w:r>
        <w:t xml:space="preserve">se ou outra legalmente constituída e, ainda, o Ministério Público, acionar o poder público para exigi-lo.  </w:t>
      </w:r>
    </w:p>
    <w:p w14:paraId="3546EAC7" w14:textId="77777777" w:rsidR="003F5B9C" w:rsidRDefault="006664D8">
      <w:pPr>
        <w:spacing w:after="99" w:line="364" w:lineRule="auto"/>
        <w:ind w:left="-5" w:right="15"/>
      </w:pPr>
      <w:r>
        <w:lastRenderedPageBreak/>
        <w:t>§ 1º O poder público, na esfera de sua competência federativa, deverá:  I − recensear anualmente as crianças e adolescentes em idade escolar, bem co</w:t>
      </w:r>
      <w:r>
        <w:t xml:space="preserve">mo os jovens e adultos que não concluíram a educação básica;  </w:t>
      </w:r>
    </w:p>
    <w:p w14:paraId="7CA9A1C4" w14:textId="77777777" w:rsidR="003F5B9C" w:rsidRDefault="006664D8">
      <w:pPr>
        <w:numPr>
          <w:ilvl w:val="0"/>
          <w:numId w:val="3"/>
        </w:numPr>
        <w:ind w:right="15" w:hanging="264"/>
      </w:pPr>
      <w:r>
        <w:t xml:space="preserve">– </w:t>
      </w:r>
      <w:proofErr w:type="gramStart"/>
      <w:r>
        <w:t>fazer-lhes</w:t>
      </w:r>
      <w:proofErr w:type="gramEnd"/>
      <w:r>
        <w:t xml:space="preserve"> a chamada pública;  </w:t>
      </w:r>
    </w:p>
    <w:p w14:paraId="12AFD55E" w14:textId="77777777" w:rsidR="003F5B9C" w:rsidRDefault="006664D8">
      <w:pPr>
        <w:numPr>
          <w:ilvl w:val="0"/>
          <w:numId w:val="3"/>
        </w:numPr>
        <w:ind w:right="15" w:hanging="264"/>
      </w:pPr>
      <w:r>
        <w:t xml:space="preserve">– </w:t>
      </w:r>
      <w:proofErr w:type="gramStart"/>
      <w:r>
        <w:t>zelar</w:t>
      </w:r>
      <w:proofErr w:type="gramEnd"/>
      <w:r>
        <w:t xml:space="preserve">, junto aos pais ou responsáveis, pela frequência à escola.  </w:t>
      </w:r>
    </w:p>
    <w:p w14:paraId="7E991FAE" w14:textId="77777777" w:rsidR="003F5B9C" w:rsidRDefault="006664D8">
      <w:pPr>
        <w:ind w:left="-5" w:right="15"/>
      </w:pPr>
      <w:r>
        <w:t>§ 2º Em todas as esferas administrativas, o poder público assegurará em primeiro lugar o a</w:t>
      </w:r>
      <w:r>
        <w:t xml:space="preserve">cesso ao ensino obrigatório, nos termos deste artigo, contemplando em seguida os demais níveis e modalidades de ensino, conforme as prioridades constitucionais e legais.  </w:t>
      </w:r>
    </w:p>
    <w:p w14:paraId="536160AD" w14:textId="77777777" w:rsidR="003F5B9C" w:rsidRDefault="006664D8">
      <w:pPr>
        <w:ind w:left="-5" w:right="15"/>
      </w:pPr>
      <w:r>
        <w:t>§ 3º Qualquer das partes mencionadas no caput deste artigo tem legitimidade para pet</w:t>
      </w:r>
      <w:r>
        <w:t xml:space="preserve">icionar no Poder Judiciário, na hipótese do  </w:t>
      </w:r>
    </w:p>
    <w:p w14:paraId="59C6C076" w14:textId="77777777" w:rsidR="003F5B9C" w:rsidRDefault="006664D8">
      <w:pPr>
        <w:ind w:left="-5" w:right="15"/>
      </w:pPr>
      <w:r>
        <w:t xml:space="preserve">§ 2º do art. 208 da Constituição Federal, sendo gratuita e de rito sumário a ação judicial correspondente. </w:t>
      </w:r>
    </w:p>
    <w:p w14:paraId="38D2531F" w14:textId="77777777" w:rsidR="003F5B9C" w:rsidRDefault="006664D8">
      <w:pPr>
        <w:spacing w:after="199" w:line="278" w:lineRule="auto"/>
        <w:ind w:left="-5"/>
        <w:jc w:val="left"/>
      </w:pPr>
      <w:r>
        <w:t>§ 4º Comprovada a negligência da autoridade competente para garantir o oferecimento do ensino obrigató</w:t>
      </w:r>
      <w:r>
        <w:t xml:space="preserve">rio, poderá ela ser imputada por crime de responsabilidade.  </w:t>
      </w:r>
    </w:p>
    <w:p w14:paraId="77CBA772" w14:textId="77777777" w:rsidR="003F5B9C" w:rsidRDefault="006664D8">
      <w:pPr>
        <w:ind w:left="-5" w:right="15"/>
      </w:pPr>
      <w:r>
        <w:t xml:space="preserve">§ 5º Para garantir o cumprimento da obrigatoriedade de ensino, o poder público criará formas alternativas de acesso aos diferentes níveis de ensino, independentemente da escolarização anterior. </w:t>
      </w:r>
      <w:r>
        <w:t xml:space="preserve"> </w:t>
      </w:r>
    </w:p>
    <w:p w14:paraId="5AE3C2CA" w14:textId="77777777" w:rsidR="003F5B9C" w:rsidRDefault="006664D8">
      <w:pPr>
        <w:ind w:left="-5" w:right="15"/>
      </w:pPr>
      <w:r>
        <w:t xml:space="preserve">Art. 6º É dever dos pais ou responsáveis efetuar a matrícula das crianças na educação básica a partir dos quatro anos de idade.  </w:t>
      </w:r>
    </w:p>
    <w:p w14:paraId="6EB49B51" w14:textId="77777777" w:rsidR="003F5B9C" w:rsidRDefault="006664D8">
      <w:pPr>
        <w:ind w:left="-5" w:right="15"/>
      </w:pPr>
      <w:r>
        <w:t xml:space="preserve">Art. 7º O ensino é livre à iniciativa privada, atendidas as seguintes condições:  </w:t>
      </w:r>
    </w:p>
    <w:p w14:paraId="21B76DC3" w14:textId="77777777" w:rsidR="003F5B9C" w:rsidRDefault="006664D8">
      <w:pPr>
        <w:numPr>
          <w:ilvl w:val="0"/>
          <w:numId w:val="4"/>
        </w:numPr>
        <w:ind w:right="15" w:hanging="196"/>
      </w:pPr>
      <w:r>
        <w:t xml:space="preserve">– </w:t>
      </w:r>
      <w:proofErr w:type="gramStart"/>
      <w:r>
        <w:t>cumprimento</w:t>
      </w:r>
      <w:proofErr w:type="gramEnd"/>
      <w:r>
        <w:t xml:space="preserve"> das normas gerais da educação nacional e do respectivo sistema de ensino;  </w:t>
      </w:r>
    </w:p>
    <w:p w14:paraId="14FA84B8" w14:textId="77777777" w:rsidR="003F5B9C" w:rsidRDefault="006664D8">
      <w:pPr>
        <w:numPr>
          <w:ilvl w:val="0"/>
          <w:numId w:val="4"/>
        </w:numPr>
        <w:ind w:right="15" w:hanging="196"/>
      </w:pPr>
      <w:r>
        <w:t xml:space="preserve">– </w:t>
      </w:r>
      <w:proofErr w:type="gramStart"/>
      <w:r>
        <w:t>autorização</w:t>
      </w:r>
      <w:proofErr w:type="gramEnd"/>
      <w:r>
        <w:t xml:space="preserve"> de funcionamento e avaliação de qualidade pelo poder público;  </w:t>
      </w:r>
    </w:p>
    <w:p w14:paraId="69C24721" w14:textId="77777777" w:rsidR="003F5B9C" w:rsidRDefault="006664D8">
      <w:pPr>
        <w:numPr>
          <w:ilvl w:val="0"/>
          <w:numId w:val="4"/>
        </w:numPr>
        <w:ind w:right="15" w:hanging="196"/>
      </w:pPr>
      <w:r>
        <w:t xml:space="preserve">– </w:t>
      </w:r>
      <w:proofErr w:type="gramStart"/>
      <w:r>
        <w:t>capacidade</w:t>
      </w:r>
      <w:proofErr w:type="gramEnd"/>
      <w:r>
        <w:t xml:space="preserve"> de autofinanciamento, ressalvado o previsto no art. 213 da Constituição Feder</w:t>
      </w:r>
      <w:r>
        <w:t xml:space="preserve">al. </w:t>
      </w:r>
    </w:p>
    <w:p w14:paraId="5D2FB758" w14:textId="77777777" w:rsidR="003F5B9C" w:rsidRDefault="006664D8">
      <w:pPr>
        <w:ind w:left="-5" w:right="15"/>
      </w:pPr>
      <w:r>
        <w:t xml:space="preserve">Art. 14. Os sistemas de ensino definirão as normas da gestão democrática do ensino público na educação básica, de acordo com as suas peculiaridades e conforme os seguintes princípios:  </w:t>
      </w:r>
    </w:p>
    <w:p w14:paraId="0A999C90" w14:textId="77777777" w:rsidR="003F5B9C" w:rsidRDefault="006664D8">
      <w:pPr>
        <w:numPr>
          <w:ilvl w:val="0"/>
          <w:numId w:val="5"/>
        </w:numPr>
        <w:ind w:right="15"/>
      </w:pPr>
      <w:r>
        <w:t xml:space="preserve">– </w:t>
      </w:r>
      <w:proofErr w:type="gramStart"/>
      <w:r>
        <w:t>participação</w:t>
      </w:r>
      <w:proofErr w:type="gramEnd"/>
      <w:r>
        <w:t xml:space="preserve"> dos profissionais da educação na elaboração do pro</w:t>
      </w:r>
      <w:r>
        <w:t xml:space="preserve">jeto pedagógico da escola;  </w:t>
      </w:r>
    </w:p>
    <w:p w14:paraId="421801E0" w14:textId="77777777" w:rsidR="003F5B9C" w:rsidRDefault="006664D8">
      <w:pPr>
        <w:numPr>
          <w:ilvl w:val="0"/>
          <w:numId w:val="5"/>
        </w:numPr>
        <w:ind w:right="15"/>
      </w:pPr>
      <w:r>
        <w:lastRenderedPageBreak/>
        <w:t xml:space="preserve">– </w:t>
      </w:r>
      <w:proofErr w:type="gramStart"/>
      <w:r>
        <w:t>participação</w:t>
      </w:r>
      <w:proofErr w:type="gramEnd"/>
      <w:r>
        <w:t xml:space="preserve"> das comunidades escolar e local em conselhos escolares ou equivalentes. </w:t>
      </w:r>
    </w:p>
    <w:p w14:paraId="2E0CC5BE" w14:textId="77777777" w:rsidR="003F5B9C" w:rsidRDefault="006664D8">
      <w:pPr>
        <w:ind w:left="-5" w:right="15"/>
      </w:pPr>
      <w:r>
        <w:t>Art. 15. Os sistemas de ensino assegurarão às unidades escolares públicas de educação básica que os integram progressivos graus de autonomi</w:t>
      </w:r>
      <w:r>
        <w:t xml:space="preserve">a pedagógica e administrativa e de gestão financeira, observadas as normas gerais de direito financeiro público. </w:t>
      </w:r>
    </w:p>
    <w:p w14:paraId="3B0ADBEC" w14:textId="77777777" w:rsidR="003F5B9C" w:rsidRDefault="006664D8">
      <w:pPr>
        <w:ind w:left="-5" w:right="15"/>
      </w:pPr>
      <w:r>
        <w:t>Art. 22. A educação básica tem por finalidades desenvolver o educando, assegurar-lhe a formação comum indispensável para o exercício da cidada</w:t>
      </w:r>
      <w:r>
        <w:t xml:space="preserve">nia e fornecer-lhe meios para progredir no trabalho e em estudos posteriores. </w:t>
      </w:r>
    </w:p>
    <w:p w14:paraId="2AA3B4AB" w14:textId="77777777" w:rsidR="003F5B9C" w:rsidRDefault="006664D8">
      <w:pPr>
        <w:ind w:left="-5" w:right="15"/>
      </w:pPr>
      <w:r>
        <w:t>Art. 23. A educação básica poderá organizar-se em séries anuais, períodos semestrais, ciclos, alternância regular de períodos de estudos, grupos não seriados, com base na idade,</w:t>
      </w:r>
      <w:r>
        <w:t xml:space="preserve"> na competência e em outros critérios, ou por forma diversa de organização, sempre que o interesse do processo de aprendizagem assim o recomendar. </w:t>
      </w:r>
    </w:p>
    <w:p w14:paraId="6556C5FB" w14:textId="77777777" w:rsidR="003F5B9C" w:rsidRDefault="006664D8">
      <w:pPr>
        <w:spacing w:after="0" w:line="259" w:lineRule="auto"/>
        <w:ind w:left="0" w:firstLine="0"/>
        <w:jc w:val="left"/>
      </w:pPr>
      <w:r>
        <w:t xml:space="preserve"> </w:t>
      </w:r>
    </w:p>
    <w:p w14:paraId="4CF6216C" w14:textId="77777777" w:rsidR="003F5B9C" w:rsidRDefault="006664D8">
      <w:pPr>
        <w:pStyle w:val="Ttulo1"/>
      </w:pPr>
      <w:r>
        <w:t xml:space="preserve">GESTÃO FINANCEIRA NOS CONTEXTOS EDUCACIONAIS </w:t>
      </w:r>
    </w:p>
    <w:p w14:paraId="196D1403" w14:textId="77777777" w:rsidR="003F5B9C" w:rsidRDefault="006664D8">
      <w:pPr>
        <w:spacing w:after="218" w:line="259" w:lineRule="auto"/>
        <w:ind w:left="0" w:firstLine="0"/>
        <w:jc w:val="left"/>
      </w:pPr>
      <w:r>
        <w:t xml:space="preserve"> </w:t>
      </w:r>
    </w:p>
    <w:p w14:paraId="08A58086" w14:textId="77777777" w:rsidR="003F5B9C" w:rsidRDefault="006664D8">
      <w:pPr>
        <w:ind w:left="-5" w:right="15"/>
      </w:pPr>
      <w:r>
        <w:t>Diferente da Administração Escolar, que trata dos recursos</w:t>
      </w:r>
      <w:r>
        <w:t xml:space="preserve"> materiais e financeiros disponíveis para garantia da qualidade de ensino, a Gestão Escolar trabalha com a finalidade de dar significado aos recursos atribuídos e à forma como serão utilizados no processo da educação. </w:t>
      </w:r>
    </w:p>
    <w:p w14:paraId="50404874" w14:textId="77777777" w:rsidR="003F5B9C" w:rsidRDefault="006664D8">
      <w:pPr>
        <w:ind w:left="-5" w:right="15"/>
      </w:pPr>
      <w:r>
        <w:t>Portanto,</w:t>
      </w:r>
      <w:hyperlink r:id="rId46">
        <w:r>
          <w:t xml:space="preserve"> </w:t>
        </w:r>
      </w:hyperlink>
      <w:hyperlink r:id="rId47">
        <w:r>
          <w:t>Gestão Escolar</w:t>
        </w:r>
      </w:hyperlink>
      <w:hyperlink r:id="rId48">
        <w:r>
          <w:t xml:space="preserve"> </w:t>
        </w:r>
      </w:hyperlink>
      <w:r>
        <w:t>é a forma de administrar a escola como um todo. Para um completo desenvolvimento educacional, o profissional responsável pela área deve observar as necessidades e particularidades de cada setor, promovendo uma melhor relaç</w:t>
      </w:r>
      <w:r>
        <w:t xml:space="preserve">ão e desenvolvimento das atividades. </w:t>
      </w:r>
    </w:p>
    <w:p w14:paraId="4D2877AF" w14:textId="77777777" w:rsidR="003F5B9C" w:rsidRDefault="006664D8">
      <w:pPr>
        <w:ind w:left="-5" w:right="15"/>
      </w:pPr>
      <w:r>
        <w:t xml:space="preserve">Ademais, é preciso ter habilidades de gerenciamento em aspectos que vão do plano pedagógico às questões financeiras, ou seja, dar atenção à instituição como um todo, não apenas no foco de negócio, que é o ensino. </w:t>
      </w:r>
    </w:p>
    <w:p w14:paraId="248463D8" w14:textId="77777777" w:rsidR="003F5B9C" w:rsidRDefault="006664D8">
      <w:pPr>
        <w:ind w:left="-5" w:right="15"/>
      </w:pPr>
      <w:r>
        <w:t>A Ge</w:t>
      </w:r>
      <w:r>
        <w:t>stão Escolar envolve vários setores. Entre eles, podemos citar quatro áreas principais:</w:t>
      </w:r>
      <w:hyperlink r:id="rId49">
        <w:r>
          <w:t xml:space="preserve"> </w:t>
        </w:r>
      </w:hyperlink>
      <w:hyperlink r:id="rId50">
        <w:r>
          <w:t>Gestão Pedagógica,</w:t>
        </w:r>
      </w:hyperlink>
      <w:r>
        <w:t xml:space="preserve"> Gestão Administrativa, Gestão Financeira e Gestão de eficiência. Elas precisam estar em constante sintonia para o bom funcionamento da instit</w:t>
      </w:r>
      <w:r>
        <w:t xml:space="preserve">uição. Logo, o gestor precisa integralizar os diferentes setores em prol do desempenho escolar. </w:t>
      </w:r>
    </w:p>
    <w:p w14:paraId="05F72532" w14:textId="77777777" w:rsidR="003F5B9C" w:rsidRDefault="006664D8">
      <w:pPr>
        <w:ind w:left="-5" w:right="15"/>
      </w:pPr>
      <w:r>
        <w:t xml:space="preserve">Tendo isso em vista, cada instituição de ensino deve planejar e executar sua proposta pedagógica, administrar os recursos materiais da instituição, zelar pelo </w:t>
      </w:r>
      <w:r>
        <w:lastRenderedPageBreak/>
        <w:t xml:space="preserve">ensino-aprendizagem do discente e promover a integração entre a instituição e a comunidade. </w:t>
      </w:r>
    </w:p>
    <w:p w14:paraId="755AACD4" w14:textId="77777777" w:rsidR="003F5B9C" w:rsidRDefault="006664D8">
      <w:pPr>
        <w:ind w:left="-5" w:right="15"/>
      </w:pPr>
      <w:r>
        <w:t>A Gestão Financeira, por sua vez, cuida do orçamento da instituição, observando atentamente os gastos, as oportunidades de melhoria e analisando recursos e investi</w:t>
      </w:r>
      <w:r>
        <w:t>mentos. Entre os benefícios obtidos, um sistema financeiro bem organizado permite tomadas de decisões mais ágeis e garante que as demais áreas funcionem corretamente, sem surpresas. Assim, o planejamento financeiro é fundamental para uma estratégia educaci</w:t>
      </w:r>
      <w:r>
        <w:t xml:space="preserve">onal de sucesso e o uso correto dos recursos. </w:t>
      </w:r>
    </w:p>
    <w:p w14:paraId="32A52DAA" w14:textId="77777777" w:rsidR="003F5B9C" w:rsidRDefault="006664D8">
      <w:pPr>
        <w:ind w:left="-5" w:right="15"/>
      </w:pPr>
      <w:r>
        <w:t>Quando bem realizada, a Gestão Financeira de uma instituição de ensino possibilita o</w:t>
      </w:r>
      <w:hyperlink r:id="rId51">
        <w:r>
          <w:t xml:space="preserve"> </w:t>
        </w:r>
      </w:hyperlink>
      <w:hyperlink r:id="rId52">
        <w:r>
          <w:t>controle das contas</w:t>
        </w:r>
      </w:hyperlink>
      <w:hyperlink r:id="rId53">
        <w:r>
          <w:t xml:space="preserve"> </w:t>
        </w:r>
      </w:hyperlink>
      <w:r>
        <w:t>a pagar e a receber, e da</w:t>
      </w:r>
      <w:hyperlink r:id="rId54">
        <w:r>
          <w:t xml:space="preserve"> </w:t>
        </w:r>
      </w:hyperlink>
      <w:hyperlink r:id="rId55">
        <w:r>
          <w:t>inadimplência</w:t>
        </w:r>
      </w:hyperlink>
      <w:hyperlink r:id="rId56">
        <w:r>
          <w:t xml:space="preserve"> </w:t>
        </w:r>
      </w:hyperlink>
      <w:r>
        <w:t xml:space="preserve">dos alunos, evitando situações mais graves. Assim sendo, a gestão financeira deve andar em sintonia com a gestão administrativa e o plano pedagógico, proporcionando uma situação confortável para a instituição de ensino. </w:t>
      </w:r>
    </w:p>
    <w:p w14:paraId="05D594EC" w14:textId="77777777" w:rsidR="003F5B9C" w:rsidRDefault="006664D8">
      <w:pPr>
        <w:ind w:left="-5" w:right="15"/>
      </w:pPr>
      <w:r>
        <w:t>Para aju</w:t>
      </w:r>
      <w:r>
        <w:t>dar nessa tarefa, uma boa solução é o investimento em</w:t>
      </w:r>
      <w:hyperlink r:id="rId57">
        <w:r>
          <w:t xml:space="preserve"> </w:t>
        </w:r>
      </w:hyperlink>
      <w:hyperlink r:id="rId58">
        <w:r>
          <w:t xml:space="preserve">softwares de </w:t>
        </w:r>
      </w:hyperlink>
      <w:hyperlink r:id="rId59">
        <w:r>
          <w:t>gestão</w:t>
        </w:r>
      </w:hyperlink>
      <w:hyperlink r:id="rId60">
        <w:r>
          <w:t xml:space="preserve"> </w:t>
        </w:r>
      </w:hyperlink>
      <w:r>
        <w:t xml:space="preserve">escolar para integralizar os setores na contínua busca pelo sucesso do planejamento educacional. </w:t>
      </w:r>
    </w:p>
    <w:p w14:paraId="6DBEE41E" w14:textId="77777777" w:rsidR="003F5B9C" w:rsidRDefault="006664D8">
      <w:pPr>
        <w:ind w:left="-5" w:right="15"/>
      </w:pPr>
      <w:r>
        <w:t>A meta da</w:t>
      </w:r>
      <w:r>
        <w:t xml:space="preserve"> Estratégia Nacional de Educação Financeira e da Secretaria de Educação Básica do Ministério da Educação agora é disseminar os resultados e estimular que a educação financeira seja adotada para alunos do ensino fundamental e médio. </w:t>
      </w:r>
    </w:p>
    <w:p w14:paraId="4F42508D" w14:textId="77777777" w:rsidR="003F5B9C" w:rsidRDefault="006664D8">
      <w:pPr>
        <w:ind w:left="-5" w:right="15"/>
      </w:pPr>
      <w:proofErr w:type="spellStart"/>
      <w:r>
        <w:t>Enef</w:t>
      </w:r>
      <w:proofErr w:type="spellEnd"/>
      <w:r>
        <w:t xml:space="preserve"> – </w:t>
      </w:r>
      <w:r>
        <w:t>O evento pretende divulgar as ações desenvolvidas pela Estratégia Nacional de Educação Financeira (</w:t>
      </w:r>
      <w:proofErr w:type="spellStart"/>
      <w:r>
        <w:t>Enef</w:t>
      </w:r>
      <w:proofErr w:type="spellEnd"/>
      <w:r>
        <w:t xml:space="preserve">) lançada pelo Decreto nº 7.397 do governo federal, em dezembro de 2010. A estratégia foi criada para promover a educação financeira e previdenciária em </w:t>
      </w:r>
      <w:r>
        <w:t xml:space="preserve">razão do impulso às políticas de inclusão social no país. A proposta é fortalecer a cidadania, oferecendo aos brasileiros noções sobre previdência e sistema financeiro. </w:t>
      </w:r>
    </w:p>
    <w:p w14:paraId="3E192297" w14:textId="77777777" w:rsidR="003F5B9C" w:rsidRDefault="006664D8">
      <w:pPr>
        <w:ind w:left="-5" w:right="15"/>
      </w:pPr>
      <w:r>
        <w:t xml:space="preserve">O </w:t>
      </w:r>
      <w:proofErr w:type="spellStart"/>
      <w:r>
        <w:t>Conef</w:t>
      </w:r>
      <w:proofErr w:type="spellEnd"/>
      <w:r>
        <w:t xml:space="preserve">, criado para gerir e coordenar programas da estratégia, propôs que a educação </w:t>
      </w:r>
      <w:r>
        <w:t xml:space="preserve">financeira fosse disseminada em ações para escolas de nível fundamental e médio, e também em ações para aposentados e mulheres beneficiárias do programa Bolsa Família. </w:t>
      </w:r>
    </w:p>
    <w:p w14:paraId="6550CDE0" w14:textId="77777777" w:rsidR="003F5B9C" w:rsidRDefault="006664D8">
      <w:pPr>
        <w:ind w:left="-5" w:right="15"/>
      </w:pPr>
      <w:r>
        <w:t>Os responsáveis pela gestão financeira da escola têm inúmeras atribuições – tarefas que</w:t>
      </w:r>
      <w:r>
        <w:t xml:space="preserve"> dependem diretamente da sua atuação e fazem parte da sua rotina de trabalho. </w:t>
      </w:r>
    </w:p>
    <w:p w14:paraId="67F6EE1A" w14:textId="77777777" w:rsidR="003F5B9C" w:rsidRDefault="006664D8">
      <w:pPr>
        <w:numPr>
          <w:ilvl w:val="0"/>
          <w:numId w:val="6"/>
        </w:numPr>
        <w:spacing w:after="11"/>
        <w:ind w:right="15" w:hanging="361"/>
      </w:pPr>
      <w:r>
        <w:t xml:space="preserve">Fazer o planejamento financeiro e definir, em conjunto com outros membros da equipe gestora, o investimento dos recursos financeiros da escola. </w:t>
      </w:r>
    </w:p>
    <w:p w14:paraId="07195296" w14:textId="77777777" w:rsidR="003F5B9C" w:rsidRDefault="006664D8">
      <w:pPr>
        <w:numPr>
          <w:ilvl w:val="0"/>
          <w:numId w:val="6"/>
        </w:numPr>
        <w:spacing w:after="8"/>
        <w:ind w:right="15" w:hanging="361"/>
      </w:pPr>
      <w:r>
        <w:lastRenderedPageBreak/>
        <w:t>Administrar o orçamento da insti</w:t>
      </w:r>
      <w:r>
        <w:t xml:space="preserve">tuição. </w:t>
      </w:r>
    </w:p>
    <w:p w14:paraId="7181F09F" w14:textId="77777777" w:rsidR="003F5B9C" w:rsidRDefault="006664D8">
      <w:pPr>
        <w:numPr>
          <w:ilvl w:val="0"/>
          <w:numId w:val="6"/>
        </w:numPr>
        <w:spacing w:after="9"/>
        <w:ind w:right="15" w:hanging="361"/>
      </w:pPr>
      <w:r>
        <w:t xml:space="preserve">Organizar o fluxo de caixa de forma que a escola não sofra nenhum impacto devido à sazonalidade. </w:t>
      </w:r>
    </w:p>
    <w:p w14:paraId="20F90371" w14:textId="77777777" w:rsidR="003F5B9C" w:rsidRDefault="006664D8">
      <w:pPr>
        <w:numPr>
          <w:ilvl w:val="0"/>
          <w:numId w:val="6"/>
        </w:numPr>
        <w:spacing w:after="5"/>
        <w:ind w:right="15" w:hanging="361"/>
      </w:pPr>
      <w:r>
        <w:t>Atuar em conjunto com outros membros da equipe gestora para garantir a</w:t>
      </w:r>
      <w:hyperlink r:id="rId61">
        <w:r>
          <w:t xml:space="preserve"> </w:t>
        </w:r>
      </w:hyperlink>
      <w:hyperlink r:id="rId62">
        <w:r>
          <w:t>captação e retenção de alunos</w:t>
        </w:r>
      </w:hyperlink>
      <w:hyperlink r:id="rId63">
        <w:r>
          <w:t>.</w:t>
        </w:r>
      </w:hyperlink>
      <w:r>
        <w:t xml:space="preserve"> </w:t>
      </w:r>
    </w:p>
    <w:p w14:paraId="0C05CD50" w14:textId="77777777" w:rsidR="003F5B9C" w:rsidRDefault="006664D8">
      <w:pPr>
        <w:numPr>
          <w:ilvl w:val="0"/>
          <w:numId w:val="6"/>
        </w:numPr>
        <w:spacing w:after="8"/>
        <w:ind w:right="15" w:hanging="361"/>
      </w:pPr>
      <w:r>
        <w:t>Estabelecer uma rotina de pagamentos dos colaboradores e</w:t>
      </w:r>
      <w:r>
        <w:t xml:space="preserve"> fornecedores da instituição. </w:t>
      </w:r>
    </w:p>
    <w:p w14:paraId="55A21F92" w14:textId="77777777" w:rsidR="003F5B9C" w:rsidRDefault="006664D8">
      <w:pPr>
        <w:numPr>
          <w:ilvl w:val="0"/>
          <w:numId w:val="6"/>
        </w:numPr>
        <w:spacing w:after="8"/>
        <w:ind w:right="15" w:hanging="361"/>
      </w:pPr>
      <w:r>
        <w:t xml:space="preserve">Organizar a folha de pagamento dos colaboradores da escola. </w:t>
      </w:r>
    </w:p>
    <w:p w14:paraId="47A21601" w14:textId="77777777" w:rsidR="003F5B9C" w:rsidRDefault="006664D8">
      <w:pPr>
        <w:numPr>
          <w:ilvl w:val="0"/>
          <w:numId w:val="6"/>
        </w:numPr>
        <w:spacing w:after="12"/>
        <w:ind w:right="15" w:hanging="361"/>
      </w:pPr>
      <w:r>
        <w:t xml:space="preserve">Manter um bom relacionamento com fornecedores. </w:t>
      </w:r>
    </w:p>
    <w:p w14:paraId="303308C5" w14:textId="77777777" w:rsidR="003F5B9C" w:rsidRDefault="006664D8">
      <w:pPr>
        <w:numPr>
          <w:ilvl w:val="0"/>
          <w:numId w:val="6"/>
        </w:numPr>
        <w:spacing w:after="8"/>
        <w:ind w:right="15" w:hanging="361"/>
      </w:pPr>
      <w:r>
        <w:t xml:space="preserve">Realizar a prestação de contas dos gastos da escola. </w:t>
      </w:r>
    </w:p>
    <w:p w14:paraId="30E43054" w14:textId="77777777" w:rsidR="003F5B9C" w:rsidRDefault="006664D8">
      <w:pPr>
        <w:numPr>
          <w:ilvl w:val="0"/>
          <w:numId w:val="6"/>
        </w:numPr>
        <w:spacing w:after="10"/>
        <w:ind w:right="15" w:hanging="361"/>
      </w:pPr>
      <w:r>
        <w:t>Realizar cobranças e envio de boletos (para pagamento das mens</w:t>
      </w:r>
      <w:r>
        <w:t xml:space="preserve">alidades, por exemplo). </w:t>
      </w:r>
    </w:p>
    <w:p w14:paraId="3D1EDA49" w14:textId="77777777" w:rsidR="003F5B9C" w:rsidRDefault="006664D8">
      <w:pPr>
        <w:numPr>
          <w:ilvl w:val="0"/>
          <w:numId w:val="6"/>
        </w:numPr>
        <w:ind w:right="15" w:hanging="361"/>
      </w:pPr>
      <w:r>
        <w:t xml:space="preserve">Executar medidas para o controle da inadimplência escolar. </w:t>
      </w:r>
    </w:p>
    <w:p w14:paraId="63A8FF34" w14:textId="77777777" w:rsidR="003F5B9C" w:rsidRDefault="006664D8">
      <w:pPr>
        <w:spacing w:after="0" w:line="449" w:lineRule="auto"/>
        <w:ind w:left="0" w:right="8444" w:firstLine="0"/>
        <w:jc w:val="left"/>
      </w:pPr>
      <w:r>
        <w:t xml:space="preserve">  </w:t>
      </w:r>
    </w:p>
    <w:p w14:paraId="6553622D" w14:textId="77777777" w:rsidR="003F5B9C" w:rsidRDefault="006664D8">
      <w:pPr>
        <w:pStyle w:val="Ttulo1"/>
        <w:ind w:right="7"/>
      </w:pPr>
      <w:r>
        <w:t xml:space="preserve">GESTÃO DOS PROCESSOS ADMINISTRATIVOS CONCEPÇÕES E FERRAMENTAS </w:t>
      </w:r>
    </w:p>
    <w:p w14:paraId="4AEA54F4" w14:textId="77777777" w:rsidR="003F5B9C" w:rsidRDefault="006664D8">
      <w:pPr>
        <w:spacing w:after="222" w:line="259" w:lineRule="auto"/>
        <w:ind w:left="0" w:firstLine="0"/>
        <w:jc w:val="left"/>
      </w:pPr>
      <w:r>
        <w:t xml:space="preserve"> </w:t>
      </w:r>
    </w:p>
    <w:p w14:paraId="1AC9F11B" w14:textId="77777777" w:rsidR="003F5B9C" w:rsidRDefault="006664D8">
      <w:pPr>
        <w:ind w:left="-5" w:right="15"/>
      </w:pPr>
      <w:r>
        <w:t>O processo administrativo quando observado de forma simplista apresenta as funções do administrador apenas como um processo sequencial, ou seja, constituem as funções administrativas que são: planejamento, a organização a direção e o controle. Que ao serem</w:t>
      </w:r>
      <w:r>
        <w:t xml:space="preserve"> aplicadas e visualizadas formam o conjunto para o alcance dos objetivos da empresa e são denominados processos administrativos que derivando do conceito de administração, podemos então definir os quatro processos administrativos básicos: </w:t>
      </w:r>
    </w:p>
    <w:p w14:paraId="503351D4" w14:textId="77777777" w:rsidR="003F5B9C" w:rsidRDefault="006664D8">
      <w:pPr>
        <w:spacing w:after="252" w:line="259" w:lineRule="auto"/>
        <w:ind w:left="0" w:firstLine="0"/>
        <w:jc w:val="left"/>
      </w:pPr>
      <w:r>
        <w:t xml:space="preserve"> </w:t>
      </w:r>
    </w:p>
    <w:p w14:paraId="5BD7149F" w14:textId="77777777" w:rsidR="003F5B9C" w:rsidRDefault="006664D8">
      <w:pPr>
        <w:ind w:left="-5" w:right="15"/>
      </w:pPr>
      <w:r>
        <w:rPr>
          <w:b/>
        </w:rPr>
        <w:t>Planejamento:</w:t>
      </w:r>
      <w:r>
        <w:t xml:space="preserve"> </w:t>
      </w:r>
      <w:r>
        <w:t xml:space="preserve">“planejar é o processo de definir objetivos, atividades e recursos”. (MAXIMIANO, 1995, p. 61). </w:t>
      </w:r>
    </w:p>
    <w:p w14:paraId="653EF319" w14:textId="77777777" w:rsidR="003F5B9C" w:rsidRDefault="006664D8">
      <w:pPr>
        <w:spacing w:after="253" w:line="259" w:lineRule="auto"/>
        <w:ind w:left="0" w:firstLine="0"/>
        <w:jc w:val="left"/>
      </w:pPr>
      <w:r>
        <w:t xml:space="preserve"> </w:t>
      </w:r>
    </w:p>
    <w:p w14:paraId="3B00F008" w14:textId="77777777" w:rsidR="003F5B9C" w:rsidRDefault="006664D8">
      <w:pPr>
        <w:ind w:left="-5" w:right="15"/>
      </w:pPr>
      <w:r>
        <w:rPr>
          <w:b/>
        </w:rPr>
        <w:t>Organização:</w:t>
      </w:r>
      <w:r>
        <w:t xml:space="preserve"> “organizar é o processo de definir o trabalho a ser realizado e as responsabilidades pela realização; é também o processo de distribuir os recurs</w:t>
      </w:r>
      <w:r>
        <w:t xml:space="preserve">os disponíveis seguindo algum critério”. (MAXIMIANO, 1995, p. 61) </w:t>
      </w:r>
    </w:p>
    <w:p w14:paraId="2E05369A" w14:textId="77777777" w:rsidR="003F5B9C" w:rsidRDefault="006664D8">
      <w:pPr>
        <w:spacing w:after="251" w:line="259" w:lineRule="auto"/>
        <w:ind w:left="0" w:firstLine="0"/>
        <w:jc w:val="left"/>
      </w:pPr>
      <w:r>
        <w:t xml:space="preserve"> </w:t>
      </w:r>
    </w:p>
    <w:p w14:paraId="190C87AA" w14:textId="77777777" w:rsidR="003F5B9C" w:rsidRDefault="006664D8">
      <w:pPr>
        <w:ind w:left="-5" w:right="15"/>
      </w:pPr>
      <w:r>
        <w:rPr>
          <w:b/>
        </w:rPr>
        <w:t>Direção:</w:t>
      </w:r>
      <w:r>
        <w:t xml:space="preserve"> “dirigir é o processo de mobilizar e acionar os recursos, especialmente as pessoas, para realizar as atividades que conduzirão aos objetivos”. (MAXIMIANO, 1995, p. 61). </w:t>
      </w:r>
    </w:p>
    <w:p w14:paraId="10BD56CF" w14:textId="77777777" w:rsidR="003F5B9C" w:rsidRDefault="006664D8">
      <w:pPr>
        <w:spacing w:after="251" w:line="259" w:lineRule="auto"/>
        <w:ind w:left="0" w:firstLine="0"/>
        <w:jc w:val="left"/>
      </w:pPr>
      <w:r>
        <w:lastRenderedPageBreak/>
        <w:t xml:space="preserve"> </w:t>
      </w:r>
    </w:p>
    <w:p w14:paraId="4AB7F2B4" w14:textId="77777777" w:rsidR="003F5B9C" w:rsidRDefault="006664D8">
      <w:pPr>
        <w:ind w:left="-5" w:right="15"/>
      </w:pPr>
      <w:r>
        <w:rPr>
          <w:b/>
        </w:rPr>
        <w:t>Contro</w:t>
      </w:r>
      <w:r>
        <w:rPr>
          <w:b/>
        </w:rPr>
        <w:t>le:</w:t>
      </w:r>
      <w:r>
        <w:t xml:space="preserve"> “controlar é o processo de assegurar a realização dos objetivos e de identificar a necessidade de modificá-los”. (MAXIMIANO, 1995, p. 61). </w:t>
      </w:r>
    </w:p>
    <w:p w14:paraId="0DE6C361" w14:textId="77777777" w:rsidR="003F5B9C" w:rsidRDefault="006664D8">
      <w:pPr>
        <w:spacing w:after="3" w:line="449" w:lineRule="auto"/>
        <w:ind w:left="0" w:right="8444" w:firstLine="0"/>
        <w:jc w:val="left"/>
      </w:pPr>
      <w:r>
        <w:t xml:space="preserve">  </w:t>
      </w:r>
    </w:p>
    <w:p w14:paraId="68E20780" w14:textId="77777777" w:rsidR="003F5B9C" w:rsidRDefault="006664D8">
      <w:pPr>
        <w:ind w:left="-5" w:right="15"/>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D64F65E" wp14:editId="554C6E21">
                <wp:simplePos x="0" y="0"/>
                <wp:positionH relativeFrom="column">
                  <wp:posOffset>-98742</wp:posOffset>
                </wp:positionH>
                <wp:positionV relativeFrom="paragraph">
                  <wp:posOffset>-138048</wp:posOffset>
                </wp:positionV>
                <wp:extent cx="5591175" cy="657225"/>
                <wp:effectExtent l="0" t="0" r="0" b="0"/>
                <wp:wrapNone/>
                <wp:docPr id="25406" name="Group 25406"/>
                <wp:cNvGraphicFramePr/>
                <a:graphic xmlns:a="http://schemas.openxmlformats.org/drawingml/2006/main">
                  <a:graphicData uri="http://schemas.microsoft.com/office/word/2010/wordprocessingGroup">
                    <wpg:wgp>
                      <wpg:cNvGrpSpPr/>
                      <wpg:grpSpPr>
                        <a:xfrm>
                          <a:off x="0" y="0"/>
                          <a:ext cx="5591175" cy="657225"/>
                          <a:chOff x="0" y="0"/>
                          <a:chExt cx="5591175" cy="657225"/>
                        </a:xfrm>
                      </wpg:grpSpPr>
                      <wps:wsp>
                        <wps:cNvPr id="1401" name="Shape 1401"/>
                        <wps:cNvSpPr/>
                        <wps:spPr>
                          <a:xfrm>
                            <a:off x="0" y="0"/>
                            <a:ext cx="5591175" cy="657225"/>
                          </a:xfrm>
                          <a:custGeom>
                            <a:avLst/>
                            <a:gdLst/>
                            <a:ahLst/>
                            <a:cxnLst/>
                            <a:rect l="0" t="0" r="0" b="0"/>
                            <a:pathLst>
                              <a:path w="5591175" h="657225">
                                <a:moveTo>
                                  <a:pt x="0" y="109601"/>
                                </a:moveTo>
                                <a:cubicBezTo>
                                  <a:pt x="0" y="49022"/>
                                  <a:pt x="49047" y="0"/>
                                  <a:pt x="109538" y="0"/>
                                </a:cubicBezTo>
                                <a:lnTo>
                                  <a:pt x="5481574" y="0"/>
                                </a:lnTo>
                                <a:cubicBezTo>
                                  <a:pt x="5542153" y="0"/>
                                  <a:pt x="5591175" y="49022"/>
                                  <a:pt x="5591175" y="109601"/>
                                </a:cubicBezTo>
                                <a:lnTo>
                                  <a:pt x="5591175" y="547751"/>
                                </a:lnTo>
                                <a:cubicBezTo>
                                  <a:pt x="5591175" y="608202"/>
                                  <a:pt x="5542153" y="657225"/>
                                  <a:pt x="5481574" y="657225"/>
                                </a:cubicBezTo>
                                <a:lnTo>
                                  <a:pt x="109538" y="657225"/>
                                </a:lnTo>
                                <a:cubicBezTo>
                                  <a:pt x="49047" y="657225"/>
                                  <a:pt x="0" y="608202"/>
                                  <a:pt x="0" y="547751"/>
                                </a:cubicBezTo>
                                <a:close/>
                              </a:path>
                            </a:pathLst>
                          </a:custGeom>
                          <a:ln w="25400" cap="flat">
                            <a:round/>
                          </a:ln>
                        </wps:spPr>
                        <wps:style>
                          <a:lnRef idx="1">
                            <a:srgbClr val="FFC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06" style="width:440.25pt;height:51.75pt;position:absolute;z-index:-2147483585;mso-position-horizontal-relative:text;mso-position-horizontal:absolute;margin-left:-7.775pt;mso-position-vertical-relative:text;margin-top:-10.87pt;" coordsize="55911,6572">
                <v:shape id="Shape 1401" style="position:absolute;width:55911;height:6572;left:0;top:0;" coordsize="5591175,657225" path="m0,109601c0,49022,49047,0,109538,0l5481574,0c5542153,0,5591175,49022,5591175,109601l5591175,547751c5591175,608202,5542153,657225,5481574,657225l109538,657225c49047,657225,0,608202,0,547751x">
                  <v:stroke weight="2pt" endcap="flat" joinstyle="round" on="true" color="#ffc000"/>
                  <v:fill on="false" color="#000000" opacity="0"/>
                </v:shape>
              </v:group>
            </w:pict>
          </mc:Fallback>
        </mc:AlternateContent>
      </w:r>
      <w:r>
        <w:t xml:space="preserve">Os Gerentes eficazes estruturam competência suas linhas de raciocínio e, ao mesmo tempo, reagem com rapidez aos argumentos alheios. </w:t>
      </w:r>
    </w:p>
    <w:p w14:paraId="42469A3C" w14:textId="77777777" w:rsidR="003F5B9C" w:rsidRDefault="006664D8">
      <w:pPr>
        <w:spacing w:after="222" w:line="259" w:lineRule="auto"/>
        <w:ind w:left="0" w:firstLine="0"/>
        <w:jc w:val="left"/>
      </w:pPr>
      <w:r>
        <w:t xml:space="preserve"> </w:t>
      </w:r>
    </w:p>
    <w:p w14:paraId="2997B662" w14:textId="77777777" w:rsidR="003F5B9C" w:rsidRDefault="006664D8">
      <w:pPr>
        <w:spacing w:after="0" w:line="449" w:lineRule="auto"/>
        <w:ind w:left="0" w:right="8444" w:firstLine="0"/>
        <w:jc w:val="left"/>
      </w:pPr>
      <w:r>
        <w:t xml:space="preserve">  </w:t>
      </w:r>
    </w:p>
    <w:p w14:paraId="3C3C8520" w14:textId="77777777" w:rsidR="003F5B9C" w:rsidRDefault="006664D8">
      <w:pPr>
        <w:ind w:left="-5" w:right="15"/>
      </w:pPr>
      <w:r>
        <w:t xml:space="preserve">Conteúdos Necessários à Formação do Coordenador Pedagógico: </w:t>
      </w:r>
    </w:p>
    <w:p w14:paraId="78CBE6F3" w14:textId="77777777" w:rsidR="003F5B9C" w:rsidRDefault="006664D8">
      <w:pPr>
        <w:spacing w:after="218" w:line="259" w:lineRule="auto"/>
        <w:ind w:left="0" w:firstLine="0"/>
        <w:jc w:val="left"/>
      </w:pPr>
      <w:r>
        <w:t xml:space="preserve"> </w:t>
      </w:r>
    </w:p>
    <w:p w14:paraId="4167FFAC" w14:textId="77777777" w:rsidR="003F5B9C" w:rsidRDefault="006664D8">
      <w:pPr>
        <w:numPr>
          <w:ilvl w:val="0"/>
          <w:numId w:val="7"/>
        </w:numPr>
        <w:ind w:right="15"/>
      </w:pPr>
      <w:r>
        <w:t xml:space="preserve">Identidade profissional: o coordenador precisa entender sua função na escola, a troca de experiências entre os pares é uma boa opção para isso. </w:t>
      </w:r>
    </w:p>
    <w:p w14:paraId="4DC84C04" w14:textId="77777777" w:rsidR="003F5B9C" w:rsidRDefault="006664D8">
      <w:pPr>
        <w:numPr>
          <w:ilvl w:val="0"/>
          <w:numId w:val="7"/>
        </w:numPr>
        <w:ind w:right="15"/>
      </w:pPr>
      <w:r>
        <w:t>Concepção de formação: o coordenador deve monitorar constantemente as práticas em sala de aulas, não basta some</w:t>
      </w:r>
      <w:r>
        <w:t xml:space="preserve">nte encaminhar os professores para cursos. </w:t>
      </w:r>
    </w:p>
    <w:p w14:paraId="181909D3" w14:textId="77777777" w:rsidR="003F5B9C" w:rsidRDefault="006664D8">
      <w:pPr>
        <w:numPr>
          <w:ilvl w:val="0"/>
          <w:numId w:val="7"/>
        </w:numPr>
        <w:ind w:right="15"/>
      </w:pPr>
      <w:r>
        <w:t xml:space="preserve">Relações interpessoais: para ser um bom articulador e formador, o coordenador deve relacionar bem com todas as pessoas no âmbito escolar, para não parecer um fiscal aos observar aulas. </w:t>
      </w:r>
    </w:p>
    <w:p w14:paraId="139AAB5D" w14:textId="77777777" w:rsidR="003F5B9C" w:rsidRDefault="006664D8">
      <w:pPr>
        <w:numPr>
          <w:ilvl w:val="0"/>
          <w:numId w:val="7"/>
        </w:numPr>
        <w:ind w:right="15"/>
      </w:pPr>
      <w:r>
        <w:t>Liderança e condução de gr</w:t>
      </w:r>
      <w:r>
        <w:t xml:space="preserve">upo: o coordenador tem que ter competência e liderança para conduzir os profissionais de sua equipe durante as reuniões pedagógicas e durante as atividades rotineiras na instituição. </w:t>
      </w:r>
    </w:p>
    <w:p w14:paraId="2FACBBBE" w14:textId="77777777" w:rsidR="003F5B9C" w:rsidRDefault="006664D8">
      <w:pPr>
        <w:numPr>
          <w:ilvl w:val="0"/>
          <w:numId w:val="7"/>
        </w:numPr>
        <w:ind w:right="15"/>
      </w:pPr>
      <w:r>
        <w:t xml:space="preserve">Planejamento: o coordenador deve elaborar uma pauta para seus horários, </w:t>
      </w:r>
      <w:r>
        <w:t xml:space="preserve">reuniões, orientações aos professores e com estratégias para a melhoria de trabalho. </w:t>
      </w:r>
    </w:p>
    <w:p w14:paraId="10AB4144" w14:textId="77777777" w:rsidR="003F5B9C" w:rsidRDefault="006664D8">
      <w:pPr>
        <w:numPr>
          <w:ilvl w:val="0"/>
          <w:numId w:val="7"/>
        </w:numPr>
        <w:ind w:right="15"/>
      </w:pPr>
      <w:r>
        <w:t>Estratégias de avaliação: o coordenador precisa saber observar os docentes em sala de aula, analisando o conhecimento que os professores possuem dos conteúdos, a forma co</w:t>
      </w:r>
      <w:r>
        <w:t xml:space="preserve">mo são ensinados e as interações com os alunos. </w:t>
      </w:r>
    </w:p>
    <w:p w14:paraId="14F38DFF" w14:textId="77777777" w:rsidR="003F5B9C" w:rsidRDefault="006664D8">
      <w:pPr>
        <w:numPr>
          <w:ilvl w:val="0"/>
          <w:numId w:val="7"/>
        </w:numPr>
        <w:ind w:right="15"/>
      </w:pPr>
      <w:r>
        <w:t xml:space="preserve">Instrumentos metodológicos: o coordenador pode guardar os planejamentos dos docentes, onde fala das necessidades do ensino que precisam ser supridas, assim como os portfólios, com relatos, fotos, produções, </w:t>
      </w:r>
      <w:r>
        <w:t xml:space="preserve">registro de notas a avanços que ajudam a detectar a evolução de cada turma durante o ano letivo. </w:t>
      </w:r>
    </w:p>
    <w:p w14:paraId="5E9B1D44" w14:textId="77777777" w:rsidR="003F5B9C" w:rsidRDefault="006664D8">
      <w:pPr>
        <w:numPr>
          <w:ilvl w:val="0"/>
          <w:numId w:val="7"/>
        </w:numPr>
        <w:ind w:right="15"/>
      </w:pPr>
      <w:r>
        <w:lastRenderedPageBreak/>
        <w:t xml:space="preserve">Conhecimentos didáticos: o conhecimento do coordenador é crucial para avaliar os métodos utilizados pelos professores em sala de aula, assim como conduzi-los </w:t>
      </w:r>
      <w:r>
        <w:t xml:space="preserve">nos processos. </w:t>
      </w:r>
    </w:p>
    <w:p w14:paraId="7FBEAB4A" w14:textId="77777777" w:rsidR="003F5B9C" w:rsidRDefault="006664D8">
      <w:pPr>
        <w:numPr>
          <w:ilvl w:val="0"/>
          <w:numId w:val="7"/>
        </w:numPr>
        <w:ind w:right="15"/>
      </w:pPr>
      <w:r>
        <w:t>Tematização da prática: consiste na reflexão das teorias de uma boa prática em sala de aula, que podem ser gravadas em vídeos, para que o professor aprenda vendo modelos. Assim podem ser apresentadas gravações feitas dentro ou fora da escol</w:t>
      </w:r>
      <w:r>
        <w:t xml:space="preserve">a. </w:t>
      </w:r>
    </w:p>
    <w:p w14:paraId="50BE442C" w14:textId="77777777" w:rsidR="003F5B9C" w:rsidRDefault="006664D8">
      <w:pPr>
        <w:numPr>
          <w:ilvl w:val="0"/>
          <w:numId w:val="7"/>
        </w:numPr>
        <w:ind w:right="15"/>
      </w:pPr>
      <w:r>
        <w:t>Troca de experiências: o coordenador precisa saber documentar, sistematizar e compartilhar experiências, levando aos docentes, por exemplo, projetos bem sucedidos. Isso pode ser feito na</w:t>
      </w:r>
      <w:hyperlink r:id="rId64">
        <w:r>
          <w:t xml:space="preserve"> </w:t>
        </w:r>
      </w:hyperlink>
      <w:hyperlink r:id="rId65">
        <w:r>
          <w:t>escola,</w:t>
        </w:r>
      </w:hyperlink>
      <w:r>
        <w:t xml:space="preserve"> ou pela</w:t>
      </w:r>
      <w:hyperlink r:id="rId66">
        <w:r>
          <w:t xml:space="preserve"> </w:t>
        </w:r>
      </w:hyperlink>
      <w:hyperlink r:id="rId67">
        <w:r>
          <w:t>internet</w:t>
        </w:r>
      </w:hyperlink>
      <w:hyperlink r:id="rId68">
        <w:r>
          <w:t>,</w:t>
        </w:r>
      </w:hyperlink>
      <w:r>
        <w:t xml:space="preserve"> com</w:t>
      </w:r>
      <w:hyperlink r:id="rId69">
        <w:r>
          <w:t xml:space="preserve"> </w:t>
        </w:r>
      </w:hyperlink>
      <w:hyperlink r:id="rId70">
        <w:r>
          <w:t>redes colaborativas</w:t>
        </w:r>
      </w:hyperlink>
      <w:hyperlink r:id="rId71">
        <w:r>
          <w:t>.</w:t>
        </w:r>
      </w:hyperlink>
      <w:r>
        <w:t xml:space="preserve"> </w:t>
      </w:r>
    </w:p>
    <w:p w14:paraId="2E4A236D" w14:textId="77777777" w:rsidR="003F5B9C" w:rsidRDefault="006664D8">
      <w:pPr>
        <w:pStyle w:val="Ttulo1"/>
        <w:ind w:right="5"/>
      </w:pPr>
      <w:r>
        <w:t xml:space="preserve">EDUCAÇÃO E PROPOSTA PEDAGÓGICA </w:t>
      </w:r>
    </w:p>
    <w:p w14:paraId="6D3DE576" w14:textId="77777777" w:rsidR="003F5B9C" w:rsidRDefault="006664D8">
      <w:pPr>
        <w:spacing w:after="260" w:line="259" w:lineRule="auto"/>
        <w:ind w:left="0" w:firstLine="0"/>
        <w:jc w:val="left"/>
      </w:pPr>
      <w:r>
        <w:t xml:space="preserve"> </w:t>
      </w:r>
    </w:p>
    <w:p w14:paraId="7A98CA0A" w14:textId="77777777" w:rsidR="003F5B9C" w:rsidRDefault="006664D8">
      <w:pPr>
        <w:ind w:left="-5" w:right="15"/>
      </w:pPr>
      <w:r>
        <w:t>Proposta deriva do latim, de “proposita”, que se pode traduzir po</w:t>
      </w:r>
      <w:r>
        <w:t>r “posta à frente! E que é fruto da união de dois componentes: o prefixo “pro-”, que equivale a “para a frente”, e “</w:t>
      </w:r>
      <w:proofErr w:type="spellStart"/>
      <w:r>
        <w:t>posita</w:t>
      </w:r>
      <w:proofErr w:type="spellEnd"/>
      <w:r>
        <w:t>”, que é sinónimo de “posta”. Pedagógica, por sua vez, emana do</w:t>
      </w:r>
      <w:hyperlink r:id="rId72">
        <w:r>
          <w:t xml:space="preserve"> </w:t>
        </w:r>
      </w:hyperlink>
      <w:hyperlink r:id="rId73">
        <w:r>
          <w:t>grego.</w:t>
        </w:r>
      </w:hyperlink>
      <w:r>
        <w:t xml:space="preserve"> Neste</w:t>
      </w:r>
      <w:hyperlink r:id="rId74">
        <w:r>
          <w:t xml:space="preserve"> </w:t>
        </w:r>
      </w:hyperlink>
      <w:hyperlink r:id="rId75">
        <w:r>
          <w:t>caso</w:t>
        </w:r>
      </w:hyperlink>
      <w:hyperlink r:id="rId76">
        <w:r>
          <w:t xml:space="preserve"> </w:t>
        </w:r>
      </w:hyperlink>
      <w:r>
        <w:t>concreto evolui a partir da união do substantivo “paidos” (“menino”), do</w:t>
      </w:r>
      <w:hyperlink r:id="rId77">
        <w:r>
          <w:t xml:space="preserve"> </w:t>
        </w:r>
      </w:hyperlink>
      <w:hyperlink r:id="rId78">
        <w:r>
          <w:t>verbo</w:t>
        </w:r>
      </w:hyperlink>
      <w:hyperlink r:id="rId79">
        <w:r>
          <w:t xml:space="preserve"> </w:t>
        </w:r>
      </w:hyperlink>
      <w:r>
        <w:t>“</w:t>
      </w:r>
      <w:proofErr w:type="spellStart"/>
      <w:r>
        <w:t>ago</w:t>
      </w:r>
      <w:proofErr w:type="spellEnd"/>
      <w:r>
        <w:t>” (“conduzo”) e do sufixo “-</w:t>
      </w:r>
      <w:proofErr w:type="spellStart"/>
      <w:r>
        <w:t>ico</w:t>
      </w:r>
      <w:proofErr w:type="spellEnd"/>
      <w:r>
        <w:t xml:space="preserve">”, que é usado para indicar “relativo </w:t>
      </w:r>
      <w:proofErr w:type="spellStart"/>
      <w:r>
        <w:t>a</w:t>
      </w:r>
      <w:proofErr w:type="spellEnd"/>
      <w:r>
        <w:t>”. A partir daqui, obtemos finalmente algo como “relativo àquilo que</w:t>
      </w:r>
      <w:r>
        <w:t xml:space="preserve"> ensina as crianças”. </w:t>
      </w:r>
    </w:p>
    <w:p w14:paraId="528BCA4F" w14:textId="77777777" w:rsidR="003F5B9C" w:rsidRDefault="006664D8">
      <w:pPr>
        <w:ind w:left="-5" w:right="15"/>
      </w:pPr>
      <w:r>
        <w:t xml:space="preserve">As propostas são convites, oferecimentos ou promessas que se manifesta a uma pessoa com um determinado objetivo. Quando se propõe algo a alguém, espera-se uma ação ou uma resposta por parte deste. </w:t>
      </w:r>
    </w:p>
    <w:p w14:paraId="57DD0919" w14:textId="77777777" w:rsidR="003F5B9C" w:rsidRDefault="006664D8">
      <w:pPr>
        <w:ind w:left="-5" w:right="15"/>
      </w:pPr>
      <w:r>
        <w:t xml:space="preserve">Pedagógico, por sua vez, é aquilo que qualifica e/ou está </w:t>
      </w:r>
      <w:r>
        <w:t>relacionado com o que está relacionado com a pedagogia (o conjunto de saberes orientados para o</w:t>
      </w:r>
      <w:hyperlink r:id="rId80">
        <w:r>
          <w:t xml:space="preserve"> </w:t>
        </w:r>
      </w:hyperlink>
      <w:hyperlink r:id="rId81">
        <w:r>
          <w:t>plano</w:t>
        </w:r>
      </w:hyperlink>
      <w:hyperlink r:id="rId82">
        <w:r>
          <w:t xml:space="preserve"> </w:t>
        </w:r>
      </w:hyperlink>
      <w:r>
        <w:t xml:space="preserve">educativo).  </w:t>
      </w:r>
    </w:p>
    <w:p w14:paraId="55B2DA19" w14:textId="77777777" w:rsidR="003F5B9C" w:rsidRDefault="006664D8">
      <w:pPr>
        <w:ind w:left="-5" w:right="15"/>
      </w:pPr>
      <w:r>
        <w:t>A pedagogia é um fenômeno social e inerente ao</w:t>
      </w:r>
      <w:hyperlink r:id="rId83">
        <w:r>
          <w:t xml:space="preserve"> </w:t>
        </w:r>
      </w:hyperlink>
      <w:hyperlink r:id="rId84">
        <w:r>
          <w:t>ser</w:t>
        </w:r>
      </w:hyperlink>
      <w:hyperlink r:id="rId85">
        <w:r>
          <w:t xml:space="preserve"> </w:t>
        </w:r>
      </w:hyperlink>
      <w:r>
        <w:t xml:space="preserve">humano. </w:t>
      </w:r>
    </w:p>
    <w:p w14:paraId="4965DF00" w14:textId="77777777" w:rsidR="003F5B9C" w:rsidRDefault="006664D8">
      <w:pPr>
        <w:ind w:left="-5" w:right="15"/>
      </w:pPr>
      <w:r>
        <w:t>Entre a</w:t>
      </w:r>
      <w:r>
        <w:t xml:space="preserve">s características fundamentais que se considera que deve ter qualquer proposta pedagógica ou sobre aquelas que </w:t>
      </w:r>
      <w:proofErr w:type="spellStart"/>
      <w:r>
        <w:t>esta</w:t>
      </w:r>
      <w:proofErr w:type="spellEnd"/>
      <w:r>
        <w:t xml:space="preserve"> se deve sustentar </w:t>
      </w:r>
      <w:proofErr w:type="spellStart"/>
      <w:r>
        <w:t>destacamse</w:t>
      </w:r>
      <w:proofErr w:type="spellEnd"/>
      <w:r>
        <w:t xml:space="preserve"> a qualidade educativa, a atenção à diversidade, à globalidade e à interação. </w:t>
      </w:r>
    </w:p>
    <w:p w14:paraId="6428EEBF" w14:textId="77777777" w:rsidR="003F5B9C" w:rsidRDefault="006664D8">
      <w:pPr>
        <w:ind w:left="-5" w:right="15"/>
      </w:pPr>
      <w:r>
        <w:t>A partir do diagnóstico que reali</w:t>
      </w:r>
      <w:r>
        <w:t>za, o educador elabora uma proposta que apresenta face às autoridades do centro cultural, mencionando quais são os seus objetivos como docente, que temas serão administrados no curso, quais serão os procedimentos pedagógicos que pensa aplicar, etc. Uma vez</w:t>
      </w:r>
      <w:r>
        <w:t xml:space="preserve"> aprovada a sua proposta pedagógica, o centro cultural incorpora o curso de introdução à história universal à sua oferta educativa. </w:t>
      </w:r>
    </w:p>
    <w:p w14:paraId="115BF6DF" w14:textId="77777777" w:rsidR="003F5B9C" w:rsidRDefault="006664D8">
      <w:pPr>
        <w:ind w:left="-5" w:right="15"/>
      </w:pPr>
      <w:r>
        <w:lastRenderedPageBreak/>
        <w:t xml:space="preserve">A proposta pedagógica é uma obrigação das escolas prevista na Lei de Diretrizes e Bases da Educação, que tem como objetivo </w:t>
      </w:r>
      <w:r>
        <w:t xml:space="preserve">principal garantir a autonomia das instituições de ensino no que se refere às questões ligadas às gestões pedagógicas, administrativas e financeiras. </w:t>
      </w:r>
    </w:p>
    <w:p w14:paraId="101A888E" w14:textId="77777777" w:rsidR="003F5B9C" w:rsidRDefault="006664D8">
      <w:pPr>
        <w:ind w:left="-5" w:right="15"/>
      </w:pPr>
      <w:r>
        <w:t>Como é a ideia é dar independência às instituições de ensino, a LDB serve como um guia, dessa maneira, há</w:t>
      </w:r>
      <w:r>
        <w:t xml:space="preserve"> uma certa flexibilidade que permite que cada escola esteja livre para elaborar sua proposta pedagógica de acordo os interesses da comunidade onde está inserida. </w:t>
      </w:r>
    </w:p>
    <w:p w14:paraId="64F56442" w14:textId="77777777" w:rsidR="003F5B9C" w:rsidRDefault="006664D8">
      <w:pPr>
        <w:ind w:left="-5" w:right="15"/>
      </w:pPr>
      <w:r>
        <w:t xml:space="preserve">Estamos passando por </w:t>
      </w:r>
      <w:proofErr w:type="gramStart"/>
      <w:r>
        <w:t>um  momento</w:t>
      </w:r>
      <w:proofErr w:type="gramEnd"/>
      <w:r>
        <w:t xml:space="preserve"> de transformação e inclusão, logo a escola deve oferecer mui</w:t>
      </w:r>
      <w:r>
        <w:t>to mais do que apenas o aprendizado básico. É preciso que haja multidisciplinaridade, ou seja, além das disciplinas tradicionais do currículo estudantil, é necessário introduzir os alunos em conceitos como a inclusão social, direitos humanos, ética, cidada</w:t>
      </w:r>
      <w:r>
        <w:t xml:space="preserve">nia e relação com o meio ambiente. </w:t>
      </w:r>
    </w:p>
    <w:p w14:paraId="35142C6B" w14:textId="77777777" w:rsidR="003F5B9C" w:rsidRDefault="006664D8">
      <w:pPr>
        <w:ind w:left="-5" w:right="15"/>
      </w:pPr>
      <w:r>
        <w:t>Uma instituição de ensino que possui uma proposta pedagógica bem elaborada e eficiente poderá observar impactos muito significativos na captação e retenção de alunos, na qualidade do ensino por ela promovido e nos níveis</w:t>
      </w:r>
      <w:r>
        <w:t xml:space="preserve"> de satisfação e contentamento do corpo docente, dos alunos e de suas respectivas famílias. </w:t>
      </w:r>
    </w:p>
    <w:p w14:paraId="61F8C2AF" w14:textId="77777777" w:rsidR="003F5B9C" w:rsidRDefault="006664D8">
      <w:pPr>
        <w:ind w:left="-5" w:right="15"/>
      </w:pPr>
      <w:r>
        <w:t xml:space="preserve">O segundo ponto de grande importância, é garantir a sua real efetividade, para isso, faz-se necessário obter a participação e contribuição de todos os envolvidos, </w:t>
      </w:r>
      <w:r>
        <w:t xml:space="preserve">ou seja, professores, alunos, gestores, coordenadores, pais e comunidade em geral. É preciso criar um espaço de colaboração, que </w:t>
      </w:r>
      <w:proofErr w:type="gramStart"/>
      <w:r>
        <w:t>faça  valer</w:t>
      </w:r>
      <w:proofErr w:type="gramEnd"/>
      <w:r>
        <w:t xml:space="preserve"> o que é melhor para os alunos. </w:t>
      </w:r>
    </w:p>
    <w:p w14:paraId="1F51AE29" w14:textId="77777777" w:rsidR="003F5B9C" w:rsidRDefault="006664D8">
      <w:pPr>
        <w:spacing w:after="222" w:line="259" w:lineRule="auto"/>
        <w:ind w:left="0" w:firstLine="0"/>
        <w:jc w:val="left"/>
      </w:pPr>
      <w:r>
        <w:t xml:space="preserve"> </w:t>
      </w:r>
    </w:p>
    <w:p w14:paraId="1B9314AB" w14:textId="77777777" w:rsidR="003F5B9C" w:rsidRDefault="006664D8">
      <w:pPr>
        <w:spacing w:after="218" w:line="259" w:lineRule="auto"/>
        <w:ind w:left="0" w:firstLine="0"/>
        <w:jc w:val="left"/>
      </w:pPr>
      <w:r>
        <w:t xml:space="preserve"> </w:t>
      </w:r>
    </w:p>
    <w:p w14:paraId="748C9951" w14:textId="77777777" w:rsidR="003F5B9C" w:rsidRDefault="006664D8">
      <w:pPr>
        <w:ind w:left="-5" w:right="15"/>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029DD19" wp14:editId="1114049E">
                <wp:simplePos x="0" y="0"/>
                <wp:positionH relativeFrom="column">
                  <wp:posOffset>-117792</wp:posOffset>
                </wp:positionH>
                <wp:positionV relativeFrom="paragraph">
                  <wp:posOffset>-129793</wp:posOffset>
                </wp:positionV>
                <wp:extent cx="5648325" cy="800100"/>
                <wp:effectExtent l="0" t="0" r="0" b="0"/>
                <wp:wrapNone/>
                <wp:docPr id="25914" name="Group 25914"/>
                <wp:cNvGraphicFramePr/>
                <a:graphic xmlns:a="http://schemas.openxmlformats.org/drawingml/2006/main">
                  <a:graphicData uri="http://schemas.microsoft.com/office/word/2010/wordprocessingGroup">
                    <wpg:wgp>
                      <wpg:cNvGrpSpPr/>
                      <wpg:grpSpPr>
                        <a:xfrm>
                          <a:off x="0" y="0"/>
                          <a:ext cx="5648325" cy="800100"/>
                          <a:chOff x="0" y="0"/>
                          <a:chExt cx="5648325" cy="800100"/>
                        </a:xfrm>
                      </wpg:grpSpPr>
                      <wps:wsp>
                        <wps:cNvPr id="1693" name="Shape 1693"/>
                        <wps:cNvSpPr/>
                        <wps:spPr>
                          <a:xfrm>
                            <a:off x="0" y="0"/>
                            <a:ext cx="5648325" cy="800100"/>
                          </a:xfrm>
                          <a:custGeom>
                            <a:avLst/>
                            <a:gdLst/>
                            <a:ahLst/>
                            <a:cxnLst/>
                            <a:rect l="0" t="0" r="0" b="0"/>
                            <a:pathLst>
                              <a:path w="5648325" h="800100">
                                <a:moveTo>
                                  <a:pt x="0" y="133350"/>
                                </a:moveTo>
                                <a:cubicBezTo>
                                  <a:pt x="0" y="59690"/>
                                  <a:pt x="59703" y="0"/>
                                  <a:pt x="133350" y="0"/>
                                </a:cubicBezTo>
                                <a:lnTo>
                                  <a:pt x="5514975" y="0"/>
                                </a:lnTo>
                                <a:cubicBezTo>
                                  <a:pt x="5588635" y="0"/>
                                  <a:pt x="5648325" y="59690"/>
                                  <a:pt x="5648325" y="133350"/>
                                </a:cubicBezTo>
                                <a:lnTo>
                                  <a:pt x="5648325" y="666750"/>
                                </a:lnTo>
                                <a:cubicBezTo>
                                  <a:pt x="5648325" y="740410"/>
                                  <a:pt x="5588635" y="800100"/>
                                  <a:pt x="5514975" y="800100"/>
                                </a:cubicBezTo>
                                <a:lnTo>
                                  <a:pt x="133350" y="800100"/>
                                </a:lnTo>
                                <a:cubicBezTo>
                                  <a:pt x="59703" y="800100"/>
                                  <a:pt x="0" y="740410"/>
                                  <a:pt x="0" y="666750"/>
                                </a:cubicBezTo>
                                <a:close/>
                              </a:path>
                            </a:pathLst>
                          </a:custGeom>
                          <a:ln w="25400" cap="flat">
                            <a:round/>
                          </a:ln>
                        </wps:spPr>
                        <wps:style>
                          <a:lnRef idx="1">
                            <a:srgbClr val="FFC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14" style="width:444.75pt;height:63pt;position:absolute;z-index:-2147483589;mso-position-horizontal-relative:text;mso-position-horizontal:absolute;margin-left:-9.275pt;mso-position-vertical-relative:text;margin-top:-10.22pt;" coordsize="56483,8001">
                <v:shape id="Shape 1693" style="position:absolute;width:56483;height:8001;left:0;top:0;" coordsize="5648325,800100" path="m0,133350c0,59690,59703,0,133350,0l5514975,0c5588635,0,5648325,59690,5648325,133350l5648325,666750c5648325,740410,5588635,800100,5514975,800100l133350,800100c59703,800100,0,740410,0,666750x">
                  <v:stroke weight="2pt" endcap="flat" joinstyle="round" on="true" color="#ffc000"/>
                  <v:fill on="false" color="#000000" opacity="0"/>
                </v:shape>
              </v:group>
            </w:pict>
          </mc:Fallback>
        </mc:AlternateContent>
      </w:r>
      <w:r>
        <w:t>Toda e qualquer proposta pedagógica na escola deve ser voltada para o aprimora</w:t>
      </w:r>
      <w:r>
        <w:t xml:space="preserve">mento intelectual, social e educacional dos alunos, levando em consideração suas necessidades. </w:t>
      </w:r>
    </w:p>
    <w:p w14:paraId="50E2B747" w14:textId="77777777" w:rsidR="003F5B9C" w:rsidRDefault="006664D8">
      <w:pPr>
        <w:spacing w:after="4" w:line="449" w:lineRule="auto"/>
        <w:ind w:left="0" w:right="8444" w:firstLine="0"/>
        <w:jc w:val="left"/>
      </w:pPr>
      <w:r>
        <w:t xml:space="preserve">  </w:t>
      </w:r>
    </w:p>
    <w:p w14:paraId="249E0C91" w14:textId="77777777" w:rsidR="003F5B9C" w:rsidRDefault="006664D8">
      <w:pPr>
        <w:ind w:left="-5" w:right="15"/>
      </w:pPr>
      <w:r>
        <w:t xml:space="preserve">A primeira providência da equipe é definir um tema para o projeto da escola. Nunca perca de vista que:  </w:t>
      </w:r>
    </w:p>
    <w:p w14:paraId="5E54CE1F" w14:textId="77777777" w:rsidR="003F5B9C" w:rsidRDefault="006664D8">
      <w:pPr>
        <w:ind w:left="-5" w:right="15"/>
      </w:pPr>
      <w:r>
        <w:t>A participação dos alunos é essencial. Eles sabem me</w:t>
      </w:r>
      <w:r>
        <w:t xml:space="preserve">lhor do que ninguém quais temas têm interesse de aprender.  </w:t>
      </w:r>
    </w:p>
    <w:p w14:paraId="767464FC" w14:textId="77777777" w:rsidR="003F5B9C" w:rsidRDefault="006664D8">
      <w:pPr>
        <w:ind w:left="-5" w:right="15"/>
      </w:pPr>
      <w:r>
        <w:t xml:space="preserve">Como o projeto deve ser multidisciplinar, é fundamental que o tema possa ser trabalhado sob a ótica de diferentes disciplinas.  </w:t>
      </w:r>
    </w:p>
    <w:p w14:paraId="6A52FCB3" w14:textId="77777777" w:rsidR="003F5B9C" w:rsidRDefault="006664D8">
      <w:pPr>
        <w:ind w:left="-5" w:right="15"/>
      </w:pPr>
      <w:r>
        <w:lastRenderedPageBreak/>
        <w:t>O tema não deve estar centrado no ensino de informática. O computa</w:t>
      </w:r>
      <w:r>
        <w:t xml:space="preserve">dor e a Internet devem ser utilizados na justa medida em que forem úteis ao desenvolvimento do projeto. </w:t>
      </w:r>
    </w:p>
    <w:p w14:paraId="0CB54143" w14:textId="77777777" w:rsidR="003F5B9C" w:rsidRDefault="006664D8">
      <w:pPr>
        <w:ind w:left="-5" w:right="15"/>
      </w:pPr>
      <w:r>
        <w:t xml:space="preserve">Os objetivos específicos do projeto são objetivos mais precisos e detalhados, que, mantendo a coerência com os objetivos gerais, vão ser eventualmente </w:t>
      </w:r>
      <w:r>
        <w:t xml:space="preserve">perseguidos por meio de atividades específicas. </w:t>
      </w:r>
    </w:p>
    <w:p w14:paraId="20955FD7" w14:textId="77777777" w:rsidR="003F5B9C" w:rsidRDefault="006664D8">
      <w:pPr>
        <w:spacing w:after="0" w:line="259" w:lineRule="auto"/>
        <w:ind w:left="0" w:firstLine="0"/>
        <w:jc w:val="left"/>
      </w:pPr>
      <w:r>
        <w:t xml:space="preserve"> </w:t>
      </w:r>
    </w:p>
    <w:p w14:paraId="1D8A6CEF" w14:textId="77777777" w:rsidR="003F5B9C" w:rsidRDefault="006664D8">
      <w:pPr>
        <w:pStyle w:val="Ttulo1"/>
        <w:ind w:right="14"/>
      </w:pPr>
      <w:r>
        <w:t xml:space="preserve">CONTEXTOS HISTÓRICOS, POLÍTICO E </w:t>
      </w:r>
      <w:proofErr w:type="gramStart"/>
      <w:r>
        <w:t>SOCIAL  DA</w:t>
      </w:r>
      <w:proofErr w:type="gramEnd"/>
      <w:r>
        <w:t xml:space="preserve"> EDUCAÇÃO BRASILEIRA </w:t>
      </w:r>
    </w:p>
    <w:p w14:paraId="6281DEA5" w14:textId="77777777" w:rsidR="003F5B9C" w:rsidRDefault="006664D8">
      <w:pPr>
        <w:spacing w:after="227" w:line="259" w:lineRule="auto"/>
        <w:ind w:left="63" w:firstLine="0"/>
        <w:jc w:val="center"/>
      </w:pPr>
      <w:r>
        <w:rPr>
          <w:b/>
        </w:rPr>
        <w:t xml:space="preserve"> </w:t>
      </w:r>
    </w:p>
    <w:p w14:paraId="2B474745" w14:textId="77777777" w:rsidR="003F5B9C" w:rsidRDefault="006664D8">
      <w:pPr>
        <w:ind w:left="-5" w:right="15"/>
      </w:pPr>
      <w:r>
        <w:t xml:space="preserve">Na década de 70, foram feitas reformas educativas na América Latina, com o objetivo do estudo se direcionado as necessidades produtivas. </w:t>
      </w:r>
    </w:p>
    <w:p w14:paraId="6885E80C" w14:textId="77777777" w:rsidR="003F5B9C" w:rsidRDefault="006664D8">
      <w:pPr>
        <w:ind w:left="-5" w:right="15"/>
      </w:pPr>
      <w:r>
        <w:t xml:space="preserve">Adaptando-se, as diferenças culturais de cada país e suas propostas </w:t>
      </w:r>
      <w:proofErr w:type="spellStart"/>
      <w:r>
        <w:t>politicas</w:t>
      </w:r>
      <w:proofErr w:type="spellEnd"/>
      <w:r>
        <w:t>, este elemento criou transformações na e</w:t>
      </w:r>
      <w:r>
        <w:t xml:space="preserve">scola e na sociedade. </w:t>
      </w:r>
    </w:p>
    <w:p w14:paraId="74240739" w14:textId="77777777" w:rsidR="003F5B9C" w:rsidRDefault="006664D8">
      <w:pPr>
        <w:ind w:left="-5" w:right="15"/>
      </w:pPr>
      <w:r>
        <w:t xml:space="preserve">As ideias marxistas, onde o trabalhador deve ser equipado com o conhecimento e aperfeiçoamento dentro da atividade empresarial que desempenha, tornou-se a meta dos países em subdesenvolvidos e em desenvolvimento. </w:t>
      </w:r>
    </w:p>
    <w:p w14:paraId="25360102" w14:textId="77777777" w:rsidR="003F5B9C" w:rsidRDefault="006664D8">
      <w:pPr>
        <w:ind w:left="-5" w:right="15"/>
      </w:pPr>
      <w:r>
        <w:t>Os setores, que dev</w:t>
      </w:r>
      <w:r>
        <w:t xml:space="preserve">eriam crescer em conhecimento, eram estipulados pela classe dominante, burguesia. </w:t>
      </w:r>
    </w:p>
    <w:p w14:paraId="23D16166" w14:textId="77777777" w:rsidR="003F5B9C" w:rsidRDefault="006664D8">
      <w:pPr>
        <w:ind w:left="-5" w:right="15"/>
      </w:pPr>
      <w:r>
        <w:t xml:space="preserve">Nos anos 90, a exigência trabalhista aumentou o curso técnico atrelado ao processo educacional profissional, foi substituído pelo de nível superior. </w:t>
      </w:r>
    </w:p>
    <w:p w14:paraId="32925E52" w14:textId="77777777" w:rsidR="003F5B9C" w:rsidRDefault="006664D8">
      <w:pPr>
        <w:ind w:left="-5" w:right="15"/>
      </w:pPr>
      <w:r>
        <w:t>Sendo assim, o país que</w:t>
      </w:r>
      <w:r>
        <w:t xml:space="preserve"> pretendesse sair do rol dos subdesenvolvidos, deveriam ter cada vez maior o número, de seu contingente profissional, na situação de graduado. </w:t>
      </w:r>
    </w:p>
    <w:p w14:paraId="34394895" w14:textId="77777777" w:rsidR="003F5B9C" w:rsidRDefault="006664D8">
      <w:pPr>
        <w:ind w:left="-5" w:right="15"/>
      </w:pPr>
      <w:r>
        <w:t xml:space="preserve">Muitos educadores, que optaram em injetar em seus alunados esta proposta, passando através do </w:t>
      </w:r>
      <w:proofErr w:type="gramStart"/>
      <w:r>
        <w:t>pensamento,  que</w:t>
      </w:r>
      <w:proofErr w:type="gramEnd"/>
      <w:r>
        <w:t xml:space="preserve"> s</w:t>
      </w:r>
      <w:r>
        <w:t xml:space="preserve">ó teria chance de crescimento social, quem tivesse nível superior. </w:t>
      </w:r>
    </w:p>
    <w:p w14:paraId="14A238F9" w14:textId="77777777" w:rsidR="003F5B9C" w:rsidRDefault="006664D8">
      <w:pPr>
        <w:ind w:left="-5" w:right="15"/>
      </w:pPr>
      <w:r>
        <w:t xml:space="preserve">Colaboraram assim, para a desvalorização do trabalho técnico e o aumento descomunal do </w:t>
      </w:r>
      <w:proofErr w:type="spellStart"/>
      <w:r>
        <w:t>numero</w:t>
      </w:r>
      <w:proofErr w:type="spellEnd"/>
      <w:r>
        <w:t xml:space="preserve"> de graduados. </w:t>
      </w:r>
    </w:p>
    <w:p w14:paraId="2E706ED1" w14:textId="77777777" w:rsidR="003F5B9C" w:rsidRDefault="006664D8">
      <w:pPr>
        <w:ind w:left="-5" w:right="15"/>
      </w:pPr>
      <w:r>
        <w:t>A educação, portanto, tornou-se um espaço de disputa entre grupos econômicos, s</w:t>
      </w:r>
      <w:r>
        <w:t xml:space="preserve">endo um dos critérios de avaliação do desenvolvimento socioeconômico de um </w:t>
      </w:r>
      <w:proofErr w:type="gramStart"/>
      <w:r>
        <w:t>pais</w:t>
      </w:r>
      <w:proofErr w:type="gramEnd"/>
      <w:r>
        <w:t xml:space="preserve">. </w:t>
      </w:r>
    </w:p>
    <w:p w14:paraId="2A5810E8" w14:textId="77777777" w:rsidR="003F5B9C" w:rsidRDefault="006664D8">
      <w:pPr>
        <w:ind w:left="-5" w:right="15"/>
      </w:pPr>
      <w:r>
        <w:t xml:space="preserve">Todavia, nesta situação o educador com visão do futuro, teria que superar no espaço social, a imposição de opressão entre classes, e direcionar suas ideias </w:t>
      </w:r>
      <w:r>
        <w:lastRenderedPageBreak/>
        <w:t>de forma coerente,</w:t>
      </w:r>
      <w:r>
        <w:t xml:space="preserve"> orientando seus alunos, para uma visão de vitorias sociais, mantendo sua identidade de classe. </w:t>
      </w:r>
    </w:p>
    <w:p w14:paraId="0F8D6AFA" w14:textId="77777777" w:rsidR="003F5B9C" w:rsidRDefault="006664D8">
      <w:pPr>
        <w:ind w:left="-5" w:right="15"/>
      </w:pPr>
      <w:r>
        <w:t xml:space="preserve">Sendo assim, não haveria necessidade, de possuírem nível superior, para serem bem sucedidos. </w:t>
      </w:r>
    </w:p>
    <w:p w14:paraId="3F4DB25E" w14:textId="77777777" w:rsidR="003F5B9C" w:rsidRDefault="006664D8">
      <w:pPr>
        <w:ind w:left="-5" w:right="15"/>
      </w:pPr>
      <w:r>
        <w:t xml:space="preserve">Na visão atual a </w:t>
      </w:r>
      <w:proofErr w:type="spellStart"/>
      <w:r>
        <w:t>politica</w:t>
      </w:r>
      <w:proofErr w:type="spellEnd"/>
      <w:r>
        <w:t xml:space="preserve"> educacional, se direcionou a elevar os </w:t>
      </w:r>
      <w:r>
        <w:t xml:space="preserve">níveis de qualidade da educação, dentro da concepção do Banco Mundial, sendo seus níveis de avaliação dos países, usando como base de </w:t>
      </w:r>
      <w:proofErr w:type="spellStart"/>
      <w:r>
        <w:t>referencia</w:t>
      </w:r>
      <w:proofErr w:type="spellEnd"/>
      <w:r>
        <w:t xml:space="preserve"> o grau de desenvolvimento social atrelado </w:t>
      </w:r>
      <w:proofErr w:type="spellStart"/>
      <w:r>
        <w:t>a</w:t>
      </w:r>
      <w:proofErr w:type="spellEnd"/>
      <w:r>
        <w:t xml:space="preserve"> os fatores: tempo de instrução, ou seja, idade x escolaridade; aper</w:t>
      </w:r>
      <w:r>
        <w:t xml:space="preserve">feiçoamento dos docentes; exclusão do analfabetismo; etc. </w:t>
      </w:r>
    </w:p>
    <w:p w14:paraId="22C086CF" w14:textId="77777777" w:rsidR="003F5B9C" w:rsidRDefault="006664D8">
      <w:pPr>
        <w:ind w:left="-5" w:right="15"/>
      </w:pPr>
      <w:r>
        <w:t xml:space="preserve">É fato que este tipo de avaliação, imposta, não é justa para os países que compõe a América latina e outros. </w:t>
      </w:r>
    </w:p>
    <w:p w14:paraId="4F0071B0" w14:textId="77777777" w:rsidR="003F5B9C" w:rsidRDefault="006664D8">
      <w:pPr>
        <w:ind w:left="-5" w:right="15"/>
      </w:pPr>
      <w:r>
        <w:t>Por estarem fora das suas realidades culturais, regionais e econômicas. Devido que, cad</w:t>
      </w:r>
      <w:r>
        <w:t xml:space="preserve">a classe social tem sua ideia de satisfação dentro de sua realidade, porque a escolaridade deve ser vista de forma individual dentro da necessidade de cada um. </w:t>
      </w:r>
    </w:p>
    <w:p w14:paraId="5F165982" w14:textId="77777777" w:rsidR="003F5B9C" w:rsidRDefault="006664D8">
      <w:pPr>
        <w:ind w:left="-5" w:right="15"/>
      </w:pPr>
      <w:r>
        <w:t>Nas décadas de 70 e 80, com a queda do desenvolvimento dos países socialistas e o crescimento d</w:t>
      </w:r>
      <w:r>
        <w:t xml:space="preserve">os governos capitalista, foi o marco da nova </w:t>
      </w:r>
      <w:proofErr w:type="spellStart"/>
      <w:r>
        <w:t>politica</w:t>
      </w:r>
      <w:proofErr w:type="spellEnd"/>
      <w:r>
        <w:t xml:space="preserve"> econômica internacional. </w:t>
      </w:r>
    </w:p>
    <w:p w14:paraId="7774B1A1" w14:textId="77777777" w:rsidR="003F5B9C" w:rsidRDefault="006664D8">
      <w:pPr>
        <w:ind w:left="-5" w:right="15"/>
      </w:pPr>
      <w:r>
        <w:t>Esta foi, à alavanca para o surgimento do neoliberalismo, e a sua filosofia, que para um governo ser equilibrado, deve ter uma estabilidade em seu mercado interno, na sua situa</w:t>
      </w:r>
      <w:r>
        <w:t xml:space="preserve">ção financeira, monetária, índice de inflação baixo, possuir reservas cambiais e aliados poderosos políticos nacionais e internacionais. </w:t>
      </w:r>
    </w:p>
    <w:p w14:paraId="52CF72C9" w14:textId="77777777" w:rsidR="003F5B9C" w:rsidRDefault="006664D8">
      <w:pPr>
        <w:ind w:left="-5" w:right="15"/>
      </w:pPr>
      <w:r>
        <w:t xml:space="preserve">A implementação dessas concepções políticas de formação, ocorreu no </w:t>
      </w:r>
      <w:proofErr w:type="gramStart"/>
      <w:r>
        <w:t>Brasil,  desde</w:t>
      </w:r>
      <w:proofErr w:type="gramEnd"/>
      <w:r>
        <w:t xml:space="preserve"> o final dos anos 80, e se consolida</w:t>
      </w:r>
      <w:r>
        <w:t xml:space="preserve"> na década de 1990, em harmonia  dos acordos firmados na Conferência de Ministros da Educação e de Planejamento Econômico, realizada no México, em 1979, e na Conferência de </w:t>
      </w:r>
      <w:proofErr w:type="spellStart"/>
      <w:r>
        <w:t>Jontien</w:t>
      </w:r>
      <w:proofErr w:type="spellEnd"/>
      <w:r>
        <w:t xml:space="preserve">, em 1990, na Tailândia. </w:t>
      </w:r>
    </w:p>
    <w:p w14:paraId="7B736840" w14:textId="77777777" w:rsidR="003F5B9C" w:rsidRDefault="006664D8">
      <w:pPr>
        <w:ind w:left="-5" w:right="15"/>
      </w:pPr>
      <w:r>
        <w:t>Os países focos nestes encontros, foram em especia</w:t>
      </w:r>
      <w:r>
        <w:t xml:space="preserve">l na América Latina e no Caribe, objetivando aumentar o capital, e elevar a nível satisfatório a aprendizagem básica. </w:t>
      </w:r>
    </w:p>
    <w:p w14:paraId="15735A49" w14:textId="77777777" w:rsidR="003F5B9C" w:rsidRDefault="006664D8">
      <w:pPr>
        <w:ind w:left="-5" w:right="15"/>
      </w:pPr>
      <w:r>
        <w:t xml:space="preserve">Sendo assim, a qualidade da escola básica, passa a ser meta das </w:t>
      </w:r>
      <w:proofErr w:type="spellStart"/>
      <w:r>
        <w:t>politicas</w:t>
      </w:r>
      <w:proofErr w:type="spellEnd"/>
      <w:r>
        <w:t xml:space="preserve"> implantadas pelo MEC, na busca de incentivar e facilitar mudanç</w:t>
      </w:r>
      <w:r>
        <w:t xml:space="preserve">as na formação de professores. </w:t>
      </w:r>
    </w:p>
    <w:p w14:paraId="055B5FE4" w14:textId="77777777" w:rsidR="003F5B9C" w:rsidRDefault="006664D8">
      <w:pPr>
        <w:ind w:left="-5" w:right="15"/>
      </w:pPr>
      <w:r>
        <w:t xml:space="preserve">Tais ideias educacionais, na produção teórica e pratica, foram questionadas pelos educadores no fim dos anos 70, por estarem fora da realidade do contexto social. </w:t>
      </w:r>
    </w:p>
    <w:p w14:paraId="1D7A583D" w14:textId="77777777" w:rsidR="003F5B9C" w:rsidRDefault="006664D8">
      <w:pPr>
        <w:spacing w:after="9"/>
        <w:ind w:left="-5" w:right="15"/>
      </w:pPr>
      <w:r>
        <w:lastRenderedPageBreak/>
        <w:t>As entidades como a Associação Nacional pela Formação dos Profissionais da Educação (</w:t>
      </w:r>
      <w:proofErr w:type="spellStart"/>
      <w:r>
        <w:t>Anfope</w:t>
      </w:r>
      <w:proofErr w:type="spellEnd"/>
      <w:r>
        <w:t xml:space="preserve">) – que se organiza a partir de 1983 como Comissão </w:t>
      </w:r>
    </w:p>
    <w:p w14:paraId="7997EEA7" w14:textId="77777777" w:rsidR="003F5B9C" w:rsidRDefault="006664D8">
      <w:pPr>
        <w:ind w:left="-5" w:right="15"/>
      </w:pPr>
      <w:r>
        <w:t>Nacional pela Formação dos Profissionais da Educação (</w:t>
      </w:r>
      <w:proofErr w:type="spellStart"/>
      <w:r>
        <w:t>Conarcfe</w:t>
      </w:r>
      <w:proofErr w:type="spellEnd"/>
      <w:r>
        <w:t xml:space="preserve">) –, com o objetivo </w:t>
      </w:r>
      <w:proofErr w:type="gramStart"/>
      <w:r>
        <w:t>de  reformulação</w:t>
      </w:r>
      <w:proofErr w:type="gramEnd"/>
      <w:r>
        <w:t xml:space="preserve"> dos cursos de </w:t>
      </w:r>
      <w:r>
        <w:t xml:space="preserve">formação de professores, veio alimentar a discussão de uma concepção sócio histórica em oposição ao ensino de conteúdo puramente técnico com objetivos políticos. </w:t>
      </w:r>
    </w:p>
    <w:p w14:paraId="54AB7C58" w14:textId="77777777" w:rsidR="003F5B9C" w:rsidRDefault="006664D8">
      <w:pPr>
        <w:ind w:left="-5" w:right="15"/>
      </w:pPr>
      <w:r>
        <w:t xml:space="preserve">Em relação ao conteúdo programático, para a formação de professores existia uma proposta, de </w:t>
      </w:r>
      <w:r>
        <w:t xml:space="preserve">uma formação básica comum de âmbito nacional, contra a concepção de um currículo mínimo, que poderiam cursar a fragilização e </w:t>
      </w:r>
      <w:proofErr w:type="gramStart"/>
      <w:r>
        <w:t>degradação  da</w:t>
      </w:r>
      <w:proofErr w:type="gramEnd"/>
      <w:r>
        <w:t xml:space="preserve"> formação  do profissional de ensino. </w:t>
      </w:r>
    </w:p>
    <w:p w14:paraId="51CE2997" w14:textId="77777777" w:rsidR="003F5B9C" w:rsidRDefault="006664D8">
      <w:pPr>
        <w:ind w:left="-5" w:right="15"/>
      </w:pPr>
      <w:r>
        <w:t xml:space="preserve">Neste período também, surgiram os movimentos de </w:t>
      </w:r>
      <w:proofErr w:type="spellStart"/>
      <w:r>
        <w:t>politica</w:t>
      </w:r>
      <w:proofErr w:type="spellEnd"/>
      <w:r>
        <w:t xml:space="preserve"> nacional global, ref</w:t>
      </w:r>
      <w:r>
        <w:t xml:space="preserve">erente a formação dos profissionais em educação, tendo como proposta a valorização do magistério. </w:t>
      </w:r>
    </w:p>
    <w:p w14:paraId="6D1E55BA" w14:textId="77777777" w:rsidR="003F5B9C" w:rsidRDefault="006664D8">
      <w:pPr>
        <w:ind w:left="-5" w:right="15"/>
      </w:pPr>
      <w:r>
        <w:t xml:space="preserve">Onde os professores, teriam os direitos trabalhistas em condição de igualdade na carreira de ensino, </w:t>
      </w:r>
      <w:proofErr w:type="spellStart"/>
      <w:proofErr w:type="gramStart"/>
      <w:r>
        <w:t>salario</w:t>
      </w:r>
      <w:proofErr w:type="spellEnd"/>
      <w:proofErr w:type="gramEnd"/>
      <w:r>
        <w:t xml:space="preserve"> digno e formação continuada, sendo a manutenção </w:t>
      </w:r>
      <w:r>
        <w:t xml:space="preserve">destas garantias obrigação do Estado e das Instituições de ensino contratantes. </w:t>
      </w:r>
    </w:p>
    <w:p w14:paraId="3FCBB289" w14:textId="77777777" w:rsidR="003F5B9C" w:rsidRDefault="006664D8">
      <w:pPr>
        <w:ind w:left="-5" w:right="15"/>
      </w:pPr>
      <w:r>
        <w:t xml:space="preserve">Assim sendo, não se pode ignorar, que para o docente alcançar êxito na didática, ele deve compor três etapas básicas:  </w:t>
      </w:r>
    </w:p>
    <w:p w14:paraId="048D1641" w14:textId="77777777" w:rsidR="003F5B9C" w:rsidRDefault="006664D8">
      <w:pPr>
        <w:numPr>
          <w:ilvl w:val="0"/>
          <w:numId w:val="8"/>
        </w:numPr>
        <w:ind w:right="15" w:hanging="148"/>
      </w:pPr>
      <w:r>
        <w:t>Apresentação, ter a visão do ambiente cognitivo ao qual</w:t>
      </w:r>
      <w:r>
        <w:t xml:space="preserve"> vai se relacionar;  </w:t>
      </w:r>
    </w:p>
    <w:p w14:paraId="339B5EFB" w14:textId="77777777" w:rsidR="003F5B9C" w:rsidRDefault="006664D8">
      <w:pPr>
        <w:numPr>
          <w:ilvl w:val="0"/>
          <w:numId w:val="8"/>
        </w:numPr>
        <w:ind w:right="15" w:hanging="148"/>
      </w:pPr>
      <w:r>
        <w:t xml:space="preserve">Comunicação, é a habilidade de simplificar o vocabulário didático, para facilitar o entendimento, sem ofender ao aluno;  </w:t>
      </w:r>
    </w:p>
    <w:p w14:paraId="6A9792D5" w14:textId="77777777" w:rsidR="003F5B9C" w:rsidRDefault="006664D8">
      <w:pPr>
        <w:numPr>
          <w:ilvl w:val="0"/>
          <w:numId w:val="8"/>
        </w:numPr>
        <w:ind w:right="15" w:hanging="148"/>
      </w:pPr>
      <w:r>
        <w:t xml:space="preserve">Planejamento, consiste </w:t>
      </w:r>
      <w:proofErr w:type="gramStart"/>
      <w:r>
        <w:t>em, que</w:t>
      </w:r>
      <w:proofErr w:type="gramEnd"/>
      <w:r>
        <w:t xml:space="preserve"> o programa do curso, amplie a visão modificadora do aluno, para transformações fu</w:t>
      </w:r>
      <w:r>
        <w:t xml:space="preserve">turas em todos os níveis </w:t>
      </w:r>
      <w:proofErr w:type="spellStart"/>
      <w:r>
        <w:t>politicoeconômico</w:t>
      </w:r>
      <w:proofErr w:type="spellEnd"/>
      <w:r>
        <w:t xml:space="preserve">-social. </w:t>
      </w:r>
    </w:p>
    <w:p w14:paraId="53E8D270" w14:textId="77777777" w:rsidR="003F5B9C" w:rsidRDefault="006664D8">
      <w:pPr>
        <w:ind w:left="-5" w:right="15"/>
      </w:pPr>
      <w:r>
        <w:t xml:space="preserve">Com o crescimento, da pratica pedagógica do ensino a distância, caracterizado pela autoaprendizagem. </w:t>
      </w:r>
    </w:p>
    <w:p w14:paraId="25DE0375" w14:textId="77777777" w:rsidR="003F5B9C" w:rsidRDefault="006664D8">
      <w:pPr>
        <w:ind w:left="-5" w:right="15"/>
      </w:pPr>
      <w:r>
        <w:t>Nesta modalidade de ensino, o aluno é educado por aulas em vídeo, apostilas, biblioteca virtual, fórum</w:t>
      </w:r>
      <w:r>
        <w:t xml:space="preserve"> participativo, treinamento por simulado, e ainda podendo tirar </w:t>
      </w:r>
      <w:proofErr w:type="spellStart"/>
      <w:r>
        <w:t>duvidas</w:t>
      </w:r>
      <w:proofErr w:type="spellEnd"/>
      <w:r>
        <w:t xml:space="preserve"> em algumas disciplinas com orientadores presenciais. </w:t>
      </w:r>
    </w:p>
    <w:p w14:paraId="51376124" w14:textId="77777777" w:rsidR="003F5B9C" w:rsidRDefault="006664D8">
      <w:pPr>
        <w:ind w:left="-5" w:right="15"/>
      </w:pPr>
      <w:r>
        <w:t xml:space="preserve">A diferença em relação à avaliação(prova), é que esta é composta de uma gama absurda de conhecimento, que </w:t>
      </w:r>
      <w:proofErr w:type="gramStart"/>
      <w:r>
        <w:t>diferencia-se</w:t>
      </w:r>
      <w:proofErr w:type="gramEnd"/>
      <w:r>
        <w:t xml:space="preserve"> do program</w:t>
      </w:r>
      <w:r>
        <w:t xml:space="preserve">a presencial, ao qual o aluno só é avaliado sobre a matéria que o professor consegue transmitir, muitas vezes com o conteúdo muito a quem, do exigido como conhecimento mínimo para a disciplina. </w:t>
      </w:r>
    </w:p>
    <w:p w14:paraId="54968069" w14:textId="77777777" w:rsidR="003F5B9C" w:rsidRDefault="006664D8">
      <w:pPr>
        <w:spacing w:after="0" w:line="449" w:lineRule="auto"/>
        <w:ind w:left="0" w:right="8444" w:firstLine="0"/>
        <w:jc w:val="left"/>
      </w:pPr>
      <w:r>
        <w:t xml:space="preserve">  </w:t>
      </w:r>
    </w:p>
    <w:p w14:paraId="2CC93049" w14:textId="77777777" w:rsidR="003F5B9C" w:rsidRDefault="006664D8">
      <w:pPr>
        <w:pStyle w:val="Ttulo1"/>
        <w:ind w:right="10"/>
      </w:pPr>
      <w:r>
        <w:lastRenderedPageBreak/>
        <w:t xml:space="preserve">NORMAS DA UNIDADE ESCOLAR </w:t>
      </w:r>
    </w:p>
    <w:p w14:paraId="3D4E28D3" w14:textId="77777777" w:rsidR="003F5B9C" w:rsidRDefault="006664D8">
      <w:pPr>
        <w:spacing w:after="218" w:line="259" w:lineRule="auto"/>
        <w:ind w:left="0" w:firstLine="0"/>
        <w:jc w:val="left"/>
      </w:pPr>
      <w:r>
        <w:t xml:space="preserve"> </w:t>
      </w:r>
    </w:p>
    <w:p w14:paraId="7A810B5A" w14:textId="77777777" w:rsidR="003F5B9C" w:rsidRDefault="006664D8">
      <w:pPr>
        <w:ind w:left="-5" w:right="15"/>
      </w:pPr>
      <w:r>
        <w:t>As escolas são espaços organi</w:t>
      </w:r>
      <w:r>
        <w:t>zados propostos para o ensino e a aprendizagem. As</w:t>
      </w:r>
      <w:hyperlink r:id="rId86">
        <w:r>
          <w:t xml:space="preserve"> </w:t>
        </w:r>
      </w:hyperlink>
      <w:hyperlink r:id="rId87">
        <w:r>
          <w:t>salas de aula,</w:t>
        </w:r>
      </w:hyperlink>
      <w:r>
        <w:t xml:space="preserve"> onde os</w:t>
      </w:r>
      <w:hyperlink r:id="rId88">
        <w:r>
          <w:t xml:space="preserve"> </w:t>
        </w:r>
      </w:hyperlink>
      <w:hyperlink r:id="rId89">
        <w:r>
          <w:t>professores</w:t>
        </w:r>
      </w:hyperlink>
      <w:hyperlink r:id="rId90">
        <w:r>
          <w:t xml:space="preserve"> </w:t>
        </w:r>
      </w:hyperlink>
      <w:r>
        <w:t xml:space="preserve">ensinam e os alunos aprendem, são de importância central, mas as escolas típicas têm muitas outras áreas, que podem incluir: </w:t>
      </w:r>
    </w:p>
    <w:p w14:paraId="439D80B1" w14:textId="77777777" w:rsidR="003F5B9C" w:rsidRDefault="006664D8">
      <w:pPr>
        <w:numPr>
          <w:ilvl w:val="0"/>
          <w:numId w:val="9"/>
        </w:numPr>
        <w:spacing w:after="8"/>
        <w:ind w:right="15" w:hanging="361"/>
      </w:pPr>
      <w:hyperlink r:id="rId91">
        <w:r>
          <w:t>Cantina</w:t>
        </w:r>
      </w:hyperlink>
      <w:hyperlink r:id="rId92">
        <w:r>
          <w:t xml:space="preserve"> </w:t>
        </w:r>
      </w:hyperlink>
      <w:r>
        <w:t>ou</w:t>
      </w:r>
      <w:hyperlink r:id="rId93">
        <w:r>
          <w:t xml:space="preserve"> </w:t>
        </w:r>
      </w:hyperlink>
      <w:hyperlink r:id="rId94">
        <w:r>
          <w:t>refeitório,</w:t>
        </w:r>
      </w:hyperlink>
      <w:r>
        <w:t xml:space="preserve"> onde os alunos</w:t>
      </w:r>
      <w:hyperlink r:id="rId95">
        <w:r>
          <w:t xml:space="preserve"> </w:t>
        </w:r>
      </w:hyperlink>
      <w:hyperlink r:id="rId96">
        <w:r>
          <w:t>almoçam</w:t>
        </w:r>
      </w:hyperlink>
      <w:hyperlink r:id="rId97">
        <w:r>
          <w:t xml:space="preserve"> </w:t>
        </w:r>
      </w:hyperlink>
      <w:r>
        <w:t>ou</w:t>
      </w:r>
      <w:hyperlink r:id="rId98">
        <w:r>
          <w:t xml:space="preserve"> </w:t>
        </w:r>
      </w:hyperlink>
      <w:hyperlink r:id="rId99">
        <w:r>
          <w:t>lancham</w:t>
        </w:r>
      </w:hyperlink>
      <w:hyperlink r:id="rId100">
        <w:r>
          <w:t>;</w:t>
        </w:r>
      </w:hyperlink>
      <w:r>
        <w:t xml:space="preserve"> </w:t>
      </w:r>
    </w:p>
    <w:p w14:paraId="0C5EF007" w14:textId="77777777" w:rsidR="003F5B9C" w:rsidRDefault="006664D8">
      <w:pPr>
        <w:numPr>
          <w:ilvl w:val="0"/>
          <w:numId w:val="9"/>
        </w:numPr>
        <w:spacing w:after="8"/>
        <w:ind w:right="15" w:hanging="361"/>
      </w:pPr>
      <w:r>
        <w:t>Quadra de esportes ou</w:t>
      </w:r>
      <w:hyperlink r:id="rId101">
        <w:r>
          <w:t xml:space="preserve"> </w:t>
        </w:r>
      </w:hyperlink>
      <w:hyperlink r:id="rId102">
        <w:r>
          <w:t>ginásio,</w:t>
        </w:r>
      </w:hyperlink>
      <w:r>
        <w:t xml:space="preserve"> local onde os alunos participam em</w:t>
      </w:r>
      <w:hyperlink r:id="rId103">
        <w:r>
          <w:t xml:space="preserve"> </w:t>
        </w:r>
      </w:hyperlink>
      <w:hyperlink r:id="rId104">
        <w:r>
          <w:t>esportes</w:t>
        </w:r>
      </w:hyperlink>
      <w:hyperlink r:id="rId105">
        <w:r>
          <w:t xml:space="preserve"> </w:t>
        </w:r>
      </w:hyperlink>
      <w:r>
        <w:t>ou</w:t>
      </w:r>
      <w:hyperlink r:id="rId106">
        <w:r>
          <w:t xml:space="preserve"> </w:t>
        </w:r>
      </w:hyperlink>
      <w:hyperlink r:id="rId107">
        <w:r>
          <w:t>educação física</w:t>
        </w:r>
      </w:hyperlink>
      <w:hyperlink r:id="rId108">
        <w:r>
          <w:t xml:space="preserve"> </w:t>
        </w:r>
      </w:hyperlink>
      <w:r>
        <w:t xml:space="preserve">prática; </w:t>
      </w:r>
    </w:p>
    <w:p w14:paraId="312AFB56" w14:textId="77777777" w:rsidR="003F5B9C" w:rsidRDefault="006664D8">
      <w:pPr>
        <w:numPr>
          <w:ilvl w:val="0"/>
          <w:numId w:val="9"/>
        </w:numPr>
        <w:spacing w:after="8"/>
        <w:ind w:right="15" w:hanging="361"/>
      </w:pPr>
      <w:hyperlink r:id="rId109">
        <w:r>
          <w:t>Auditório</w:t>
        </w:r>
      </w:hyperlink>
      <w:hyperlink r:id="rId110">
        <w:r>
          <w:t xml:space="preserve"> </w:t>
        </w:r>
      </w:hyperlink>
      <w:r>
        <w:t xml:space="preserve">ou sala onde acontecem eventos, tais como assembleias; </w:t>
      </w:r>
    </w:p>
    <w:p w14:paraId="58F8CDF5" w14:textId="77777777" w:rsidR="003F5B9C" w:rsidRDefault="006664D8">
      <w:pPr>
        <w:numPr>
          <w:ilvl w:val="0"/>
          <w:numId w:val="9"/>
        </w:numPr>
        <w:spacing w:after="8"/>
        <w:ind w:right="15" w:hanging="361"/>
      </w:pPr>
      <w:hyperlink r:id="rId111">
        <w:r>
          <w:t>Escritório</w:t>
        </w:r>
      </w:hyperlink>
      <w:hyperlink r:id="rId112">
        <w:r>
          <w:t xml:space="preserve"> </w:t>
        </w:r>
      </w:hyperlink>
      <w:r>
        <w:t xml:space="preserve">ou coordenação, onde o trabalho administrativo da escola é feito; </w:t>
      </w:r>
    </w:p>
    <w:p w14:paraId="5C02274A" w14:textId="77777777" w:rsidR="003F5B9C" w:rsidRDefault="006664D8">
      <w:pPr>
        <w:numPr>
          <w:ilvl w:val="0"/>
          <w:numId w:val="9"/>
        </w:numPr>
        <w:spacing w:after="9"/>
        <w:ind w:right="15" w:hanging="361"/>
      </w:pPr>
      <w:hyperlink r:id="rId113">
        <w:r>
          <w:t>Biblioteca,</w:t>
        </w:r>
      </w:hyperlink>
      <w:r>
        <w:t xml:space="preserve"> onde os alunos consultam livros e revistas e muitas vezes usam</w:t>
      </w:r>
      <w:hyperlink r:id="rId114">
        <w:r>
          <w:t xml:space="preserve"> </w:t>
        </w:r>
      </w:hyperlink>
      <w:hyperlink r:id="rId115">
        <w:r>
          <w:t>computadores</w:t>
        </w:r>
      </w:hyperlink>
      <w:hyperlink r:id="rId116">
        <w:r>
          <w:t>;</w:t>
        </w:r>
      </w:hyperlink>
      <w:r>
        <w:t xml:space="preserve"> </w:t>
      </w:r>
    </w:p>
    <w:p w14:paraId="59AA2250" w14:textId="77777777" w:rsidR="003F5B9C" w:rsidRDefault="006664D8">
      <w:pPr>
        <w:numPr>
          <w:ilvl w:val="0"/>
          <w:numId w:val="9"/>
        </w:numPr>
        <w:spacing w:after="8"/>
        <w:ind w:right="15" w:hanging="361"/>
      </w:pPr>
      <w:r>
        <w:t>Salas de aula especializadas, incluindo</w:t>
      </w:r>
      <w:hyperlink r:id="rId117">
        <w:r>
          <w:t xml:space="preserve"> </w:t>
        </w:r>
      </w:hyperlink>
      <w:hyperlink r:id="rId118">
        <w:r>
          <w:t>laboratórios</w:t>
        </w:r>
      </w:hyperlink>
      <w:hyperlink r:id="rId119">
        <w:r>
          <w:t xml:space="preserve"> </w:t>
        </w:r>
      </w:hyperlink>
      <w:r>
        <w:t xml:space="preserve">de ciência; </w:t>
      </w:r>
    </w:p>
    <w:p w14:paraId="6EF34E7F" w14:textId="77777777" w:rsidR="003F5B9C" w:rsidRDefault="006664D8">
      <w:pPr>
        <w:numPr>
          <w:ilvl w:val="0"/>
          <w:numId w:val="9"/>
        </w:numPr>
        <w:ind w:right="15" w:hanging="361"/>
      </w:pPr>
      <w:r>
        <w:t>Laboratórios de</w:t>
      </w:r>
      <w:hyperlink r:id="rId120">
        <w:r>
          <w:t xml:space="preserve"> </w:t>
        </w:r>
      </w:hyperlink>
      <w:hyperlink r:id="rId121">
        <w:r>
          <w:t>informática,</w:t>
        </w:r>
      </w:hyperlink>
      <w:r>
        <w:t xml:space="preserve"> onde o computador com</w:t>
      </w:r>
      <w:hyperlink r:id="rId122">
        <w:r>
          <w:t xml:space="preserve"> </w:t>
        </w:r>
      </w:hyperlink>
      <w:hyperlink r:id="rId123">
        <w:r>
          <w:t>internet</w:t>
        </w:r>
      </w:hyperlink>
      <w:hyperlink r:id="rId124">
        <w:r>
          <w:t xml:space="preserve"> </w:t>
        </w:r>
      </w:hyperlink>
      <w:r>
        <w:t xml:space="preserve">é usado para trabalhos. </w:t>
      </w:r>
    </w:p>
    <w:p w14:paraId="07174C83" w14:textId="77777777" w:rsidR="003F5B9C" w:rsidRDefault="006664D8">
      <w:pPr>
        <w:spacing w:after="218" w:line="259" w:lineRule="auto"/>
        <w:ind w:left="0" w:firstLine="0"/>
        <w:jc w:val="left"/>
      </w:pPr>
      <w:r>
        <w:t xml:space="preserve"> </w:t>
      </w:r>
    </w:p>
    <w:p w14:paraId="23DEE022" w14:textId="77777777" w:rsidR="003F5B9C" w:rsidRDefault="006664D8">
      <w:pPr>
        <w:ind w:left="-5" w:right="15"/>
      </w:pPr>
      <w:r>
        <w:t xml:space="preserve">Todas as instituições </w:t>
      </w:r>
      <w:r>
        <w:t>escolares necessitam de uma série de normas para que haja ordem no processo de ensino. Estas normas estão expressas no</w:t>
      </w:r>
      <w:hyperlink r:id="rId125">
        <w:r>
          <w:t xml:space="preserve"> </w:t>
        </w:r>
      </w:hyperlink>
      <w:hyperlink r:id="rId126">
        <w:r>
          <w:t>regulamento</w:t>
        </w:r>
      </w:hyperlink>
      <w:hyperlink r:id="rId127">
        <w:r>
          <w:t xml:space="preserve"> </w:t>
        </w:r>
      </w:hyperlink>
      <w:r>
        <w:t xml:space="preserve">escolar. </w:t>
      </w:r>
    </w:p>
    <w:p w14:paraId="38494813" w14:textId="77777777" w:rsidR="003F5B9C" w:rsidRDefault="006664D8">
      <w:pPr>
        <w:ind w:left="-5" w:right="15"/>
      </w:pPr>
      <w:r>
        <w:t>A ideia fundamental de qualquer regulamento escolar é estabelecer o que é permitido e, sobretudo, o que está proibido em relação ao</w:t>
      </w:r>
      <w:hyperlink r:id="rId128">
        <w:r>
          <w:t xml:space="preserve"> </w:t>
        </w:r>
      </w:hyperlink>
      <w:hyperlink r:id="rId129">
        <w:r>
          <w:t>comportamento</w:t>
        </w:r>
      </w:hyperlink>
      <w:hyperlink r:id="rId130">
        <w:r>
          <w:t xml:space="preserve"> </w:t>
        </w:r>
      </w:hyperlink>
      <w:r>
        <w:t xml:space="preserve">de professores e alunos. </w:t>
      </w:r>
    </w:p>
    <w:p w14:paraId="6E5EE4EE" w14:textId="77777777" w:rsidR="003F5B9C" w:rsidRDefault="006664D8">
      <w:pPr>
        <w:ind w:left="-5" w:right="15"/>
      </w:pPr>
      <w:r>
        <w:t xml:space="preserve">O regulamento escolar não é simplesmente um conjunto de proibições, mas devem ter um propósito educativo e formativo. Por este motivo, os regulamentos devem ser conhecidos pelos alunos para obedecer a seus professores. </w:t>
      </w:r>
      <w:r>
        <w:t xml:space="preserve">O aluno deve entender que o regulamento é algo positivo e que não se trata de um regime sancionador. </w:t>
      </w:r>
    </w:p>
    <w:p w14:paraId="49816B1B" w14:textId="77777777" w:rsidR="003F5B9C" w:rsidRDefault="006664D8">
      <w:pPr>
        <w:ind w:left="-5" w:right="15"/>
      </w:pPr>
      <w:r>
        <w:t>O respeito ao regulamento escolar determina que os limites éticos de comportamento individual devam ser assumidos. Se os limites são vulnerados ou não são</w:t>
      </w:r>
      <w:r>
        <w:t xml:space="preserve"> respeitados há uma série de consequências que devem ser acatadas. O descumprimento do regulamento estabeleceria uma atividade acadêmica com muitas dificuldades e uma educação sem valores. De qualquer forma, este tipo de regulamento deve adequar-se à idade</w:t>
      </w:r>
      <w:r>
        <w:t xml:space="preserve"> dos alunos, pois a ideia de respeitar uma norma é muito diferente de uma criança com 6 anos do que um</w:t>
      </w:r>
      <w:hyperlink r:id="rId131">
        <w:r>
          <w:t xml:space="preserve"> </w:t>
        </w:r>
      </w:hyperlink>
      <w:hyperlink r:id="rId132">
        <w:r>
          <w:t>adolescente</w:t>
        </w:r>
      </w:hyperlink>
      <w:hyperlink r:id="rId133">
        <w:r>
          <w:t xml:space="preserve"> </w:t>
        </w:r>
      </w:hyperlink>
      <w:r>
        <w:t xml:space="preserve">de 15 anos. </w:t>
      </w:r>
    </w:p>
    <w:p w14:paraId="04F6D356" w14:textId="77777777" w:rsidR="003F5B9C" w:rsidRDefault="006664D8">
      <w:pPr>
        <w:ind w:left="-5" w:right="15"/>
      </w:pPr>
      <w:r>
        <w:lastRenderedPageBreak/>
        <w:t>Ao longo da história os regulamentos escolares p</w:t>
      </w:r>
      <w:r>
        <w:t xml:space="preserve">assaram por mudanças. No passado era comum o castigo físico e uma disciplina rígida, já na atualidade as normas pretendem evitar situações indesejáveis como o bullying escolar ou a falta de respeito aos professores. </w:t>
      </w:r>
    </w:p>
    <w:p w14:paraId="0C164CA2" w14:textId="77777777" w:rsidR="003F5B9C" w:rsidRDefault="006664D8">
      <w:pPr>
        <w:ind w:left="-5" w:right="15"/>
      </w:pPr>
      <w:r>
        <w:t xml:space="preserve">Do ponto de vista social, há um debate </w:t>
      </w:r>
      <w:r>
        <w:t>sobre qual deve ser o tipo de regulamento escolar. Pode-se dizer que há duas posições: uns defendem que o regulamento deve ser rígido tanto em seu conteúdo como em sua aplicação, por outro lado, outros consideram que os regulamentos devem ser mais flexívei</w:t>
      </w:r>
      <w:r>
        <w:t xml:space="preserve">s e sua aplicação prática tem que adaptar-se às circunstâncias de cada contexto acadêmico. </w:t>
      </w:r>
    </w:p>
    <w:p w14:paraId="4E8693C7" w14:textId="77777777" w:rsidR="003F5B9C" w:rsidRDefault="006664D8">
      <w:pPr>
        <w:ind w:left="-5" w:right="15"/>
      </w:pPr>
      <w:r>
        <w:t>Consequentemente, há dois tipos de</w:t>
      </w:r>
      <w:hyperlink r:id="rId134">
        <w:r>
          <w:t xml:space="preserve"> </w:t>
        </w:r>
      </w:hyperlink>
      <w:hyperlink r:id="rId135">
        <w:r>
          <w:t>metodologia</w:t>
        </w:r>
      </w:hyperlink>
      <w:hyperlink r:id="rId136">
        <w:r>
          <w:t xml:space="preserve"> </w:t>
        </w:r>
      </w:hyperlink>
      <w:r>
        <w:t xml:space="preserve">educativa vinculadas aos regulamentos escolares. A mais estrita enfatiza os elementos sancionadores e a mais tolerante considera que </w:t>
      </w:r>
      <w:r>
        <w:t xml:space="preserve">a ideia de proibição deve ser substituída pela prevenção e pelo diálogo. </w:t>
      </w:r>
    </w:p>
    <w:p w14:paraId="1BE02A96" w14:textId="77777777" w:rsidR="003F5B9C" w:rsidRDefault="006664D8">
      <w:pPr>
        <w:ind w:left="-5" w:right="15"/>
      </w:pPr>
      <w:r>
        <w:t>Na escola, como no clube, no cinema ou em um quartel do exército, existem regras, que servem para facilitar o convívio entre as pessoas. O conjunto de normas de cada um desses lugare</w:t>
      </w:r>
      <w:r>
        <w:t xml:space="preserve">s é construído com base nos valores em que aquela instituição acredita. </w:t>
      </w:r>
    </w:p>
    <w:p w14:paraId="01CE888C" w14:textId="77777777" w:rsidR="003F5B9C" w:rsidRDefault="006664D8">
      <w:pPr>
        <w:ind w:left="-5" w:right="15"/>
      </w:pPr>
      <w:r>
        <w:t>O fundamental é ressaltar aos estudantes que o direito de todos se sobrepõe à vontade individual. Os alunos precisam entender que as regras têm como objetivo o bom convívio e, por iss</w:t>
      </w:r>
      <w:r>
        <w:t xml:space="preserve">o, não servem apenas para proibi-los de fazer coisas que gostam. </w:t>
      </w:r>
    </w:p>
    <w:p w14:paraId="6B592458" w14:textId="77777777" w:rsidR="003F5B9C" w:rsidRDefault="006664D8">
      <w:pPr>
        <w:ind w:left="-5" w:right="15"/>
      </w:pPr>
      <w:r>
        <w:t>Essa concepção também deve estar clara também para todos os educadores, para impedir o surgimento de milhões de regras óbvias. Se estiver claro aos alunos que é necessário respeitar o ambien</w:t>
      </w:r>
      <w:r>
        <w:t>te da sala de aula para não atrapalhar os colegas, regras como “não falar ao telefone na sala” e “não gritar” se tornam desnecessárias. Nesse papo entre educadores, deve-</w:t>
      </w:r>
      <w:proofErr w:type="gramStart"/>
      <w:r>
        <w:t>se  sempre</w:t>
      </w:r>
      <w:proofErr w:type="gramEnd"/>
      <w:r>
        <w:t xml:space="preserve"> tentar explicitar os princípios que norteiam a existência das regras. </w:t>
      </w:r>
    </w:p>
    <w:p w14:paraId="55D43ABB" w14:textId="77777777" w:rsidR="003F5B9C" w:rsidRDefault="006664D8">
      <w:pPr>
        <w:ind w:left="-5" w:right="15"/>
      </w:pPr>
      <w:r>
        <w:t xml:space="preserve">Em </w:t>
      </w:r>
      <w:r>
        <w:tab/>
      </w:r>
      <w:r>
        <w:t>filosofia, normas são</w:t>
      </w:r>
      <w:hyperlink r:id="rId137">
        <w:r>
          <w:t xml:space="preserve"> </w:t>
        </w:r>
      </w:hyperlink>
      <w:hyperlink r:id="rId138">
        <w:r>
          <w:t>razões</w:t>
        </w:r>
      </w:hyperlink>
      <w:hyperlink r:id="rId139">
        <w:r>
          <w:t xml:space="preserve"> </w:t>
        </w:r>
      </w:hyperlink>
      <w:r>
        <w:t>ou</w:t>
      </w:r>
      <w:hyperlink r:id="rId140">
        <w:r>
          <w:t xml:space="preserve"> </w:t>
        </w:r>
      </w:hyperlink>
      <w:hyperlink r:id="rId141">
        <w:r>
          <w:t>motivos</w:t>
        </w:r>
      </w:hyperlink>
      <w:hyperlink r:id="rId142">
        <w:r>
          <w:t xml:space="preserve"> </w:t>
        </w:r>
      </w:hyperlink>
      <w:r>
        <w:t>para</w:t>
      </w:r>
      <w:hyperlink r:id="rId143">
        <w:r>
          <w:t xml:space="preserve"> </w:t>
        </w:r>
      </w:hyperlink>
      <w:hyperlink r:id="rId144">
        <w:r>
          <w:t>agir,</w:t>
        </w:r>
      </w:hyperlink>
      <w:r>
        <w:t xml:space="preserve"> </w:t>
      </w:r>
      <w:r>
        <w:tab/>
        <w:t>para</w:t>
      </w:r>
      <w:hyperlink r:id="rId145">
        <w:r>
          <w:t xml:space="preserve"> </w:t>
        </w:r>
      </w:hyperlink>
      <w:hyperlink r:id="rId146">
        <w:r>
          <w:t>acreditar</w:t>
        </w:r>
      </w:hyperlink>
      <w:hyperlink r:id="rId147">
        <w:r>
          <w:t xml:space="preserve"> </w:t>
        </w:r>
      </w:hyperlink>
      <w:r>
        <w:t>ou para</w:t>
      </w:r>
      <w:hyperlink r:id="rId148">
        <w:r>
          <w:t xml:space="preserve"> </w:t>
        </w:r>
      </w:hyperlink>
      <w:hyperlink r:id="rId149">
        <w:r>
          <w:t>sentir.</w:t>
        </w:r>
      </w:hyperlink>
      <w:r>
        <w:t xml:space="preserve"> Ordens e permissões expressam normas.  </w:t>
      </w:r>
    </w:p>
    <w:p w14:paraId="49DE04F4" w14:textId="77777777" w:rsidR="003F5B9C" w:rsidRDefault="006664D8">
      <w:pPr>
        <w:ind w:left="-5" w:right="15"/>
      </w:pPr>
      <w:r>
        <w:t>Elas</w:t>
      </w:r>
      <w:hyperlink r:id="rId150">
        <w:r>
          <w:t xml:space="preserve"> </w:t>
        </w:r>
      </w:hyperlink>
      <w:hyperlink r:id="rId151">
        <w:r>
          <w:t>prescrevem</w:t>
        </w:r>
      </w:hyperlink>
      <w:hyperlink r:id="rId152">
        <w:r>
          <w:t xml:space="preserve"> </w:t>
        </w:r>
      </w:hyperlink>
      <w:r>
        <w:t>maneiras de ser ao</w:t>
      </w:r>
      <w:hyperlink r:id="rId153">
        <w:r>
          <w:t xml:space="preserve"> </w:t>
        </w:r>
      </w:hyperlink>
      <w:hyperlink r:id="rId154">
        <w:r>
          <w:t>mundo</w:t>
        </w:r>
      </w:hyperlink>
      <w:hyperlink r:id="rId155">
        <w:r>
          <w:t xml:space="preserve"> </w:t>
        </w:r>
      </w:hyperlink>
      <w:r>
        <w:t>em vez de</w:t>
      </w:r>
      <w:hyperlink r:id="rId156">
        <w:r>
          <w:t xml:space="preserve"> </w:t>
        </w:r>
      </w:hyperlink>
      <w:hyperlink r:id="rId157">
        <w:r>
          <w:t>descrever</w:t>
        </w:r>
      </w:hyperlink>
      <w:hyperlink r:id="rId158">
        <w:r>
          <w:t xml:space="preserve"> </w:t>
        </w:r>
      </w:hyperlink>
      <w:hyperlink r:id="rId159">
        <w:r>
          <w:t>estados</w:t>
        </w:r>
      </w:hyperlink>
      <w:hyperlink r:id="rId160">
        <w:r>
          <w:t xml:space="preserve"> </w:t>
        </w:r>
      </w:hyperlink>
      <w:r>
        <w:t>do mundo. Normas e regras são formuladas de acordo com certos</w:t>
      </w:r>
      <w:hyperlink r:id="rId161">
        <w:r>
          <w:t xml:space="preserve"> </w:t>
        </w:r>
      </w:hyperlink>
      <w:hyperlink r:id="rId162">
        <w:r>
          <w:t>valores</w:t>
        </w:r>
      </w:hyperlink>
      <w:hyperlink r:id="rId163">
        <w:r>
          <w:t>.</w:t>
        </w:r>
      </w:hyperlink>
      <w:r>
        <w:t xml:space="preserve"> Normas são usadas para manter a</w:t>
      </w:r>
      <w:hyperlink r:id="rId164">
        <w:r>
          <w:t xml:space="preserve"> </w:t>
        </w:r>
      </w:hyperlink>
      <w:hyperlink r:id="rId165">
        <w:r>
          <w:t>ordem.</w:t>
        </w:r>
      </w:hyperlink>
      <w:r>
        <w:t xml:space="preserve"> Nas</w:t>
      </w:r>
      <w:hyperlink r:id="rId166">
        <w:r>
          <w:t xml:space="preserve"> </w:t>
        </w:r>
      </w:hyperlink>
      <w:hyperlink r:id="rId167">
        <w:r>
          <w:t>escolas,</w:t>
        </w:r>
      </w:hyperlink>
      <w:r>
        <w:t xml:space="preserve"> por exemplo, normas e regras são muito usadas, e, normalmente, os</w:t>
      </w:r>
      <w:hyperlink r:id="rId168">
        <w:r>
          <w:t xml:space="preserve"> </w:t>
        </w:r>
      </w:hyperlink>
      <w:hyperlink r:id="rId169">
        <w:r>
          <w:t>adolescentes</w:t>
        </w:r>
      </w:hyperlink>
      <w:hyperlink r:id="rId170">
        <w:r>
          <w:t xml:space="preserve"> </w:t>
        </w:r>
      </w:hyperlink>
      <w:r>
        <w:t>não gostam de normas, pois eles não gost</w:t>
      </w:r>
      <w:r>
        <w:t xml:space="preserve">am de ser contrariados. </w:t>
      </w:r>
    </w:p>
    <w:p w14:paraId="6570E97E" w14:textId="77777777" w:rsidR="003F5B9C" w:rsidRDefault="006664D8">
      <w:pPr>
        <w:spacing w:after="0" w:line="259" w:lineRule="auto"/>
        <w:ind w:left="0" w:firstLine="0"/>
        <w:jc w:val="left"/>
      </w:pPr>
      <w:r>
        <w:t xml:space="preserve"> </w:t>
      </w:r>
    </w:p>
    <w:p w14:paraId="37BA7358" w14:textId="77777777" w:rsidR="003F5B9C" w:rsidRDefault="006664D8">
      <w:pPr>
        <w:pStyle w:val="Ttulo1"/>
        <w:ind w:right="9"/>
      </w:pPr>
      <w:r>
        <w:lastRenderedPageBreak/>
        <w:t xml:space="preserve">LDB Nº 9394/96, DE 20.12.1996 </w:t>
      </w:r>
    </w:p>
    <w:p w14:paraId="06E7D861" w14:textId="77777777" w:rsidR="003F5B9C" w:rsidRDefault="006664D8">
      <w:pPr>
        <w:spacing w:after="218" w:line="259" w:lineRule="auto"/>
        <w:ind w:left="0" w:firstLine="0"/>
        <w:jc w:val="left"/>
      </w:pPr>
      <w:r>
        <w:t xml:space="preserve"> </w:t>
      </w:r>
    </w:p>
    <w:p w14:paraId="0764B9D0" w14:textId="77777777" w:rsidR="003F5B9C" w:rsidRDefault="006664D8">
      <w:pPr>
        <w:ind w:left="-5" w:right="15"/>
      </w:pPr>
      <w:r>
        <w:t xml:space="preserve">Art. 20. </w:t>
      </w:r>
      <w:r>
        <w:t xml:space="preserve">As instituições privadas de ensino se enquadrarão nas seguintes categorias: (Regulamento) (Regulamento) </w:t>
      </w:r>
    </w:p>
    <w:p w14:paraId="3E39195C" w14:textId="77777777" w:rsidR="003F5B9C" w:rsidRDefault="006664D8">
      <w:pPr>
        <w:numPr>
          <w:ilvl w:val="0"/>
          <w:numId w:val="10"/>
        </w:numPr>
        <w:ind w:right="15" w:hanging="292"/>
      </w:pPr>
      <w:r>
        <w:t xml:space="preserve">- </w:t>
      </w:r>
      <w:proofErr w:type="gramStart"/>
      <w:r>
        <w:t>particulares</w:t>
      </w:r>
      <w:proofErr w:type="gramEnd"/>
      <w:r>
        <w:t xml:space="preserve"> em sentido estrito, assim entendidas as que são instituídas e mantidas por uma ou mais pessoas físicas ou jurídicas de direito privado q</w:t>
      </w:r>
      <w:r>
        <w:t xml:space="preserve">ue não apresentem as características dos incisos abaixo; </w:t>
      </w:r>
    </w:p>
    <w:p w14:paraId="2F8EAC20" w14:textId="77777777" w:rsidR="003F5B9C" w:rsidRDefault="006664D8">
      <w:pPr>
        <w:numPr>
          <w:ilvl w:val="0"/>
          <w:numId w:val="10"/>
        </w:numPr>
        <w:ind w:right="15" w:hanging="292"/>
      </w:pPr>
      <w:r>
        <w:t xml:space="preserve">- </w:t>
      </w:r>
      <w:proofErr w:type="gramStart"/>
      <w:r>
        <w:t>comunitárias</w:t>
      </w:r>
      <w:proofErr w:type="gramEnd"/>
      <w:r>
        <w:t>, assim entendidas as que são instituídas por grupos de pessoas físicas ou por uma ou mais pessoas jurídicas, inclusive cooperativas educacionais, sem fins lucrativos, que incluam na s</w:t>
      </w:r>
      <w:r>
        <w:t xml:space="preserve">ua entidade mantenedora representantes da comunidade; (Redação dada pela Lei nº 12.020, de 2009) </w:t>
      </w:r>
    </w:p>
    <w:p w14:paraId="0F6E08F7" w14:textId="77777777" w:rsidR="003F5B9C" w:rsidRDefault="006664D8">
      <w:pPr>
        <w:numPr>
          <w:ilvl w:val="0"/>
          <w:numId w:val="10"/>
        </w:numPr>
        <w:ind w:right="15" w:hanging="292"/>
      </w:pPr>
      <w:r>
        <w:t xml:space="preserve">- </w:t>
      </w:r>
      <w:proofErr w:type="gramStart"/>
      <w:r>
        <w:t>confessionais</w:t>
      </w:r>
      <w:proofErr w:type="gramEnd"/>
      <w:r>
        <w:t>, assim entendidas as que são instituídas por grupos de pessoas físicas ou por uma ou mais pessoas jurídicas que atendem a orientação confessio</w:t>
      </w:r>
      <w:r>
        <w:t xml:space="preserve">nal e ideologia específicas e ao disposto no inciso anterior; </w:t>
      </w:r>
    </w:p>
    <w:p w14:paraId="0B5AAE32" w14:textId="77777777" w:rsidR="003F5B9C" w:rsidRDefault="006664D8">
      <w:pPr>
        <w:numPr>
          <w:ilvl w:val="0"/>
          <w:numId w:val="10"/>
        </w:numPr>
        <w:ind w:right="15" w:hanging="292"/>
      </w:pPr>
      <w:r>
        <w:t xml:space="preserve">- </w:t>
      </w:r>
      <w:proofErr w:type="gramStart"/>
      <w:r>
        <w:t>filantrópicas</w:t>
      </w:r>
      <w:proofErr w:type="gramEnd"/>
      <w:r>
        <w:t xml:space="preserve">, na forma da lei. </w:t>
      </w:r>
    </w:p>
    <w:p w14:paraId="30D96C10" w14:textId="77777777" w:rsidR="003F5B9C" w:rsidRDefault="006664D8">
      <w:pPr>
        <w:spacing w:after="218" w:line="259" w:lineRule="auto"/>
        <w:ind w:left="0" w:firstLine="0"/>
        <w:jc w:val="left"/>
      </w:pPr>
      <w:r>
        <w:t xml:space="preserve"> </w:t>
      </w:r>
    </w:p>
    <w:p w14:paraId="2013689F" w14:textId="77777777" w:rsidR="003F5B9C" w:rsidRDefault="006664D8">
      <w:pPr>
        <w:ind w:left="-5" w:right="15"/>
      </w:pPr>
      <w:r>
        <w:t xml:space="preserve">Quais são as Leis de Diretrizes e Bases da Educação Nacional: Lei 4.024 de 1961 e a Lei 9.394 de 1996. </w:t>
      </w:r>
    </w:p>
    <w:p w14:paraId="23A16831" w14:textId="77777777" w:rsidR="003F5B9C" w:rsidRDefault="006664D8">
      <w:pPr>
        <w:ind w:left="-5" w:right="15"/>
      </w:pPr>
      <w:r>
        <w:t>Há dois instrumentos legais que regem as normas do e</w:t>
      </w:r>
      <w:r>
        <w:t xml:space="preserve">nsino superior público e privado. São eles: Constituição Federal de 1988 e a LDB (Lei 9394/1996). </w:t>
      </w:r>
    </w:p>
    <w:p w14:paraId="0226DDC5" w14:textId="77777777" w:rsidR="003F5B9C" w:rsidRDefault="006664D8">
      <w:pPr>
        <w:ind w:left="-5" w:right="15"/>
      </w:pPr>
      <w:r>
        <w:t xml:space="preserve">A LDB 9394/96 instituiu a Educação Básica que inclui a Educação Infantil, o Ensino Fundamental, o Ensino Médio e a Educação Superior. </w:t>
      </w:r>
    </w:p>
    <w:p w14:paraId="28168A5C" w14:textId="77777777" w:rsidR="003F5B9C" w:rsidRDefault="006664D8">
      <w:pPr>
        <w:ind w:left="-5" w:right="15"/>
      </w:pPr>
      <w:r>
        <w:t xml:space="preserve">A Lei de Diretrizes e </w:t>
      </w:r>
      <w:r>
        <w:t xml:space="preserve">Bases da Educação Nacional Nº 9394/96 preconiza que a avaliação deve privilegiar aspectos qualitativos frente aos quantitativos. </w:t>
      </w:r>
    </w:p>
    <w:p w14:paraId="03C6C352" w14:textId="77777777" w:rsidR="003F5B9C" w:rsidRDefault="006664D8">
      <w:pPr>
        <w:ind w:left="-5" w:right="15"/>
      </w:pPr>
      <w:r>
        <w:t>Esta lei disciplina a educação escolar, que se desenvolve, predominantemente, por meio do ensino, em instituições próprias, co</w:t>
      </w:r>
      <w:r>
        <w:t xml:space="preserve">m a vinculação da educação escolar com o mundo do trabalho e à prática social. </w:t>
      </w:r>
    </w:p>
    <w:p w14:paraId="7B3FC760" w14:textId="77777777" w:rsidR="003F5B9C" w:rsidRDefault="006664D8">
      <w:pPr>
        <w:ind w:left="-5" w:right="15"/>
      </w:pPr>
      <w:r>
        <w:t xml:space="preserve">A educação, dever da família e do Estado inspirada nos princípios de liberdade e nos ideais de solidariedade humana. </w:t>
      </w:r>
    </w:p>
    <w:p w14:paraId="58D09C9E" w14:textId="77777777" w:rsidR="003F5B9C" w:rsidRDefault="006664D8">
      <w:pPr>
        <w:ind w:left="-5" w:right="15"/>
      </w:pPr>
      <w:r>
        <w:t xml:space="preserve">O ensino deve se ministrado em igualdade de condições, liberdade, pluralismo de ideias e tolerância. Gratuidade do ensino público e valorização do profissional da educação com garantia de padrão de qualidade. </w:t>
      </w:r>
    </w:p>
    <w:p w14:paraId="56154538" w14:textId="77777777" w:rsidR="003F5B9C" w:rsidRDefault="006664D8">
      <w:pPr>
        <w:ind w:left="-5" w:right="15"/>
      </w:pPr>
      <w:r>
        <w:lastRenderedPageBreak/>
        <w:t>Educação básica obrigatória e gratuita dos 4 (</w:t>
      </w:r>
      <w:r>
        <w:t xml:space="preserve">quatro) aos 17 (dezessete) anos de idade, organizada da seguinte forma: pré-escola, ensino fundamental, ensino médio. </w:t>
      </w:r>
    </w:p>
    <w:p w14:paraId="090D5DCC" w14:textId="77777777" w:rsidR="003F5B9C" w:rsidRDefault="006664D8">
      <w:pPr>
        <w:ind w:left="-5" w:right="15"/>
      </w:pPr>
      <w:r>
        <w:t xml:space="preserve">Educação infantil gratuita às crianças de até 5 (cinco) anos de idade; </w:t>
      </w:r>
    </w:p>
    <w:p w14:paraId="60D41687" w14:textId="77777777" w:rsidR="003F5B9C" w:rsidRDefault="006664D8">
      <w:pPr>
        <w:spacing w:after="149" w:line="320" w:lineRule="auto"/>
        <w:ind w:left="-5" w:right="15"/>
      </w:pPr>
      <w:r>
        <w:t xml:space="preserve">Atendimento educacional especializado gratuito aos educandos com </w:t>
      </w:r>
      <w:r>
        <w:t xml:space="preserve">deficiência, transtornos globais do desenvolvimento e altas habilidades ou superdotação, transversal a todos os níveis, etapas e modalidades, preferencialmente na rede regular de ensino; Padrões mínimos de qualidade de ensino. </w:t>
      </w:r>
    </w:p>
    <w:p w14:paraId="43711475" w14:textId="77777777" w:rsidR="003F5B9C" w:rsidRDefault="006664D8">
      <w:pPr>
        <w:ind w:left="-5" w:right="15"/>
      </w:pPr>
      <w:r>
        <w:t>Vagas nas escolas públicas o</w:t>
      </w:r>
      <w:r>
        <w:t xml:space="preserve"> mais próximo da residência para as crianças da educação infantil ou de ensino fundamental. </w:t>
      </w:r>
    </w:p>
    <w:p w14:paraId="642A970E" w14:textId="77777777" w:rsidR="003F5B9C" w:rsidRDefault="006664D8">
      <w:pPr>
        <w:ind w:left="-5" w:right="15"/>
      </w:pPr>
      <w:r>
        <w:t xml:space="preserve">O acesso à educação básica obrigatória é direito público subjetivo. </w:t>
      </w:r>
    </w:p>
    <w:p w14:paraId="50F1EA06" w14:textId="77777777" w:rsidR="003F5B9C" w:rsidRDefault="006664D8">
      <w:pPr>
        <w:ind w:left="-5" w:right="15"/>
      </w:pPr>
      <w:r>
        <w:t xml:space="preserve">É dever dos pais ou responsáveis efetuar a matrícula das crianças na educação básica a partir </w:t>
      </w:r>
      <w:r>
        <w:t xml:space="preserve">dos 4 (quatro) anos de idade. </w:t>
      </w:r>
    </w:p>
    <w:p w14:paraId="6BABBE45" w14:textId="77777777" w:rsidR="003F5B9C" w:rsidRDefault="006664D8">
      <w:pPr>
        <w:ind w:left="-5" w:right="15"/>
      </w:pPr>
      <w:r>
        <w:t xml:space="preserve">Aos alunos do ensino público ou privado é assegurado o exercício da liberdade de consciência e de crença, o direito </w:t>
      </w:r>
      <w:proofErr w:type="gramStart"/>
      <w:r>
        <w:t>de, mediante</w:t>
      </w:r>
      <w:proofErr w:type="gramEnd"/>
      <w:r>
        <w:t xml:space="preserve"> prévio e motivado requerimento. </w:t>
      </w:r>
    </w:p>
    <w:p w14:paraId="36AF51F5" w14:textId="77777777" w:rsidR="003F5B9C" w:rsidRDefault="006664D8">
      <w:pPr>
        <w:ind w:left="-5" w:right="15"/>
      </w:pPr>
      <w:r>
        <w:t xml:space="preserve">Por </w:t>
      </w:r>
      <w:r>
        <w:t>motivo religioso o aluno pode ausentar-se de prova ou aula, devendo posteriormente fazer a prova ou aula de reposição ou fazer algum trabalho escrito ou outra modalidade de atividade de pesquisa, com tema, objetivo e data de entrega definidos pela institui</w:t>
      </w:r>
      <w:r>
        <w:t xml:space="preserve">ção de ensino. </w:t>
      </w:r>
    </w:p>
    <w:p w14:paraId="7EE7E543" w14:textId="77777777" w:rsidR="003F5B9C" w:rsidRDefault="006664D8">
      <w:pPr>
        <w:ind w:left="-5" w:right="15"/>
      </w:pPr>
      <w:r>
        <w:t xml:space="preserve">Na estrutura educacional, haverá um Conselho Nacional de Educação, com funções normativas e de supervisão e atividade permanente, criado por lei. </w:t>
      </w:r>
    </w:p>
    <w:p w14:paraId="21534390" w14:textId="77777777" w:rsidR="003F5B9C" w:rsidRDefault="006664D8">
      <w:pPr>
        <w:ind w:left="-5" w:right="15"/>
      </w:pPr>
      <w:r>
        <w:t>Caberá aos Estados organizar, manter e desenvolver os órgãos e instituições oficiais dos seus</w:t>
      </w:r>
      <w:r>
        <w:t xml:space="preserve"> sistemas de ensino; </w:t>
      </w:r>
      <w:proofErr w:type="gramStart"/>
      <w:r>
        <w:t>Assumir</w:t>
      </w:r>
      <w:proofErr w:type="gramEnd"/>
      <w:r>
        <w:t xml:space="preserve"> o transporte escolar dos alunos da rede estadual. </w:t>
      </w:r>
    </w:p>
    <w:p w14:paraId="1253A77C" w14:textId="77777777" w:rsidR="003F5B9C" w:rsidRDefault="006664D8">
      <w:pPr>
        <w:ind w:left="-5" w:right="15"/>
      </w:pPr>
      <w:r>
        <w:t>Caberá aos Municípios organizar, manter e desenvolver os órgãos e instituições oficiais dos seus sistemas de ensino, integrando-os às políticas e planos educacionais da União e</w:t>
      </w:r>
      <w:r>
        <w:t xml:space="preserve"> dos Estados; </w:t>
      </w:r>
    </w:p>
    <w:p w14:paraId="2E4CEE0E" w14:textId="77777777" w:rsidR="003F5B9C" w:rsidRDefault="006664D8">
      <w:pPr>
        <w:ind w:left="-5" w:right="15"/>
      </w:pPr>
      <w:r>
        <w:t xml:space="preserve">Oferecer a educação infantil em creches e pré-escolas, e, com prioridade, o ensino fundamental e assumir o transporte escolar dos alunos da rede municipal. </w:t>
      </w:r>
    </w:p>
    <w:p w14:paraId="585556CB" w14:textId="77777777" w:rsidR="003F5B9C" w:rsidRDefault="006664D8">
      <w:pPr>
        <w:ind w:left="-5" w:right="15"/>
      </w:pPr>
      <w:r>
        <w:t>Os municípios poderão optar, ainda, por se integrar ao sistema estadual de ensino ou</w:t>
      </w:r>
      <w:r>
        <w:t xml:space="preserve"> compor com ele um sistema único de educação básica. </w:t>
      </w:r>
    </w:p>
    <w:p w14:paraId="5CEF7D11" w14:textId="77777777" w:rsidR="003F5B9C" w:rsidRDefault="006664D8">
      <w:pPr>
        <w:ind w:left="-5" w:right="15"/>
      </w:pPr>
      <w:r>
        <w:lastRenderedPageBreak/>
        <w:t xml:space="preserve">Os sistemas de ensino definirão as normas da gestão democrática do ensino público na educação básica, de acordo com as suas peculiaridades e conforme os seguintes princípios: </w:t>
      </w:r>
    </w:p>
    <w:p w14:paraId="6A9DCE6A" w14:textId="77777777" w:rsidR="003F5B9C" w:rsidRDefault="006664D8">
      <w:pPr>
        <w:numPr>
          <w:ilvl w:val="0"/>
          <w:numId w:val="11"/>
        </w:numPr>
        <w:ind w:right="15"/>
      </w:pPr>
      <w:r>
        <w:t xml:space="preserve">– </w:t>
      </w:r>
      <w:proofErr w:type="gramStart"/>
      <w:r>
        <w:t>participação</w:t>
      </w:r>
      <w:proofErr w:type="gramEnd"/>
      <w:r>
        <w:t xml:space="preserve"> dos profiss</w:t>
      </w:r>
      <w:r>
        <w:t xml:space="preserve">ionais da educação na elaboração do projeto pedagógico da escola; </w:t>
      </w:r>
    </w:p>
    <w:p w14:paraId="43049F29" w14:textId="77777777" w:rsidR="003F5B9C" w:rsidRDefault="006664D8">
      <w:pPr>
        <w:numPr>
          <w:ilvl w:val="0"/>
          <w:numId w:val="11"/>
        </w:numPr>
        <w:ind w:right="15"/>
      </w:pPr>
      <w:r>
        <w:t xml:space="preserve">– </w:t>
      </w:r>
      <w:proofErr w:type="gramStart"/>
      <w:r>
        <w:t>participação</w:t>
      </w:r>
      <w:proofErr w:type="gramEnd"/>
      <w:r>
        <w:t xml:space="preserve"> das comunidades escolar e local em conselhos escolares ou equivalentes, como um dos princípios da gestão democrática. </w:t>
      </w:r>
    </w:p>
    <w:p w14:paraId="235ABBE4" w14:textId="77777777" w:rsidR="003F5B9C" w:rsidRDefault="006664D8">
      <w:pPr>
        <w:spacing w:after="222" w:line="259" w:lineRule="auto"/>
        <w:ind w:left="0" w:firstLine="0"/>
        <w:jc w:val="left"/>
      </w:pPr>
      <w:r>
        <w:t xml:space="preserve"> </w:t>
      </w:r>
    </w:p>
    <w:p w14:paraId="6AE6E50E" w14:textId="77777777" w:rsidR="003F5B9C" w:rsidRDefault="006664D8">
      <w:pPr>
        <w:ind w:left="-5" w:right="15"/>
      </w:pPr>
      <w:r>
        <w:t xml:space="preserve">O sistema federal de ensino compreende: </w:t>
      </w:r>
    </w:p>
    <w:p w14:paraId="36EE3203" w14:textId="77777777" w:rsidR="003F5B9C" w:rsidRDefault="006664D8">
      <w:pPr>
        <w:numPr>
          <w:ilvl w:val="0"/>
          <w:numId w:val="12"/>
        </w:numPr>
        <w:ind w:right="15" w:hanging="264"/>
      </w:pPr>
      <w:r>
        <w:t xml:space="preserve">– </w:t>
      </w:r>
      <w:proofErr w:type="gramStart"/>
      <w:r>
        <w:t>as</w:t>
      </w:r>
      <w:proofErr w:type="gramEnd"/>
      <w:r>
        <w:t xml:space="preserve"> institu</w:t>
      </w:r>
      <w:r>
        <w:t xml:space="preserve">ições de ensino mantidas pela União; </w:t>
      </w:r>
    </w:p>
    <w:p w14:paraId="6B017487" w14:textId="77777777" w:rsidR="003F5B9C" w:rsidRDefault="006664D8">
      <w:pPr>
        <w:numPr>
          <w:ilvl w:val="0"/>
          <w:numId w:val="12"/>
        </w:numPr>
        <w:ind w:right="15" w:hanging="264"/>
      </w:pPr>
      <w:r>
        <w:t xml:space="preserve">– </w:t>
      </w:r>
      <w:proofErr w:type="gramStart"/>
      <w:r>
        <w:t>as</w:t>
      </w:r>
      <w:proofErr w:type="gramEnd"/>
      <w:r>
        <w:t xml:space="preserve"> instituições de educação superior criadas e mantidas pela iniciativa privada; </w:t>
      </w:r>
    </w:p>
    <w:p w14:paraId="31E05E46" w14:textId="77777777" w:rsidR="003F5B9C" w:rsidRDefault="006664D8">
      <w:pPr>
        <w:numPr>
          <w:ilvl w:val="0"/>
          <w:numId w:val="12"/>
        </w:numPr>
        <w:ind w:right="15" w:hanging="264"/>
      </w:pPr>
      <w:r>
        <w:t xml:space="preserve">– </w:t>
      </w:r>
      <w:proofErr w:type="gramStart"/>
      <w:r>
        <w:t>os</w:t>
      </w:r>
      <w:proofErr w:type="gramEnd"/>
      <w:r>
        <w:t xml:space="preserve"> órgãos federais de educação. </w:t>
      </w:r>
    </w:p>
    <w:p w14:paraId="078D6765" w14:textId="77777777" w:rsidR="003F5B9C" w:rsidRDefault="006664D8">
      <w:pPr>
        <w:spacing w:after="222" w:line="259" w:lineRule="auto"/>
        <w:ind w:left="0" w:firstLine="0"/>
        <w:jc w:val="left"/>
      </w:pPr>
      <w:r>
        <w:t xml:space="preserve"> </w:t>
      </w:r>
    </w:p>
    <w:p w14:paraId="56C43780" w14:textId="77777777" w:rsidR="003F5B9C" w:rsidRDefault="006664D8">
      <w:pPr>
        <w:ind w:left="-5" w:right="15"/>
      </w:pPr>
      <w:r>
        <w:t xml:space="preserve">Os sistemas municipais de ensino compreendem: </w:t>
      </w:r>
    </w:p>
    <w:p w14:paraId="409210FA" w14:textId="77777777" w:rsidR="003F5B9C" w:rsidRDefault="006664D8">
      <w:pPr>
        <w:numPr>
          <w:ilvl w:val="0"/>
          <w:numId w:val="13"/>
        </w:numPr>
        <w:ind w:right="15" w:hanging="264"/>
      </w:pPr>
      <w:r>
        <w:t xml:space="preserve">– </w:t>
      </w:r>
      <w:proofErr w:type="gramStart"/>
      <w:r>
        <w:t>as</w:t>
      </w:r>
      <w:proofErr w:type="gramEnd"/>
      <w:r>
        <w:t xml:space="preserve"> instituições do ensino fundamental, médio e d</w:t>
      </w:r>
      <w:r>
        <w:t xml:space="preserve">e educação infantil mantidas pelo Poder Público municipal; </w:t>
      </w:r>
    </w:p>
    <w:p w14:paraId="3EA21ABE" w14:textId="77777777" w:rsidR="003F5B9C" w:rsidRDefault="006664D8">
      <w:pPr>
        <w:numPr>
          <w:ilvl w:val="0"/>
          <w:numId w:val="13"/>
        </w:numPr>
        <w:ind w:right="15" w:hanging="264"/>
      </w:pPr>
      <w:r>
        <w:t xml:space="preserve">– </w:t>
      </w:r>
      <w:proofErr w:type="gramStart"/>
      <w:r>
        <w:t>as</w:t>
      </w:r>
      <w:proofErr w:type="gramEnd"/>
      <w:r>
        <w:t xml:space="preserve"> instituições de educação infantil criadas e mantidas pela iniciativa privada; </w:t>
      </w:r>
    </w:p>
    <w:p w14:paraId="6BE8AF48" w14:textId="77777777" w:rsidR="003F5B9C" w:rsidRDefault="006664D8">
      <w:pPr>
        <w:numPr>
          <w:ilvl w:val="0"/>
          <w:numId w:val="13"/>
        </w:numPr>
        <w:ind w:right="15" w:hanging="264"/>
      </w:pPr>
      <w:r>
        <w:t xml:space="preserve">– </w:t>
      </w:r>
      <w:proofErr w:type="gramStart"/>
      <w:r>
        <w:t>os</w:t>
      </w:r>
      <w:proofErr w:type="gramEnd"/>
      <w:r>
        <w:t xml:space="preserve"> órgãos municipais de educação. </w:t>
      </w:r>
    </w:p>
    <w:p w14:paraId="58994934" w14:textId="77777777" w:rsidR="003F5B9C" w:rsidRDefault="006664D8">
      <w:pPr>
        <w:spacing w:after="218" w:line="259" w:lineRule="auto"/>
        <w:ind w:left="0" w:firstLine="0"/>
        <w:jc w:val="left"/>
      </w:pPr>
      <w:r>
        <w:t xml:space="preserve"> </w:t>
      </w:r>
    </w:p>
    <w:p w14:paraId="0B9A2709" w14:textId="77777777" w:rsidR="003F5B9C" w:rsidRDefault="006664D8">
      <w:pPr>
        <w:ind w:left="-5" w:right="15"/>
      </w:pPr>
      <w:r>
        <w:t xml:space="preserve">Composição dos Níveis Escolares </w:t>
      </w:r>
    </w:p>
    <w:p w14:paraId="33D84143" w14:textId="77777777" w:rsidR="003F5B9C" w:rsidRDefault="006664D8">
      <w:pPr>
        <w:ind w:left="-5" w:right="15"/>
      </w:pPr>
      <w:r>
        <w:t xml:space="preserve">A educação escolar compõe-se de: </w:t>
      </w:r>
    </w:p>
    <w:p w14:paraId="0A4C7BA3" w14:textId="77777777" w:rsidR="003F5B9C" w:rsidRDefault="006664D8">
      <w:pPr>
        <w:numPr>
          <w:ilvl w:val="0"/>
          <w:numId w:val="14"/>
        </w:numPr>
        <w:ind w:right="15" w:hanging="196"/>
      </w:pPr>
      <w:r>
        <w:t xml:space="preserve">– </w:t>
      </w:r>
      <w:proofErr w:type="gramStart"/>
      <w:r>
        <w:t>educação</w:t>
      </w:r>
      <w:proofErr w:type="gramEnd"/>
      <w:r>
        <w:t xml:space="preserve"> básica, formada pela educação infantil, ensino fundamental e ensino médio; </w:t>
      </w:r>
    </w:p>
    <w:p w14:paraId="332FDCF4" w14:textId="77777777" w:rsidR="003F5B9C" w:rsidRDefault="006664D8">
      <w:pPr>
        <w:numPr>
          <w:ilvl w:val="0"/>
          <w:numId w:val="14"/>
        </w:numPr>
        <w:ind w:right="15" w:hanging="196"/>
      </w:pPr>
      <w:r>
        <w:t xml:space="preserve">– </w:t>
      </w:r>
      <w:proofErr w:type="gramStart"/>
      <w:r>
        <w:t>educação</w:t>
      </w:r>
      <w:proofErr w:type="gramEnd"/>
      <w:r>
        <w:t xml:space="preserve"> superior. </w:t>
      </w:r>
    </w:p>
    <w:p w14:paraId="4E3C5415" w14:textId="77777777" w:rsidR="003F5B9C" w:rsidRDefault="006664D8">
      <w:pPr>
        <w:spacing w:after="218" w:line="259" w:lineRule="auto"/>
        <w:ind w:left="0" w:firstLine="0"/>
        <w:jc w:val="left"/>
      </w:pPr>
      <w:r>
        <w:t xml:space="preserve"> </w:t>
      </w:r>
    </w:p>
    <w:p w14:paraId="7B72827E" w14:textId="77777777" w:rsidR="003F5B9C" w:rsidRDefault="006664D8">
      <w:pPr>
        <w:ind w:left="-5" w:right="15"/>
      </w:pPr>
      <w:r>
        <w:t>A educação básica tem por finalidades desenvolver o educando, assegurar-lhe a formação comum indispensável para</w:t>
      </w:r>
      <w:r>
        <w:t xml:space="preserve"> o exercício da cidadania e fornecer-lhe meios para progredir no trabalho e em estudos posteriores. </w:t>
      </w:r>
    </w:p>
    <w:p w14:paraId="730505F2" w14:textId="77777777" w:rsidR="003F5B9C" w:rsidRDefault="006664D8">
      <w:pPr>
        <w:ind w:left="-5" w:right="15"/>
      </w:pPr>
      <w:r>
        <w:lastRenderedPageBreak/>
        <w:t xml:space="preserve">A educação básica, nos níveis fundamental e médio, será organizada de acordo com as seguintes regras comuns: </w:t>
      </w:r>
    </w:p>
    <w:p w14:paraId="22C1FD97" w14:textId="77777777" w:rsidR="003F5B9C" w:rsidRDefault="006664D8">
      <w:pPr>
        <w:ind w:left="-5" w:right="15"/>
      </w:pPr>
      <w:r>
        <w:t>A carga horária mínima anual será de oitocent</w:t>
      </w:r>
      <w:r>
        <w:t xml:space="preserve">as horas para o ensino fundamental e para o ensino médio, distribuídas por um mínimo de duzentos dias de efetivo trabalho escolar, excluído o tempo reservado aos exames finais, quando houver. </w:t>
      </w:r>
    </w:p>
    <w:p w14:paraId="072A5A42" w14:textId="77777777" w:rsidR="003F5B9C" w:rsidRDefault="006664D8">
      <w:pPr>
        <w:ind w:left="-5" w:right="15"/>
      </w:pPr>
      <w:r>
        <w:t>A verificação do rendimento escolar observará os seguintes crit</w:t>
      </w:r>
      <w:r>
        <w:t xml:space="preserve">érios: </w:t>
      </w:r>
    </w:p>
    <w:p w14:paraId="7ED545A1" w14:textId="77777777" w:rsidR="003F5B9C" w:rsidRDefault="006664D8">
      <w:pPr>
        <w:numPr>
          <w:ilvl w:val="0"/>
          <w:numId w:val="15"/>
        </w:numPr>
        <w:ind w:right="15" w:hanging="280"/>
      </w:pPr>
      <w:r>
        <w:t xml:space="preserve">avaliação contínua e cumulativa do desempenho do aluno, com prevalência dos aspectos qualitativos sobre os quantitativos e dos resultados ao longo do período sobre os de eventuais provas finais; </w:t>
      </w:r>
    </w:p>
    <w:p w14:paraId="56DD1F68" w14:textId="77777777" w:rsidR="003F5B9C" w:rsidRDefault="006664D8">
      <w:pPr>
        <w:numPr>
          <w:ilvl w:val="0"/>
          <w:numId w:val="15"/>
        </w:numPr>
        <w:ind w:right="15" w:hanging="280"/>
      </w:pPr>
      <w:r>
        <w:t>possibilidade de aceleração de estudos para alunos c</w:t>
      </w:r>
      <w:r>
        <w:t xml:space="preserve">om atraso escolar; </w:t>
      </w:r>
    </w:p>
    <w:p w14:paraId="7C0AC49A" w14:textId="77777777" w:rsidR="003F5B9C" w:rsidRDefault="006664D8">
      <w:pPr>
        <w:numPr>
          <w:ilvl w:val="0"/>
          <w:numId w:val="15"/>
        </w:numPr>
        <w:ind w:right="15" w:hanging="280"/>
      </w:pPr>
      <w:r>
        <w:t xml:space="preserve">possibilidade de avanço nos cursos e nas séries mediante verificação do aprendizado; </w:t>
      </w:r>
    </w:p>
    <w:p w14:paraId="44253065" w14:textId="77777777" w:rsidR="003F5B9C" w:rsidRDefault="006664D8">
      <w:pPr>
        <w:numPr>
          <w:ilvl w:val="0"/>
          <w:numId w:val="15"/>
        </w:numPr>
        <w:ind w:right="15" w:hanging="280"/>
      </w:pPr>
      <w:r>
        <w:t xml:space="preserve">aproveitamento de estudos concluídos com êxito; </w:t>
      </w:r>
    </w:p>
    <w:p w14:paraId="61BE749F" w14:textId="77777777" w:rsidR="003F5B9C" w:rsidRDefault="006664D8">
      <w:pPr>
        <w:numPr>
          <w:ilvl w:val="0"/>
          <w:numId w:val="15"/>
        </w:numPr>
        <w:ind w:right="15" w:hanging="280"/>
      </w:pPr>
      <w:r>
        <w:t xml:space="preserve">obrigatoriedade de estudos de recuperação, de preferência paralelos ao período letivo, para os casos </w:t>
      </w:r>
      <w:r>
        <w:t xml:space="preserve">de baixo rendimento escolar, a serem disciplinados pelas instituições de ensino em seus regimentos; </w:t>
      </w:r>
    </w:p>
    <w:p w14:paraId="628CE11C" w14:textId="77777777" w:rsidR="003F5B9C" w:rsidRDefault="006664D8">
      <w:pPr>
        <w:ind w:left="-5" w:right="15"/>
      </w:pPr>
      <w:r>
        <w:t>Cabe a cada instituição de ensino expedir históricos escolares, declarações de conclusão de série e diplomas ou certificados de conclusão de cursos, com as</w:t>
      </w:r>
      <w:r>
        <w:t xml:space="preserve"> especificações cabíveis. </w:t>
      </w:r>
    </w:p>
    <w:p w14:paraId="51A4D7D9" w14:textId="77777777" w:rsidR="003F5B9C" w:rsidRDefault="006664D8">
      <w:pPr>
        <w:spacing w:after="218" w:line="259" w:lineRule="auto"/>
        <w:ind w:left="0" w:firstLine="0"/>
        <w:jc w:val="left"/>
      </w:pPr>
      <w:r>
        <w:t xml:space="preserve"> </w:t>
      </w:r>
    </w:p>
    <w:p w14:paraId="3BF97028" w14:textId="77777777" w:rsidR="003F5B9C" w:rsidRDefault="006664D8">
      <w:pPr>
        <w:ind w:left="-5" w:right="15"/>
      </w:pPr>
      <w:r>
        <w:t>A formação de docentes para atuar na educação básica far-se-á em nível superior, em curso de licenciatura plena, admitida, como formação mínima para o exercício do magistério na educação infantil e nos cinco primeiros anos do e</w:t>
      </w:r>
      <w:r>
        <w:t xml:space="preserve">nsino fundamental, a oferecida em nível médio, na modalidade normal. </w:t>
      </w:r>
    </w:p>
    <w:p w14:paraId="6B507D94" w14:textId="77777777" w:rsidR="003F5B9C" w:rsidRDefault="006664D8">
      <w:pPr>
        <w:ind w:left="-5" w:right="15"/>
      </w:pPr>
      <w:r>
        <w:t>A formação de profissionais de educação para administração, planejamento, inspeção, supervisão e orientação educacional para a educação básica, será feita em cursos de graduação em pedag</w:t>
      </w:r>
      <w:r>
        <w:t xml:space="preserve">ogia ou em nível de pós-graduação, a critério da instituição de ensino, garantida, nesta formação, a base comum nacional. </w:t>
      </w:r>
    </w:p>
    <w:p w14:paraId="09EE88CF" w14:textId="77777777" w:rsidR="003F5B9C" w:rsidRDefault="006664D8">
      <w:pPr>
        <w:ind w:left="-5" w:right="15"/>
      </w:pPr>
      <w:r>
        <w:t xml:space="preserve">A formação docente, exceto para a educação superior, incluirá prática de ensino de, no mínimo, trezentas horas. </w:t>
      </w:r>
    </w:p>
    <w:p w14:paraId="1F03325C" w14:textId="77777777" w:rsidR="003F5B9C" w:rsidRDefault="006664D8">
      <w:pPr>
        <w:spacing w:after="0" w:line="259" w:lineRule="auto"/>
        <w:ind w:left="0" w:firstLine="0"/>
        <w:jc w:val="left"/>
      </w:pPr>
      <w:r>
        <w:t xml:space="preserve"> </w:t>
      </w:r>
    </w:p>
    <w:p w14:paraId="58AFBFFF" w14:textId="77777777" w:rsidR="003F5B9C" w:rsidRDefault="006664D8">
      <w:pPr>
        <w:spacing w:after="222" w:line="259" w:lineRule="auto"/>
        <w:ind w:left="0" w:firstLine="0"/>
        <w:jc w:val="left"/>
      </w:pPr>
      <w:r>
        <w:rPr>
          <w:b/>
        </w:rPr>
        <w:t xml:space="preserve">Referências Bibliográficas </w:t>
      </w:r>
    </w:p>
    <w:p w14:paraId="69658BE6" w14:textId="77777777" w:rsidR="003F5B9C" w:rsidRDefault="006664D8">
      <w:pPr>
        <w:spacing w:after="218" w:line="259" w:lineRule="auto"/>
        <w:ind w:left="0" w:firstLine="0"/>
        <w:jc w:val="left"/>
      </w:pPr>
      <w:r>
        <w:lastRenderedPageBreak/>
        <w:t xml:space="preserve"> </w:t>
      </w:r>
    </w:p>
    <w:p w14:paraId="77B4F6D4" w14:textId="77777777" w:rsidR="003F5B9C" w:rsidRDefault="006664D8">
      <w:pPr>
        <w:ind w:left="-5" w:right="15"/>
      </w:pPr>
      <w:r>
        <w:t xml:space="preserve">Sobre o autor: </w:t>
      </w:r>
    </w:p>
    <w:p w14:paraId="746E2204" w14:textId="77777777" w:rsidR="003F5B9C" w:rsidRDefault="006664D8">
      <w:pPr>
        <w:spacing w:after="104" w:line="362" w:lineRule="auto"/>
        <w:ind w:left="-5"/>
        <w:jc w:val="left"/>
      </w:pPr>
      <w:r>
        <w:t xml:space="preserve">SAE </w:t>
      </w:r>
      <w:proofErr w:type="spellStart"/>
      <w:r>
        <w:t>Digital.Fernanda</w:t>
      </w:r>
      <w:proofErr w:type="spellEnd"/>
      <w:r>
        <w:t xml:space="preserve"> </w:t>
      </w:r>
      <w:proofErr w:type="spellStart"/>
      <w:r>
        <w:t>Penteado.Gestão</w:t>
      </w:r>
      <w:proofErr w:type="spellEnd"/>
      <w:r>
        <w:t xml:space="preserve"> escolar: Conheça os 7 pilares fundamentais. Disponível em: </w:t>
      </w:r>
    </w:p>
    <w:p w14:paraId="401BEF29" w14:textId="77777777" w:rsidR="003F5B9C" w:rsidRDefault="006664D8">
      <w:pPr>
        <w:spacing w:after="7"/>
        <w:ind w:left="-5" w:right="15"/>
      </w:pPr>
      <w:r>
        <w:t xml:space="preserve">https://sae.digital/gestao-escolar/ </w:t>
      </w:r>
    </w:p>
    <w:p w14:paraId="0AB2CD8B" w14:textId="77777777" w:rsidR="003F5B9C" w:rsidRDefault="006664D8">
      <w:pPr>
        <w:spacing w:after="223" w:line="259" w:lineRule="auto"/>
        <w:ind w:left="0" w:firstLine="0"/>
        <w:jc w:val="left"/>
      </w:pPr>
      <w:r>
        <w:t xml:space="preserve"> </w:t>
      </w:r>
    </w:p>
    <w:p w14:paraId="0883F237" w14:textId="77777777" w:rsidR="003F5B9C" w:rsidRDefault="006664D8">
      <w:pPr>
        <w:ind w:left="-5" w:right="15"/>
      </w:pPr>
      <w:r>
        <w:t xml:space="preserve">Pesquisa equipe </w:t>
      </w:r>
      <w:proofErr w:type="spellStart"/>
      <w:r>
        <w:t>IEstudar</w:t>
      </w:r>
      <w:proofErr w:type="spellEnd"/>
      <w:r>
        <w:t xml:space="preserve"> em: 11/02/2020 </w:t>
      </w:r>
    </w:p>
    <w:p w14:paraId="48EFDB9B" w14:textId="77777777" w:rsidR="003F5B9C" w:rsidRDefault="006664D8">
      <w:pPr>
        <w:spacing w:after="218" w:line="259" w:lineRule="auto"/>
        <w:ind w:left="0" w:firstLine="0"/>
        <w:jc w:val="left"/>
      </w:pPr>
      <w:r>
        <w:t xml:space="preserve"> </w:t>
      </w:r>
    </w:p>
    <w:p w14:paraId="34C8A8EB" w14:textId="77777777" w:rsidR="003F5B9C" w:rsidRDefault="006664D8">
      <w:pPr>
        <w:ind w:left="-5" w:right="15"/>
      </w:pPr>
      <w:r>
        <w:t xml:space="preserve">Sobre o autor: </w:t>
      </w:r>
    </w:p>
    <w:p w14:paraId="11051086" w14:textId="77777777" w:rsidR="003F5B9C" w:rsidRDefault="006664D8">
      <w:pPr>
        <w:ind w:left="-5" w:right="15"/>
      </w:pPr>
      <w:proofErr w:type="spellStart"/>
      <w:r>
        <w:t>Portabilis.Investimento</w:t>
      </w:r>
      <w:proofErr w:type="spellEnd"/>
      <w:r>
        <w:t xml:space="preserve"> em gestão escolar: afinal, qual é a sua importância? </w:t>
      </w:r>
    </w:p>
    <w:p w14:paraId="0A578D4B" w14:textId="77777777" w:rsidR="003F5B9C" w:rsidRDefault="006664D8">
      <w:pPr>
        <w:spacing w:after="4" w:line="449" w:lineRule="auto"/>
        <w:ind w:left="-5" w:right="311"/>
      </w:pPr>
      <w:r>
        <w:t xml:space="preserve">Disponível em: https://blog.portabilis.com.br/investimento-em-gestao-escolar/ </w:t>
      </w:r>
    </w:p>
    <w:p w14:paraId="5BD43AF4" w14:textId="77777777" w:rsidR="003F5B9C" w:rsidRDefault="006664D8">
      <w:pPr>
        <w:ind w:left="-5" w:right="15"/>
      </w:pPr>
      <w:r>
        <w:t xml:space="preserve">Pesquisa equipe </w:t>
      </w:r>
      <w:proofErr w:type="spellStart"/>
      <w:r>
        <w:t>IEstudar</w:t>
      </w:r>
      <w:proofErr w:type="spellEnd"/>
      <w:r>
        <w:t xml:space="preserve"> em: 11/02/2020 </w:t>
      </w:r>
    </w:p>
    <w:p w14:paraId="77E69221" w14:textId="77777777" w:rsidR="003F5B9C" w:rsidRDefault="006664D8">
      <w:pPr>
        <w:spacing w:after="218" w:line="259" w:lineRule="auto"/>
        <w:ind w:left="0" w:firstLine="0"/>
        <w:jc w:val="left"/>
      </w:pPr>
      <w:r>
        <w:t xml:space="preserve"> </w:t>
      </w:r>
    </w:p>
    <w:p w14:paraId="638106FA" w14:textId="77777777" w:rsidR="003F5B9C" w:rsidRDefault="006664D8">
      <w:pPr>
        <w:ind w:left="-5" w:right="15"/>
      </w:pPr>
      <w:r>
        <w:t xml:space="preserve">Sobre o autor: </w:t>
      </w:r>
    </w:p>
    <w:p w14:paraId="67F5A2EC" w14:textId="77777777" w:rsidR="003F5B9C" w:rsidRDefault="006664D8">
      <w:pPr>
        <w:ind w:left="-5" w:right="15"/>
      </w:pPr>
      <w:r>
        <w:t xml:space="preserve">Diego de Oliveira </w:t>
      </w:r>
      <w:proofErr w:type="spellStart"/>
      <w:r>
        <w:t>Pinto.EDUCAÇÃO</w:t>
      </w:r>
      <w:proofErr w:type="spellEnd"/>
      <w:r>
        <w:t xml:space="preserve"> BÁSICA.O que é Gestão Escolar? Você sabe conduzir sua escola da melhor forma? </w:t>
      </w:r>
    </w:p>
    <w:p w14:paraId="55782C79" w14:textId="77777777" w:rsidR="003F5B9C" w:rsidRDefault="006664D8">
      <w:pPr>
        <w:spacing w:after="0" w:line="452" w:lineRule="auto"/>
        <w:ind w:left="-5" w:right="1444"/>
      </w:pPr>
      <w:r>
        <w:t xml:space="preserve">Disponível em: https://blog.lyceum.com.br/o-que-e-gestao-escolar/ </w:t>
      </w:r>
    </w:p>
    <w:p w14:paraId="7E4EF7A5" w14:textId="77777777" w:rsidR="003F5B9C" w:rsidRDefault="006664D8">
      <w:pPr>
        <w:ind w:left="-5" w:right="15"/>
      </w:pPr>
      <w:r>
        <w:t xml:space="preserve">Pesquisa equipe </w:t>
      </w:r>
      <w:proofErr w:type="spellStart"/>
      <w:r>
        <w:t>IEstudar</w:t>
      </w:r>
      <w:proofErr w:type="spellEnd"/>
      <w:r>
        <w:t xml:space="preserve"> em: 11/02/2020 </w:t>
      </w:r>
    </w:p>
    <w:p w14:paraId="367F5F0A" w14:textId="77777777" w:rsidR="003F5B9C" w:rsidRDefault="006664D8">
      <w:pPr>
        <w:spacing w:after="222" w:line="259" w:lineRule="auto"/>
        <w:ind w:left="0" w:firstLine="0"/>
        <w:jc w:val="left"/>
      </w:pPr>
      <w:r>
        <w:t xml:space="preserve"> </w:t>
      </w:r>
    </w:p>
    <w:p w14:paraId="4F6DE444" w14:textId="77777777" w:rsidR="003F5B9C" w:rsidRDefault="006664D8">
      <w:pPr>
        <w:ind w:left="-5" w:right="15"/>
      </w:pPr>
      <w:r>
        <w:t xml:space="preserve">Sobre o autor: </w:t>
      </w:r>
    </w:p>
    <w:p w14:paraId="45DAD22E" w14:textId="77777777" w:rsidR="003F5B9C" w:rsidRDefault="006664D8">
      <w:pPr>
        <w:spacing w:after="199" w:line="278" w:lineRule="auto"/>
        <w:ind w:left="-5"/>
        <w:jc w:val="left"/>
      </w:pPr>
      <w:r>
        <w:t xml:space="preserve">Cícero </w:t>
      </w:r>
      <w:proofErr w:type="spellStart"/>
      <w:r>
        <w:t>Santana.LÜCK</w:t>
      </w:r>
      <w:proofErr w:type="spellEnd"/>
      <w:r>
        <w:t xml:space="preserve">, Heloisa. Dimensões da gestão escolar e suas competências. Curitiba, PR: Editora Positiva. 17pp.Resenha Crítica - Dimensões da gestão escolar e suas competências. </w:t>
      </w:r>
    </w:p>
    <w:p w14:paraId="76BE0181" w14:textId="77777777" w:rsidR="003F5B9C" w:rsidRDefault="006664D8">
      <w:pPr>
        <w:spacing w:after="199" w:line="278" w:lineRule="auto"/>
        <w:ind w:left="-5"/>
        <w:jc w:val="left"/>
      </w:pPr>
      <w:r>
        <w:t>Disponível em</w:t>
      </w:r>
      <w:r>
        <w:t xml:space="preserve">: http://blog-cicero-santana.blogspot.com/2017/11/resenha-critica-dimensoes-dagestao.html </w:t>
      </w:r>
    </w:p>
    <w:p w14:paraId="724CA70C" w14:textId="77777777" w:rsidR="003F5B9C" w:rsidRDefault="006664D8">
      <w:pPr>
        <w:ind w:left="-5" w:right="15"/>
      </w:pPr>
      <w:r>
        <w:t xml:space="preserve">Pesquisa equipe </w:t>
      </w:r>
      <w:proofErr w:type="spellStart"/>
      <w:r>
        <w:t>IEstudar</w:t>
      </w:r>
      <w:proofErr w:type="spellEnd"/>
      <w:r>
        <w:t xml:space="preserve"> em: 11/02/2020 </w:t>
      </w:r>
    </w:p>
    <w:p w14:paraId="01B17ADD" w14:textId="77777777" w:rsidR="003F5B9C" w:rsidRDefault="006664D8">
      <w:pPr>
        <w:spacing w:after="218" w:line="259" w:lineRule="auto"/>
        <w:ind w:left="0" w:firstLine="0"/>
        <w:jc w:val="left"/>
      </w:pPr>
      <w:r>
        <w:t xml:space="preserve"> </w:t>
      </w:r>
    </w:p>
    <w:p w14:paraId="10C31B5F" w14:textId="77777777" w:rsidR="003F5B9C" w:rsidRDefault="006664D8">
      <w:pPr>
        <w:ind w:left="-5" w:right="15"/>
      </w:pPr>
      <w:r>
        <w:t xml:space="preserve">Sobre o autor: </w:t>
      </w:r>
    </w:p>
    <w:p w14:paraId="27FDD000" w14:textId="77777777" w:rsidR="003F5B9C" w:rsidRDefault="006664D8">
      <w:pPr>
        <w:ind w:left="-5" w:right="15"/>
      </w:pPr>
      <w:proofErr w:type="spellStart"/>
      <w:r>
        <w:lastRenderedPageBreak/>
        <w:t>ATRICON.Cezar</w:t>
      </w:r>
      <w:proofErr w:type="spellEnd"/>
      <w:r>
        <w:t xml:space="preserve"> </w:t>
      </w:r>
      <w:proofErr w:type="spellStart"/>
      <w:r>
        <w:t>Miola</w:t>
      </w:r>
      <w:proofErr w:type="spellEnd"/>
      <w:r>
        <w:t xml:space="preserve"> é conselheiro presidente do </w:t>
      </w:r>
      <w:proofErr w:type="spellStart"/>
      <w:r>
        <w:t>TCE-</w:t>
      </w:r>
      <w:proofErr w:type="gramStart"/>
      <w:r>
        <w:t>RS.Dimensões</w:t>
      </w:r>
      <w:proofErr w:type="spellEnd"/>
      <w:proofErr w:type="gramEnd"/>
      <w:r>
        <w:t xml:space="preserve"> da gestão escolar. </w:t>
      </w:r>
    </w:p>
    <w:p w14:paraId="4F215B3A" w14:textId="77777777" w:rsidR="003F5B9C" w:rsidRDefault="006664D8">
      <w:pPr>
        <w:spacing w:after="0" w:line="453" w:lineRule="auto"/>
        <w:ind w:left="-5" w:right="175"/>
      </w:pPr>
      <w:r>
        <w:t>Disponível em: http:/</w:t>
      </w:r>
      <w:r>
        <w:t xml:space="preserve">/www.atricon.org.br/artigos/dimensoes-da-gestao-escolar/ </w:t>
      </w:r>
    </w:p>
    <w:p w14:paraId="4DB5A7FF" w14:textId="77777777" w:rsidR="003F5B9C" w:rsidRDefault="006664D8">
      <w:pPr>
        <w:ind w:left="-5" w:right="15"/>
      </w:pPr>
      <w:r>
        <w:t xml:space="preserve">Pesquisa equipe </w:t>
      </w:r>
      <w:proofErr w:type="spellStart"/>
      <w:r>
        <w:t>IEstudar</w:t>
      </w:r>
      <w:proofErr w:type="spellEnd"/>
      <w:r>
        <w:t xml:space="preserve"> em: 11/02/2020 </w:t>
      </w:r>
    </w:p>
    <w:p w14:paraId="4CFAB901" w14:textId="77777777" w:rsidR="003F5B9C" w:rsidRDefault="006664D8">
      <w:pPr>
        <w:spacing w:after="222" w:line="259" w:lineRule="auto"/>
        <w:ind w:left="0" w:firstLine="0"/>
        <w:jc w:val="left"/>
      </w:pPr>
      <w:r>
        <w:t xml:space="preserve"> </w:t>
      </w:r>
    </w:p>
    <w:p w14:paraId="49982D42" w14:textId="77777777" w:rsidR="003F5B9C" w:rsidRDefault="006664D8">
      <w:pPr>
        <w:ind w:left="-5" w:right="15"/>
      </w:pPr>
      <w:r>
        <w:t xml:space="preserve">Sobre o autor: </w:t>
      </w:r>
    </w:p>
    <w:p w14:paraId="6E0D2B45" w14:textId="77777777" w:rsidR="003F5B9C" w:rsidRDefault="006664D8">
      <w:pPr>
        <w:ind w:left="-5" w:right="15"/>
      </w:pPr>
      <w:r>
        <w:t xml:space="preserve">Jornal </w:t>
      </w:r>
      <w:proofErr w:type="spellStart"/>
      <w:r>
        <w:t>Jurid</w:t>
      </w:r>
      <w:proofErr w:type="spellEnd"/>
      <w:r>
        <w:t xml:space="preserve">. Gisele </w:t>
      </w:r>
      <w:proofErr w:type="spellStart"/>
      <w:r>
        <w:t>Leite.Gestão</w:t>
      </w:r>
      <w:proofErr w:type="spellEnd"/>
      <w:r>
        <w:t xml:space="preserve"> Escolar Contemporânea. </w:t>
      </w:r>
    </w:p>
    <w:p w14:paraId="0A41DE4C" w14:textId="77777777" w:rsidR="003F5B9C" w:rsidRDefault="006664D8">
      <w:pPr>
        <w:ind w:left="-5" w:right="15"/>
      </w:pPr>
      <w:r>
        <w:t xml:space="preserve">Disponível em: </w:t>
      </w:r>
    </w:p>
    <w:p w14:paraId="1BF9B033" w14:textId="77777777" w:rsidR="003F5B9C" w:rsidRDefault="006664D8">
      <w:pPr>
        <w:ind w:left="-5" w:right="15"/>
      </w:pPr>
      <w:r>
        <w:t>https://www.jornaljurid.com.br/colunas/gisele-leite/gestao-escola</w:t>
      </w:r>
      <w:r>
        <w:t xml:space="preserve">rcontemporanea </w:t>
      </w:r>
    </w:p>
    <w:p w14:paraId="54E95CE8" w14:textId="77777777" w:rsidR="003F5B9C" w:rsidRDefault="006664D8">
      <w:pPr>
        <w:ind w:left="-5" w:right="15"/>
      </w:pPr>
      <w:r>
        <w:t xml:space="preserve">Pesquisa equipe </w:t>
      </w:r>
      <w:proofErr w:type="spellStart"/>
      <w:r>
        <w:t>IEstudar</w:t>
      </w:r>
      <w:proofErr w:type="spellEnd"/>
      <w:r>
        <w:t xml:space="preserve"> em: 11/02/2020 </w:t>
      </w:r>
    </w:p>
    <w:p w14:paraId="179E1BF5" w14:textId="77777777" w:rsidR="003F5B9C" w:rsidRDefault="006664D8">
      <w:pPr>
        <w:spacing w:after="218" w:line="259" w:lineRule="auto"/>
        <w:ind w:left="0" w:firstLine="0"/>
        <w:jc w:val="left"/>
      </w:pPr>
      <w:r>
        <w:t xml:space="preserve"> </w:t>
      </w:r>
    </w:p>
    <w:p w14:paraId="27A33A28" w14:textId="77777777" w:rsidR="003F5B9C" w:rsidRDefault="006664D8">
      <w:pPr>
        <w:ind w:left="-5" w:right="15"/>
      </w:pPr>
      <w:r>
        <w:t xml:space="preserve">Sobre o autor: </w:t>
      </w:r>
    </w:p>
    <w:p w14:paraId="3BFAD431" w14:textId="77777777" w:rsidR="003F5B9C" w:rsidRDefault="006664D8">
      <w:pPr>
        <w:ind w:left="-5" w:right="15"/>
      </w:pPr>
      <w:proofErr w:type="spellStart"/>
      <w:r>
        <w:t>Laélia</w:t>
      </w:r>
      <w:proofErr w:type="spellEnd"/>
      <w:r>
        <w:t xml:space="preserve"> Portela </w:t>
      </w:r>
      <w:proofErr w:type="spellStart"/>
      <w:r>
        <w:t>Moreira.Jorge</w:t>
      </w:r>
      <w:proofErr w:type="spellEnd"/>
      <w:r>
        <w:t xml:space="preserve"> Atílio Silva </w:t>
      </w:r>
      <w:proofErr w:type="spellStart"/>
      <w:r>
        <w:t>Iulianelli.Formação</w:t>
      </w:r>
      <w:proofErr w:type="spellEnd"/>
      <w:r>
        <w:t xml:space="preserve"> docente e ensino de política educacional em instituições de educação superior do Rio de Janeiro. </w:t>
      </w:r>
    </w:p>
    <w:p w14:paraId="20AB3677" w14:textId="77777777" w:rsidR="003F5B9C" w:rsidRDefault="006664D8">
      <w:pPr>
        <w:ind w:left="-5" w:right="15"/>
      </w:pPr>
      <w:r>
        <w:t xml:space="preserve">Disponível em: </w:t>
      </w:r>
    </w:p>
    <w:p w14:paraId="635544D3" w14:textId="77777777" w:rsidR="003F5B9C" w:rsidRDefault="006664D8">
      <w:pPr>
        <w:ind w:left="-5" w:right="15"/>
      </w:pPr>
      <w:r>
        <w:t xml:space="preserve">http://www.scielo.br/ </w:t>
      </w:r>
    </w:p>
    <w:p w14:paraId="593E4B6F" w14:textId="77777777" w:rsidR="003F5B9C" w:rsidRDefault="006664D8">
      <w:pPr>
        <w:ind w:left="-5" w:right="15"/>
      </w:pPr>
      <w:r>
        <w:t xml:space="preserve">Pesquisa equipe </w:t>
      </w:r>
      <w:proofErr w:type="spellStart"/>
      <w:r>
        <w:t>IEstudar</w:t>
      </w:r>
      <w:proofErr w:type="spellEnd"/>
      <w:r>
        <w:t xml:space="preserve"> em: 11/02/2020 </w:t>
      </w:r>
    </w:p>
    <w:p w14:paraId="45E0DA09" w14:textId="77777777" w:rsidR="003F5B9C" w:rsidRDefault="006664D8">
      <w:pPr>
        <w:spacing w:after="218" w:line="259" w:lineRule="auto"/>
        <w:ind w:left="0" w:firstLine="0"/>
        <w:jc w:val="left"/>
      </w:pPr>
      <w:r>
        <w:t xml:space="preserve"> </w:t>
      </w:r>
    </w:p>
    <w:p w14:paraId="5E1956A5" w14:textId="77777777" w:rsidR="003F5B9C" w:rsidRDefault="006664D8">
      <w:pPr>
        <w:ind w:left="-5" w:right="15"/>
      </w:pPr>
      <w:r>
        <w:t>Sobre o autor:</w:t>
      </w:r>
      <w:r>
        <w:t xml:space="preserve"> </w:t>
      </w:r>
    </w:p>
    <w:p w14:paraId="0D1DEDCF" w14:textId="77777777" w:rsidR="003F5B9C" w:rsidRDefault="006664D8">
      <w:pPr>
        <w:ind w:left="-5" w:right="15"/>
      </w:pPr>
      <w:r>
        <w:t xml:space="preserve">Ministério da Educação. Ações inovadoras são atração em evento sobre transparência. </w:t>
      </w:r>
    </w:p>
    <w:p w14:paraId="5038C6F6" w14:textId="77777777" w:rsidR="003F5B9C" w:rsidRDefault="006664D8">
      <w:pPr>
        <w:spacing w:after="0" w:line="449" w:lineRule="auto"/>
        <w:ind w:left="-5" w:right="1499"/>
      </w:pPr>
      <w:r>
        <w:t xml:space="preserve">Disponível em: http://portal.mec.gov.br/component/tags/tag/32651 </w:t>
      </w:r>
    </w:p>
    <w:p w14:paraId="2D359E04" w14:textId="77777777" w:rsidR="003F5B9C" w:rsidRDefault="006664D8">
      <w:pPr>
        <w:ind w:left="-5" w:right="15"/>
      </w:pPr>
      <w:r>
        <w:t xml:space="preserve">Pesquisa equipe </w:t>
      </w:r>
      <w:proofErr w:type="spellStart"/>
      <w:r>
        <w:t>IEstudar</w:t>
      </w:r>
      <w:proofErr w:type="spellEnd"/>
      <w:r>
        <w:t xml:space="preserve"> em: 11/02/2020 </w:t>
      </w:r>
    </w:p>
    <w:p w14:paraId="7CFBC056" w14:textId="77777777" w:rsidR="003F5B9C" w:rsidRDefault="006664D8">
      <w:pPr>
        <w:spacing w:after="218" w:line="259" w:lineRule="auto"/>
        <w:ind w:left="0" w:firstLine="0"/>
        <w:jc w:val="left"/>
      </w:pPr>
      <w:r>
        <w:t xml:space="preserve"> </w:t>
      </w:r>
    </w:p>
    <w:p w14:paraId="610EAEFB" w14:textId="77777777" w:rsidR="003F5B9C" w:rsidRDefault="006664D8">
      <w:pPr>
        <w:ind w:left="-5" w:right="15"/>
      </w:pPr>
      <w:r>
        <w:t xml:space="preserve">Sobre o autor: </w:t>
      </w:r>
    </w:p>
    <w:p w14:paraId="0B5BCA40" w14:textId="77777777" w:rsidR="003F5B9C" w:rsidRDefault="006664D8">
      <w:pPr>
        <w:ind w:left="-5" w:right="15"/>
      </w:pPr>
      <w:r>
        <w:t xml:space="preserve">Wikipédia, a enciclopédia livre. </w:t>
      </w:r>
    </w:p>
    <w:p w14:paraId="5B6A9E6A" w14:textId="77777777" w:rsidR="003F5B9C" w:rsidRDefault="006664D8">
      <w:pPr>
        <w:spacing w:after="3" w:line="449" w:lineRule="auto"/>
        <w:ind w:left="-5" w:right="743"/>
      </w:pPr>
      <w:r>
        <w:lastRenderedPageBreak/>
        <w:t>Disponível</w:t>
      </w:r>
      <w:r>
        <w:t xml:space="preserve"> em: https://pt.wikipedia.org/wiki/Pol%C3%ADtica_educacional </w:t>
      </w:r>
    </w:p>
    <w:p w14:paraId="244C25F2" w14:textId="77777777" w:rsidR="003F5B9C" w:rsidRDefault="006664D8">
      <w:pPr>
        <w:ind w:left="-5" w:right="15"/>
      </w:pPr>
      <w:r>
        <w:t xml:space="preserve">Pesquisa equipe </w:t>
      </w:r>
      <w:proofErr w:type="spellStart"/>
      <w:r>
        <w:t>IEstudar</w:t>
      </w:r>
      <w:proofErr w:type="spellEnd"/>
      <w:r>
        <w:t xml:space="preserve"> em: 11/02/2020 </w:t>
      </w:r>
    </w:p>
    <w:p w14:paraId="18587BCD" w14:textId="77777777" w:rsidR="003F5B9C" w:rsidRDefault="006664D8">
      <w:pPr>
        <w:spacing w:after="218" w:line="259" w:lineRule="auto"/>
        <w:ind w:left="0" w:firstLine="0"/>
        <w:jc w:val="left"/>
      </w:pPr>
      <w:r>
        <w:t xml:space="preserve"> </w:t>
      </w:r>
    </w:p>
    <w:p w14:paraId="15921482" w14:textId="77777777" w:rsidR="003F5B9C" w:rsidRDefault="006664D8">
      <w:pPr>
        <w:ind w:left="-5" w:right="15"/>
      </w:pPr>
      <w:r>
        <w:t xml:space="preserve">Sobre o autor: </w:t>
      </w:r>
    </w:p>
    <w:p w14:paraId="20297913" w14:textId="77777777" w:rsidR="003F5B9C" w:rsidRDefault="006664D8">
      <w:pPr>
        <w:ind w:left="-5" w:right="15"/>
      </w:pPr>
      <w:r>
        <w:t xml:space="preserve">Legislação brasileira sobre educação [recurso eletrônico] / Câmara dos Deputados. – 3. ed. – </w:t>
      </w:r>
      <w:proofErr w:type="gramStart"/>
      <w:r>
        <w:t>Brasília :</w:t>
      </w:r>
      <w:proofErr w:type="gramEnd"/>
      <w:r>
        <w:t xml:space="preserve"> Câmara dos Deputados, Edições Câmara, 2015.(Série legislação ; n. 176) </w:t>
      </w:r>
    </w:p>
    <w:p w14:paraId="72168A11" w14:textId="77777777" w:rsidR="003F5B9C" w:rsidRDefault="006664D8">
      <w:pPr>
        <w:spacing w:after="199" w:line="278" w:lineRule="auto"/>
        <w:ind w:left="-5"/>
        <w:jc w:val="left"/>
      </w:pPr>
      <w:r>
        <w:t xml:space="preserve">Versão </w:t>
      </w:r>
      <w:r>
        <w:tab/>
      </w:r>
      <w:proofErr w:type="spellStart"/>
      <w:r>
        <w:t>PDF.Atualizada</w:t>
      </w:r>
      <w:proofErr w:type="spellEnd"/>
      <w:r>
        <w:t xml:space="preserve"> </w:t>
      </w:r>
      <w:r>
        <w:tab/>
        <w:t xml:space="preserve">em </w:t>
      </w:r>
      <w:r>
        <w:tab/>
        <w:t xml:space="preserve">13/4/2015.Modo </w:t>
      </w:r>
      <w:r>
        <w:tab/>
        <w:t xml:space="preserve">de </w:t>
      </w:r>
      <w:r>
        <w:tab/>
        <w:t>acesso: http://www.camara.leg.br</w:t>
      </w:r>
      <w:r>
        <w:t xml:space="preserve">/editora </w:t>
      </w:r>
      <w:r>
        <w:tab/>
        <w:t xml:space="preserve">Disponível, </w:t>
      </w:r>
      <w:r>
        <w:tab/>
        <w:t xml:space="preserve">também, </w:t>
      </w:r>
      <w:r>
        <w:tab/>
        <w:t xml:space="preserve">em </w:t>
      </w:r>
      <w:r>
        <w:tab/>
        <w:t xml:space="preserve">formato </w:t>
      </w:r>
      <w:proofErr w:type="spellStart"/>
      <w:proofErr w:type="gramStart"/>
      <w:r>
        <w:t>impresso.ISBN</w:t>
      </w:r>
      <w:proofErr w:type="spellEnd"/>
      <w:proofErr w:type="gramEnd"/>
      <w:r>
        <w:t xml:space="preserve"> 978-85-402-0310-5 1. Educação, legislação, coletânea, Brasil. I. Brasil. Congresso Nacional. Câmara dos Deputados. </w:t>
      </w:r>
    </w:p>
    <w:p w14:paraId="65BBA8E8" w14:textId="77777777" w:rsidR="003F5B9C" w:rsidRDefault="006664D8">
      <w:pPr>
        <w:spacing w:after="0" w:line="451" w:lineRule="auto"/>
        <w:ind w:left="-5" w:right="4989"/>
        <w:jc w:val="left"/>
      </w:pPr>
      <w:r>
        <w:t xml:space="preserve">II. </w:t>
      </w:r>
      <w:proofErr w:type="spellStart"/>
      <w:r>
        <w:t>Série.CDU</w:t>
      </w:r>
      <w:proofErr w:type="spellEnd"/>
      <w:r>
        <w:t xml:space="preserve"> 37(</w:t>
      </w:r>
      <w:proofErr w:type="gramStart"/>
      <w:r>
        <w:t>81)(</w:t>
      </w:r>
      <w:proofErr w:type="gramEnd"/>
      <w:r>
        <w:t xml:space="preserve">094) Disponível em: bd.camara.gov.br </w:t>
      </w:r>
    </w:p>
    <w:p w14:paraId="6B4BBA80" w14:textId="77777777" w:rsidR="003F5B9C" w:rsidRDefault="006664D8">
      <w:pPr>
        <w:ind w:left="-5" w:right="15"/>
      </w:pPr>
      <w:r>
        <w:t xml:space="preserve">Pesquisa equipe </w:t>
      </w:r>
      <w:proofErr w:type="spellStart"/>
      <w:r>
        <w:t>IEstudar</w:t>
      </w:r>
      <w:proofErr w:type="spellEnd"/>
      <w:r>
        <w:t xml:space="preserve"> em: 11/02/2020 </w:t>
      </w:r>
    </w:p>
    <w:p w14:paraId="533EA1C2" w14:textId="77777777" w:rsidR="003F5B9C" w:rsidRDefault="006664D8">
      <w:pPr>
        <w:spacing w:after="222" w:line="259" w:lineRule="auto"/>
        <w:ind w:left="0" w:firstLine="0"/>
        <w:jc w:val="left"/>
      </w:pPr>
      <w:r>
        <w:t xml:space="preserve"> </w:t>
      </w:r>
    </w:p>
    <w:p w14:paraId="24D060A0" w14:textId="77777777" w:rsidR="003F5B9C" w:rsidRDefault="006664D8">
      <w:pPr>
        <w:ind w:left="-5" w:right="15"/>
      </w:pPr>
      <w:r>
        <w:t xml:space="preserve">Sobre o autor: </w:t>
      </w:r>
    </w:p>
    <w:p w14:paraId="6917A919" w14:textId="77777777" w:rsidR="003F5B9C" w:rsidRDefault="006664D8">
      <w:pPr>
        <w:ind w:left="-5" w:right="15"/>
      </w:pPr>
      <w:proofErr w:type="spellStart"/>
      <w:r>
        <w:t>Gannera</w:t>
      </w:r>
      <w:proofErr w:type="spellEnd"/>
      <w:r>
        <w:t xml:space="preserve"> </w:t>
      </w:r>
      <w:proofErr w:type="spellStart"/>
      <w:r>
        <w:t>Blog.Gestão</w:t>
      </w:r>
      <w:proofErr w:type="spellEnd"/>
      <w:r>
        <w:t xml:space="preserve"> escolar: entenda o que é e como desenvolver. </w:t>
      </w:r>
    </w:p>
    <w:p w14:paraId="4BBF0F27" w14:textId="77777777" w:rsidR="003F5B9C" w:rsidRDefault="006664D8">
      <w:pPr>
        <w:ind w:left="-5" w:right="15"/>
      </w:pPr>
      <w:r>
        <w:t xml:space="preserve">Disponível em: </w:t>
      </w:r>
    </w:p>
    <w:p w14:paraId="7BB53AA8" w14:textId="77777777" w:rsidR="003F5B9C" w:rsidRDefault="006664D8">
      <w:pPr>
        <w:ind w:left="-5" w:right="15"/>
      </w:pPr>
      <w:r>
        <w:t xml:space="preserve">https://www.gennera.com.br/blog/gestao-escolar-entenda-o-que-e-e-comodesenvolver/ </w:t>
      </w:r>
    </w:p>
    <w:p w14:paraId="72984A05" w14:textId="77777777" w:rsidR="003F5B9C" w:rsidRDefault="006664D8">
      <w:pPr>
        <w:ind w:left="-5" w:right="15"/>
      </w:pPr>
      <w:r>
        <w:t xml:space="preserve">Pesquisa equipe </w:t>
      </w:r>
      <w:proofErr w:type="spellStart"/>
      <w:r>
        <w:t>IEstudar</w:t>
      </w:r>
      <w:proofErr w:type="spellEnd"/>
      <w:r>
        <w:t xml:space="preserve"> em: 11/</w:t>
      </w:r>
      <w:r>
        <w:t xml:space="preserve">02/2020 </w:t>
      </w:r>
    </w:p>
    <w:p w14:paraId="575C9FEB" w14:textId="77777777" w:rsidR="003F5B9C" w:rsidRDefault="006664D8">
      <w:pPr>
        <w:spacing w:after="218" w:line="259" w:lineRule="auto"/>
        <w:ind w:left="0" w:firstLine="0"/>
        <w:jc w:val="left"/>
      </w:pPr>
      <w:r>
        <w:t xml:space="preserve"> </w:t>
      </w:r>
    </w:p>
    <w:p w14:paraId="176FEF30" w14:textId="77777777" w:rsidR="003F5B9C" w:rsidRDefault="006664D8">
      <w:pPr>
        <w:ind w:left="-5" w:right="15"/>
      </w:pPr>
      <w:r>
        <w:t xml:space="preserve">Sobre o autor: </w:t>
      </w:r>
    </w:p>
    <w:p w14:paraId="3C37BEBB" w14:textId="77777777" w:rsidR="003F5B9C" w:rsidRDefault="006664D8">
      <w:pPr>
        <w:spacing w:after="65" w:line="392" w:lineRule="auto"/>
        <w:ind w:left="-5" w:right="15"/>
      </w:pPr>
      <w:r>
        <w:t xml:space="preserve">Ministério da Educação. Conferências sobre educação financeira acontecerão em maio. Disponível em: http://portal.mec.gov.br/component/tags/tag/35987-educacao-financeira </w:t>
      </w:r>
    </w:p>
    <w:p w14:paraId="419CF1E9" w14:textId="77777777" w:rsidR="003F5B9C" w:rsidRDefault="006664D8">
      <w:pPr>
        <w:ind w:left="-5" w:right="15"/>
      </w:pPr>
      <w:r>
        <w:t xml:space="preserve">Pesquisa equipe </w:t>
      </w:r>
      <w:proofErr w:type="spellStart"/>
      <w:r>
        <w:t>IEstudar</w:t>
      </w:r>
      <w:proofErr w:type="spellEnd"/>
      <w:r>
        <w:t xml:space="preserve"> em: 11/02/2020 </w:t>
      </w:r>
    </w:p>
    <w:p w14:paraId="3CF959A7" w14:textId="77777777" w:rsidR="003F5B9C" w:rsidRDefault="006664D8">
      <w:pPr>
        <w:spacing w:after="218" w:line="259" w:lineRule="auto"/>
        <w:ind w:left="0" w:firstLine="0"/>
        <w:jc w:val="left"/>
      </w:pPr>
      <w:r>
        <w:t xml:space="preserve"> </w:t>
      </w:r>
    </w:p>
    <w:p w14:paraId="44F1259F" w14:textId="77777777" w:rsidR="003F5B9C" w:rsidRDefault="006664D8">
      <w:pPr>
        <w:ind w:left="-5" w:right="15"/>
      </w:pPr>
      <w:r>
        <w:lastRenderedPageBreak/>
        <w:t xml:space="preserve">Sobre o autor: </w:t>
      </w:r>
    </w:p>
    <w:p w14:paraId="723D2950" w14:textId="77777777" w:rsidR="003F5B9C" w:rsidRDefault="006664D8">
      <w:pPr>
        <w:ind w:left="-5" w:right="15"/>
      </w:pPr>
      <w:r>
        <w:t xml:space="preserve">Fernanda </w:t>
      </w:r>
      <w:r>
        <w:tab/>
      </w:r>
      <w:proofErr w:type="spellStart"/>
      <w:r>
        <w:t>Andreazzi.SAE</w:t>
      </w:r>
      <w:proofErr w:type="spellEnd"/>
      <w:r>
        <w:t xml:space="preserve"> </w:t>
      </w:r>
      <w:r>
        <w:tab/>
        <w:t xml:space="preserve">Digital </w:t>
      </w:r>
      <w:r>
        <w:tab/>
      </w:r>
      <w:proofErr w:type="spellStart"/>
      <w:r>
        <w:t>Blog.Gestão</w:t>
      </w:r>
      <w:proofErr w:type="spellEnd"/>
      <w:r>
        <w:t xml:space="preserve"> </w:t>
      </w:r>
      <w:r>
        <w:tab/>
        <w:t xml:space="preserve">financeira </w:t>
      </w:r>
      <w:r>
        <w:tab/>
        <w:t xml:space="preserve">nas </w:t>
      </w:r>
      <w:r>
        <w:tab/>
        <w:t xml:space="preserve">escolas particulares: qual a importância? </w:t>
      </w:r>
    </w:p>
    <w:p w14:paraId="2F66D920" w14:textId="77777777" w:rsidR="003F5B9C" w:rsidRDefault="006664D8">
      <w:pPr>
        <w:ind w:left="-5" w:right="15"/>
      </w:pPr>
      <w:r>
        <w:t xml:space="preserve">Disponível em: </w:t>
      </w:r>
    </w:p>
    <w:p w14:paraId="17A46C3B" w14:textId="77777777" w:rsidR="003F5B9C" w:rsidRDefault="006664D8">
      <w:pPr>
        <w:ind w:left="-5" w:right="15"/>
      </w:pPr>
      <w:r>
        <w:t xml:space="preserve">https://sae.digital/gestao-financeira-escolas-particulares/ </w:t>
      </w:r>
    </w:p>
    <w:p w14:paraId="19D8D17A" w14:textId="77777777" w:rsidR="003F5B9C" w:rsidRDefault="006664D8">
      <w:pPr>
        <w:ind w:left="-5" w:right="15"/>
      </w:pPr>
      <w:r>
        <w:t xml:space="preserve">Pesquisa equipe </w:t>
      </w:r>
      <w:proofErr w:type="spellStart"/>
      <w:r>
        <w:t>IEstudar</w:t>
      </w:r>
      <w:proofErr w:type="spellEnd"/>
      <w:r>
        <w:t xml:space="preserve"> em: 11/02/2020 </w:t>
      </w:r>
    </w:p>
    <w:p w14:paraId="2DE8F815" w14:textId="77777777" w:rsidR="003F5B9C" w:rsidRDefault="006664D8">
      <w:pPr>
        <w:spacing w:after="218" w:line="259" w:lineRule="auto"/>
        <w:ind w:left="0" w:firstLine="0"/>
        <w:jc w:val="left"/>
      </w:pPr>
      <w:r>
        <w:t xml:space="preserve"> </w:t>
      </w:r>
    </w:p>
    <w:p w14:paraId="5D821166" w14:textId="77777777" w:rsidR="003F5B9C" w:rsidRDefault="006664D8">
      <w:pPr>
        <w:ind w:left="-5" w:right="15"/>
      </w:pPr>
      <w:r>
        <w:t xml:space="preserve">Sobre o autor: </w:t>
      </w:r>
    </w:p>
    <w:p w14:paraId="61E252BD" w14:textId="77777777" w:rsidR="003F5B9C" w:rsidRDefault="006664D8">
      <w:pPr>
        <w:ind w:left="-5" w:right="15"/>
      </w:pPr>
      <w:proofErr w:type="spellStart"/>
      <w:r>
        <w:t>Alexis.A</w:t>
      </w:r>
      <w:proofErr w:type="spellEnd"/>
      <w:r>
        <w:t xml:space="preserve"> concepção do Processo Administrativo nas empresas. </w:t>
      </w:r>
    </w:p>
    <w:p w14:paraId="428D10F3" w14:textId="77777777" w:rsidR="003F5B9C" w:rsidRDefault="006664D8">
      <w:pPr>
        <w:ind w:left="-5" w:right="15"/>
      </w:pPr>
      <w:r>
        <w:t xml:space="preserve">Disponível em: </w:t>
      </w:r>
    </w:p>
    <w:p w14:paraId="38D01085" w14:textId="77777777" w:rsidR="003F5B9C" w:rsidRDefault="006664D8">
      <w:pPr>
        <w:ind w:left="-5" w:right="15"/>
      </w:pPr>
      <w:r>
        <w:t xml:space="preserve">https://administradores.com.br/artigos/a-concepcao-do-processo-administrativonas-empresas </w:t>
      </w:r>
    </w:p>
    <w:p w14:paraId="21169AC8" w14:textId="77777777" w:rsidR="003F5B9C" w:rsidRDefault="006664D8">
      <w:pPr>
        <w:ind w:left="-5" w:right="15"/>
      </w:pPr>
      <w:r>
        <w:t xml:space="preserve">Pesquisa equipe </w:t>
      </w:r>
      <w:proofErr w:type="spellStart"/>
      <w:r>
        <w:t>IEstudar</w:t>
      </w:r>
      <w:proofErr w:type="spellEnd"/>
      <w:r>
        <w:t xml:space="preserve"> em: 11/02/2020 </w:t>
      </w:r>
    </w:p>
    <w:p w14:paraId="7B3CA3AC" w14:textId="77777777" w:rsidR="003F5B9C" w:rsidRDefault="006664D8">
      <w:pPr>
        <w:spacing w:after="222" w:line="259" w:lineRule="auto"/>
        <w:ind w:left="0" w:firstLine="0"/>
        <w:jc w:val="left"/>
      </w:pPr>
      <w:r>
        <w:t xml:space="preserve"> </w:t>
      </w:r>
    </w:p>
    <w:p w14:paraId="60600674" w14:textId="77777777" w:rsidR="003F5B9C" w:rsidRDefault="006664D8">
      <w:pPr>
        <w:ind w:left="-5" w:right="15"/>
      </w:pPr>
      <w:r>
        <w:t xml:space="preserve">Sobre o autor: </w:t>
      </w:r>
    </w:p>
    <w:p w14:paraId="5EE46B7A" w14:textId="77777777" w:rsidR="003F5B9C" w:rsidRDefault="006664D8">
      <w:pPr>
        <w:ind w:left="-5" w:right="15"/>
      </w:pPr>
      <w:r>
        <w:t>Competências Gerenciais: prin</w:t>
      </w:r>
      <w:r>
        <w:t xml:space="preserve">cípios e aplicações/Robert </w:t>
      </w:r>
      <w:proofErr w:type="spellStart"/>
      <w:proofErr w:type="gramStart"/>
      <w:r>
        <w:t>E.Quinn</w:t>
      </w:r>
      <w:proofErr w:type="spellEnd"/>
      <w:proofErr w:type="gramEnd"/>
      <w:r>
        <w:t xml:space="preserve">...[et al.];tradução de Cristiana de Assis </w:t>
      </w:r>
      <w:proofErr w:type="spellStart"/>
      <w:r>
        <w:t>Serra.-Rio</w:t>
      </w:r>
      <w:proofErr w:type="spellEnd"/>
      <w:r>
        <w:t xml:space="preserve"> de Janeiro:Elsevier,20039ªreimpressão. </w:t>
      </w:r>
    </w:p>
    <w:p w14:paraId="7BFC1144" w14:textId="77777777" w:rsidR="003F5B9C" w:rsidRDefault="006664D8">
      <w:pPr>
        <w:spacing w:after="199" w:line="278" w:lineRule="auto"/>
        <w:ind w:left="-5"/>
        <w:jc w:val="left"/>
      </w:pPr>
      <w:r>
        <w:t xml:space="preserve">Disponível em: https://www.worldcat.org/title/competencias-gerenciais-principios-eaplicacoes/oclc/422869384 </w:t>
      </w:r>
    </w:p>
    <w:p w14:paraId="102F57C4" w14:textId="77777777" w:rsidR="003F5B9C" w:rsidRDefault="006664D8">
      <w:pPr>
        <w:ind w:left="-5" w:right="15"/>
      </w:pPr>
      <w:r>
        <w:t xml:space="preserve">Pesquisa equipe </w:t>
      </w:r>
      <w:proofErr w:type="spellStart"/>
      <w:r>
        <w:t>IEs</w:t>
      </w:r>
      <w:r>
        <w:t>tudar</w:t>
      </w:r>
      <w:proofErr w:type="spellEnd"/>
      <w:r>
        <w:t xml:space="preserve"> em: 11/02/2020 </w:t>
      </w:r>
    </w:p>
    <w:p w14:paraId="0346A9A3" w14:textId="77777777" w:rsidR="003F5B9C" w:rsidRDefault="006664D8">
      <w:pPr>
        <w:spacing w:after="218" w:line="259" w:lineRule="auto"/>
        <w:ind w:left="0" w:firstLine="0"/>
        <w:jc w:val="left"/>
      </w:pPr>
      <w:r>
        <w:t xml:space="preserve"> </w:t>
      </w:r>
    </w:p>
    <w:p w14:paraId="48E684DE" w14:textId="77777777" w:rsidR="003F5B9C" w:rsidRDefault="006664D8">
      <w:pPr>
        <w:ind w:left="-5" w:right="15"/>
      </w:pPr>
      <w:r>
        <w:t xml:space="preserve">Sobre o autor: </w:t>
      </w:r>
    </w:p>
    <w:p w14:paraId="4E840A66" w14:textId="77777777" w:rsidR="003F5B9C" w:rsidRDefault="006664D8">
      <w:pPr>
        <w:ind w:left="-5" w:right="15"/>
      </w:pPr>
      <w:r>
        <w:t xml:space="preserve">Wikipédia, a enciclopédia livre. </w:t>
      </w:r>
    </w:p>
    <w:p w14:paraId="3A8FBC0E" w14:textId="77777777" w:rsidR="003F5B9C" w:rsidRDefault="006664D8">
      <w:pPr>
        <w:ind w:left="-5" w:right="15"/>
      </w:pPr>
      <w:r>
        <w:t xml:space="preserve">Disponível em: </w:t>
      </w:r>
    </w:p>
    <w:p w14:paraId="372E2620" w14:textId="77777777" w:rsidR="003F5B9C" w:rsidRDefault="006664D8">
      <w:pPr>
        <w:spacing w:after="0" w:line="453" w:lineRule="auto"/>
        <w:ind w:left="-5" w:right="15"/>
      </w:pPr>
      <w:r>
        <w:t xml:space="preserve">https://pt.wikipedia.org/wiki/Coordena%C3%A7%C3%A3o_pedag%C3%B3gica Pesquisa equipe </w:t>
      </w:r>
      <w:proofErr w:type="spellStart"/>
      <w:r>
        <w:t>IEstudar</w:t>
      </w:r>
      <w:proofErr w:type="spellEnd"/>
      <w:r>
        <w:t xml:space="preserve"> em: 11/02/2020 </w:t>
      </w:r>
    </w:p>
    <w:p w14:paraId="00796695" w14:textId="77777777" w:rsidR="003F5B9C" w:rsidRDefault="006664D8">
      <w:pPr>
        <w:spacing w:after="218" w:line="259" w:lineRule="auto"/>
        <w:ind w:left="0" w:firstLine="0"/>
        <w:jc w:val="left"/>
      </w:pPr>
      <w:r>
        <w:t xml:space="preserve"> </w:t>
      </w:r>
    </w:p>
    <w:p w14:paraId="4C610425" w14:textId="77777777" w:rsidR="003F5B9C" w:rsidRDefault="006664D8">
      <w:pPr>
        <w:ind w:left="-5" w:right="15"/>
      </w:pPr>
      <w:r>
        <w:lastRenderedPageBreak/>
        <w:t xml:space="preserve">Sobre o autor: </w:t>
      </w:r>
    </w:p>
    <w:p w14:paraId="40E8EB1D" w14:textId="77777777" w:rsidR="003F5B9C" w:rsidRDefault="006664D8">
      <w:pPr>
        <w:ind w:left="-5" w:right="15"/>
      </w:pPr>
      <w:r>
        <w:t>Conceito.de. Conceito de proposta pedag</w:t>
      </w:r>
      <w:r>
        <w:t xml:space="preserve">ógica. </w:t>
      </w:r>
    </w:p>
    <w:p w14:paraId="42909D83" w14:textId="77777777" w:rsidR="003F5B9C" w:rsidRDefault="006664D8">
      <w:pPr>
        <w:ind w:left="-5" w:right="15"/>
      </w:pPr>
      <w:r>
        <w:t xml:space="preserve">Disponível em: </w:t>
      </w:r>
    </w:p>
    <w:p w14:paraId="40F78C99" w14:textId="77777777" w:rsidR="003F5B9C" w:rsidRDefault="006664D8">
      <w:pPr>
        <w:ind w:left="-5" w:right="15"/>
      </w:pPr>
      <w:r>
        <w:t xml:space="preserve">https://conceito.de/proposta-pedagogica </w:t>
      </w:r>
    </w:p>
    <w:p w14:paraId="73D99389" w14:textId="77777777" w:rsidR="003F5B9C" w:rsidRDefault="006664D8">
      <w:pPr>
        <w:ind w:left="-5" w:right="15"/>
      </w:pPr>
      <w:r>
        <w:t xml:space="preserve">Pesquisa equipe </w:t>
      </w:r>
      <w:proofErr w:type="spellStart"/>
      <w:r>
        <w:t>IEstudar</w:t>
      </w:r>
      <w:proofErr w:type="spellEnd"/>
      <w:r>
        <w:t xml:space="preserve"> em: 12/02/2020 </w:t>
      </w:r>
    </w:p>
    <w:p w14:paraId="7CFDD352" w14:textId="77777777" w:rsidR="003F5B9C" w:rsidRDefault="006664D8">
      <w:pPr>
        <w:spacing w:after="218" w:line="259" w:lineRule="auto"/>
        <w:ind w:left="0" w:firstLine="0"/>
        <w:jc w:val="left"/>
      </w:pPr>
      <w:r>
        <w:t xml:space="preserve"> </w:t>
      </w:r>
    </w:p>
    <w:p w14:paraId="30A0E800" w14:textId="77777777" w:rsidR="003F5B9C" w:rsidRDefault="006664D8">
      <w:pPr>
        <w:ind w:left="-5" w:right="15"/>
      </w:pPr>
      <w:r>
        <w:t xml:space="preserve">Sobre o autor: </w:t>
      </w:r>
    </w:p>
    <w:p w14:paraId="27F1218B" w14:textId="77777777" w:rsidR="003F5B9C" w:rsidRDefault="006664D8">
      <w:pPr>
        <w:ind w:left="-5" w:right="15"/>
      </w:pPr>
      <w:proofErr w:type="spellStart"/>
      <w:r>
        <w:t>Jurânia.A</w:t>
      </w:r>
      <w:proofErr w:type="spellEnd"/>
      <w:r>
        <w:t xml:space="preserve"> importância da proposta pedagógica. </w:t>
      </w:r>
    </w:p>
    <w:p w14:paraId="68A0874B" w14:textId="77777777" w:rsidR="003F5B9C" w:rsidRDefault="006664D8">
      <w:pPr>
        <w:spacing w:after="4" w:line="449" w:lineRule="auto"/>
        <w:ind w:left="-5" w:right="15"/>
      </w:pPr>
      <w:r>
        <w:t xml:space="preserve">Disponível em: </w:t>
      </w:r>
      <w:r>
        <w:t xml:space="preserve">https://horario.com.br/blog/importancia-da-proposta-pedagogica/ </w:t>
      </w:r>
    </w:p>
    <w:p w14:paraId="7173321E" w14:textId="77777777" w:rsidR="003F5B9C" w:rsidRDefault="006664D8">
      <w:pPr>
        <w:ind w:left="-5" w:right="15"/>
      </w:pPr>
      <w:r>
        <w:t xml:space="preserve">Pesquisa equipe </w:t>
      </w:r>
      <w:proofErr w:type="spellStart"/>
      <w:r>
        <w:t>IEstudar</w:t>
      </w:r>
      <w:proofErr w:type="spellEnd"/>
      <w:r>
        <w:t xml:space="preserve"> em: 12/02/2020 </w:t>
      </w:r>
    </w:p>
    <w:p w14:paraId="6B569BFC" w14:textId="77777777" w:rsidR="003F5B9C" w:rsidRDefault="006664D8">
      <w:pPr>
        <w:spacing w:after="218" w:line="259" w:lineRule="auto"/>
        <w:ind w:left="0" w:firstLine="0"/>
        <w:jc w:val="left"/>
      </w:pPr>
      <w:r>
        <w:t xml:space="preserve"> </w:t>
      </w:r>
    </w:p>
    <w:p w14:paraId="74AB12BF" w14:textId="77777777" w:rsidR="003F5B9C" w:rsidRDefault="006664D8">
      <w:pPr>
        <w:ind w:left="-5" w:right="15"/>
      </w:pPr>
      <w:r>
        <w:t xml:space="preserve">Sobre o autor: </w:t>
      </w:r>
    </w:p>
    <w:p w14:paraId="61FB217F" w14:textId="77777777" w:rsidR="003F5B9C" w:rsidRDefault="006664D8">
      <w:pPr>
        <w:ind w:left="-5" w:right="15"/>
      </w:pPr>
      <w:r>
        <w:t xml:space="preserve">Pedagogia ao pé da letra. Roteiro para Elaboração de Projetos. </w:t>
      </w:r>
    </w:p>
    <w:p w14:paraId="7A40E591" w14:textId="77777777" w:rsidR="003F5B9C" w:rsidRDefault="006664D8">
      <w:pPr>
        <w:ind w:left="-5" w:right="15"/>
      </w:pPr>
      <w:r>
        <w:t xml:space="preserve">Disponível em: </w:t>
      </w:r>
    </w:p>
    <w:p w14:paraId="26B3E31D" w14:textId="77777777" w:rsidR="003F5B9C" w:rsidRDefault="006664D8">
      <w:pPr>
        <w:ind w:left="-5" w:right="15"/>
      </w:pPr>
      <w:r>
        <w:t xml:space="preserve">https://pedagogiaaopedaletra.com/roteiro-para-elaboracao-de-projetos/ Pesquisa equipe </w:t>
      </w:r>
      <w:proofErr w:type="spellStart"/>
      <w:r>
        <w:t>IEstudar</w:t>
      </w:r>
      <w:proofErr w:type="spellEnd"/>
      <w:r>
        <w:t xml:space="preserve"> em: 12/02/2020 </w:t>
      </w:r>
    </w:p>
    <w:p w14:paraId="5E1C97B1" w14:textId="77777777" w:rsidR="003F5B9C" w:rsidRDefault="006664D8">
      <w:pPr>
        <w:spacing w:after="218" w:line="259" w:lineRule="auto"/>
        <w:ind w:left="0" w:firstLine="0"/>
        <w:jc w:val="left"/>
      </w:pPr>
      <w:r>
        <w:t xml:space="preserve"> </w:t>
      </w:r>
    </w:p>
    <w:p w14:paraId="09F43812" w14:textId="77777777" w:rsidR="003F5B9C" w:rsidRDefault="006664D8">
      <w:pPr>
        <w:ind w:left="-5" w:right="15"/>
      </w:pPr>
      <w:r>
        <w:t xml:space="preserve">Sobre o autor: </w:t>
      </w:r>
    </w:p>
    <w:p w14:paraId="7917CB0D" w14:textId="77777777" w:rsidR="003F5B9C" w:rsidRDefault="006664D8">
      <w:pPr>
        <w:spacing w:after="104" w:line="362" w:lineRule="auto"/>
        <w:ind w:left="-5" w:right="15"/>
      </w:pPr>
      <w:r>
        <w:t xml:space="preserve">Paulo Batista da </w:t>
      </w:r>
      <w:proofErr w:type="spellStart"/>
      <w:r>
        <w:t>Silva.Aluno</w:t>
      </w:r>
      <w:proofErr w:type="spellEnd"/>
      <w:r>
        <w:t xml:space="preserve"> do Curso de História – EAD – Universidade Estácio de Sá. Disponível em: </w:t>
      </w:r>
    </w:p>
    <w:p w14:paraId="20D59AA0" w14:textId="77777777" w:rsidR="003F5B9C" w:rsidRDefault="006664D8">
      <w:pPr>
        <w:ind w:left="-5" w:right="15"/>
      </w:pPr>
      <w:r>
        <w:t>http://fabiopestanaramos.</w:t>
      </w:r>
      <w:r>
        <w:t xml:space="preserve">blogspot.com/2014/12/o-contexto-historico-socialpolitico-e.html </w:t>
      </w:r>
    </w:p>
    <w:p w14:paraId="3D99AAFE" w14:textId="77777777" w:rsidR="003F5B9C" w:rsidRDefault="006664D8">
      <w:pPr>
        <w:ind w:left="-5" w:right="15"/>
      </w:pPr>
      <w:r>
        <w:t xml:space="preserve">Pesquisa equipe </w:t>
      </w:r>
      <w:proofErr w:type="spellStart"/>
      <w:r>
        <w:t>IEstudar</w:t>
      </w:r>
      <w:proofErr w:type="spellEnd"/>
      <w:r>
        <w:t xml:space="preserve"> em: 12/02/2020 </w:t>
      </w:r>
    </w:p>
    <w:p w14:paraId="4B4194F6" w14:textId="77777777" w:rsidR="003F5B9C" w:rsidRDefault="006664D8">
      <w:pPr>
        <w:spacing w:after="218" w:line="259" w:lineRule="auto"/>
        <w:ind w:left="0" w:firstLine="0"/>
        <w:jc w:val="left"/>
      </w:pPr>
      <w:r>
        <w:t xml:space="preserve"> </w:t>
      </w:r>
    </w:p>
    <w:p w14:paraId="2DFC6E2C" w14:textId="77777777" w:rsidR="003F5B9C" w:rsidRDefault="006664D8">
      <w:pPr>
        <w:ind w:left="-5" w:right="15"/>
      </w:pPr>
      <w:r>
        <w:t xml:space="preserve">Sobre o autor: </w:t>
      </w:r>
    </w:p>
    <w:p w14:paraId="481B486E" w14:textId="77777777" w:rsidR="003F5B9C" w:rsidRDefault="006664D8">
      <w:pPr>
        <w:ind w:left="-5" w:right="15"/>
      </w:pPr>
      <w:r>
        <w:t xml:space="preserve">Wikipédia, a enciclopédia livre. </w:t>
      </w:r>
    </w:p>
    <w:p w14:paraId="59B67183" w14:textId="77777777" w:rsidR="003F5B9C" w:rsidRDefault="006664D8">
      <w:pPr>
        <w:ind w:left="-5" w:right="15"/>
      </w:pPr>
      <w:r>
        <w:t xml:space="preserve">Disponível em: </w:t>
      </w:r>
    </w:p>
    <w:p w14:paraId="472D885B" w14:textId="77777777" w:rsidR="003F5B9C" w:rsidRDefault="006664D8">
      <w:pPr>
        <w:ind w:left="-5" w:right="15"/>
      </w:pPr>
      <w:r>
        <w:lastRenderedPageBreak/>
        <w:t xml:space="preserve">https://pt.wikipedia.org/wiki/Escola </w:t>
      </w:r>
    </w:p>
    <w:p w14:paraId="38D4D5C3" w14:textId="77777777" w:rsidR="003F5B9C" w:rsidRDefault="006664D8">
      <w:pPr>
        <w:ind w:left="-5" w:right="15"/>
      </w:pPr>
      <w:r>
        <w:t xml:space="preserve">Pesquisa equipe </w:t>
      </w:r>
      <w:proofErr w:type="spellStart"/>
      <w:r>
        <w:t>IEstudar</w:t>
      </w:r>
      <w:proofErr w:type="spellEnd"/>
      <w:r>
        <w:t xml:space="preserve"> em: 12/02/2020 </w:t>
      </w:r>
    </w:p>
    <w:p w14:paraId="58197759" w14:textId="77777777" w:rsidR="003F5B9C" w:rsidRDefault="006664D8">
      <w:pPr>
        <w:spacing w:after="218" w:line="259" w:lineRule="auto"/>
        <w:ind w:left="0" w:firstLine="0"/>
        <w:jc w:val="left"/>
      </w:pPr>
      <w:r>
        <w:t xml:space="preserve"> </w:t>
      </w:r>
    </w:p>
    <w:p w14:paraId="6404858B" w14:textId="77777777" w:rsidR="003F5B9C" w:rsidRDefault="006664D8">
      <w:pPr>
        <w:ind w:left="-5" w:right="15"/>
      </w:pPr>
      <w:r>
        <w:t xml:space="preserve">Sobre o autor: </w:t>
      </w:r>
    </w:p>
    <w:p w14:paraId="1C841B23" w14:textId="77777777" w:rsidR="003F5B9C" w:rsidRDefault="006664D8">
      <w:pPr>
        <w:ind w:left="-5" w:right="15"/>
      </w:pPr>
      <w:r>
        <w:t xml:space="preserve">Que Conceito. Conceito de Regulamento Escolar. </w:t>
      </w:r>
    </w:p>
    <w:p w14:paraId="1311C7F0" w14:textId="77777777" w:rsidR="003F5B9C" w:rsidRDefault="006664D8">
      <w:pPr>
        <w:ind w:left="-5" w:right="15"/>
      </w:pPr>
      <w:r>
        <w:t xml:space="preserve">Disponível em: </w:t>
      </w:r>
    </w:p>
    <w:p w14:paraId="2C2FFAD6" w14:textId="77777777" w:rsidR="003F5B9C" w:rsidRDefault="006664D8">
      <w:pPr>
        <w:ind w:left="-5" w:right="15"/>
      </w:pPr>
      <w:r>
        <w:t xml:space="preserve">https://queconceito.com.br/regulamento-escolar </w:t>
      </w:r>
    </w:p>
    <w:p w14:paraId="47B6A382" w14:textId="77777777" w:rsidR="003F5B9C" w:rsidRDefault="006664D8">
      <w:pPr>
        <w:ind w:left="-5" w:right="15"/>
      </w:pPr>
      <w:r>
        <w:t xml:space="preserve">Pesquisa equipe </w:t>
      </w:r>
      <w:proofErr w:type="spellStart"/>
      <w:r>
        <w:t>IEstudar</w:t>
      </w:r>
      <w:proofErr w:type="spellEnd"/>
      <w:r>
        <w:t xml:space="preserve"> em: 12/02/2020 </w:t>
      </w:r>
    </w:p>
    <w:p w14:paraId="44AB7BCE" w14:textId="77777777" w:rsidR="003F5B9C" w:rsidRDefault="006664D8">
      <w:pPr>
        <w:spacing w:after="218" w:line="259" w:lineRule="auto"/>
        <w:ind w:left="0" w:firstLine="0"/>
        <w:jc w:val="left"/>
      </w:pPr>
      <w:r>
        <w:t xml:space="preserve"> </w:t>
      </w:r>
    </w:p>
    <w:p w14:paraId="01B975EA" w14:textId="77777777" w:rsidR="003F5B9C" w:rsidRDefault="006664D8">
      <w:pPr>
        <w:ind w:left="-5" w:right="15"/>
      </w:pPr>
      <w:r>
        <w:t xml:space="preserve">Sobre o autor: </w:t>
      </w:r>
    </w:p>
    <w:p w14:paraId="42ED50F3" w14:textId="77777777" w:rsidR="003F5B9C" w:rsidRDefault="006664D8">
      <w:pPr>
        <w:spacing w:after="105" w:line="362" w:lineRule="auto"/>
        <w:ind w:left="-5" w:right="15"/>
      </w:pPr>
      <w:r>
        <w:t xml:space="preserve">Flávia </w:t>
      </w:r>
      <w:proofErr w:type="spellStart"/>
      <w:r>
        <w:t>Vivaldi.Revista</w:t>
      </w:r>
      <w:proofErr w:type="spellEnd"/>
      <w:r>
        <w:t xml:space="preserve"> Nova Escola. </w:t>
      </w:r>
      <w:proofErr w:type="spellStart"/>
      <w:r>
        <w:t>Gestão.Regras</w:t>
      </w:r>
      <w:proofErr w:type="spellEnd"/>
      <w:r>
        <w:t>: como explicá-las a</w:t>
      </w:r>
      <w:r>
        <w:t xml:space="preserve">os alunos? Disponível em: </w:t>
      </w:r>
    </w:p>
    <w:p w14:paraId="254743F0" w14:textId="77777777" w:rsidR="003F5B9C" w:rsidRDefault="006664D8">
      <w:pPr>
        <w:ind w:left="-5" w:right="15"/>
      </w:pPr>
      <w:r>
        <w:t xml:space="preserve">https://gestaoescolar.org.br/conteudo/927/regras-como-explica-las-aos-alunos Pesquisa equipe </w:t>
      </w:r>
      <w:proofErr w:type="spellStart"/>
      <w:r>
        <w:t>IEstudar</w:t>
      </w:r>
      <w:proofErr w:type="spellEnd"/>
      <w:r>
        <w:t xml:space="preserve"> em: 12/02/2020 </w:t>
      </w:r>
    </w:p>
    <w:p w14:paraId="3A060782" w14:textId="77777777" w:rsidR="003F5B9C" w:rsidRDefault="006664D8">
      <w:pPr>
        <w:spacing w:after="218" w:line="259" w:lineRule="auto"/>
        <w:ind w:left="0" w:firstLine="0"/>
        <w:jc w:val="left"/>
      </w:pPr>
      <w:r>
        <w:t xml:space="preserve"> </w:t>
      </w:r>
    </w:p>
    <w:p w14:paraId="145ADE58" w14:textId="77777777" w:rsidR="003F5B9C" w:rsidRDefault="006664D8">
      <w:pPr>
        <w:ind w:left="-5" w:right="15"/>
      </w:pPr>
      <w:r>
        <w:t xml:space="preserve">Sobre o autor: </w:t>
      </w:r>
    </w:p>
    <w:p w14:paraId="7D10A0D2" w14:textId="77777777" w:rsidR="003F5B9C" w:rsidRDefault="006664D8">
      <w:pPr>
        <w:ind w:left="-5" w:right="15"/>
      </w:pPr>
      <w:r>
        <w:t xml:space="preserve">Wikipédia, a enciclopédia livre. </w:t>
      </w:r>
    </w:p>
    <w:p w14:paraId="01F683BE" w14:textId="77777777" w:rsidR="003F5B9C" w:rsidRDefault="006664D8">
      <w:pPr>
        <w:ind w:left="-5" w:right="15"/>
      </w:pPr>
      <w:r>
        <w:t xml:space="preserve">Disponível em: </w:t>
      </w:r>
    </w:p>
    <w:p w14:paraId="6928AF6B" w14:textId="77777777" w:rsidR="003F5B9C" w:rsidRDefault="006664D8">
      <w:pPr>
        <w:ind w:left="-5" w:right="15"/>
      </w:pPr>
      <w:r>
        <w:t>https://pt.wikipedia.org/wiki/Norma_(filoso</w:t>
      </w:r>
      <w:r>
        <w:t xml:space="preserve">fia) </w:t>
      </w:r>
    </w:p>
    <w:p w14:paraId="58DE79D5" w14:textId="77777777" w:rsidR="003F5B9C" w:rsidRDefault="006664D8">
      <w:pPr>
        <w:ind w:left="-5" w:right="15"/>
      </w:pPr>
      <w:r>
        <w:t xml:space="preserve">Pesquisa equipe </w:t>
      </w:r>
      <w:proofErr w:type="spellStart"/>
      <w:r>
        <w:t>IEstudar</w:t>
      </w:r>
      <w:proofErr w:type="spellEnd"/>
      <w:r>
        <w:t xml:space="preserve"> em: 12/02/2020 </w:t>
      </w:r>
    </w:p>
    <w:p w14:paraId="69F4C8AD" w14:textId="77777777" w:rsidR="003F5B9C" w:rsidRDefault="006664D8">
      <w:pPr>
        <w:spacing w:after="222" w:line="259" w:lineRule="auto"/>
        <w:ind w:left="0" w:firstLine="0"/>
        <w:jc w:val="left"/>
      </w:pPr>
      <w:r>
        <w:t xml:space="preserve"> </w:t>
      </w:r>
    </w:p>
    <w:p w14:paraId="6EC38F0E" w14:textId="77777777" w:rsidR="003F5B9C" w:rsidRDefault="006664D8">
      <w:pPr>
        <w:ind w:left="-5" w:right="15"/>
      </w:pPr>
      <w:r>
        <w:t xml:space="preserve">Sobre o autor: </w:t>
      </w:r>
    </w:p>
    <w:p w14:paraId="5F53EFBD" w14:textId="77777777" w:rsidR="003F5B9C" w:rsidRDefault="006664D8">
      <w:pPr>
        <w:ind w:left="-5" w:right="15"/>
      </w:pPr>
      <w:proofErr w:type="spellStart"/>
      <w:r>
        <w:t>JusBrasil.Art</w:t>
      </w:r>
      <w:proofErr w:type="spellEnd"/>
      <w:r>
        <w:t xml:space="preserve">. 20 da Lei de Diretrizes e Bases - Lei 9394/96. </w:t>
      </w:r>
    </w:p>
    <w:p w14:paraId="322115FB" w14:textId="77777777" w:rsidR="003F5B9C" w:rsidRDefault="006664D8">
      <w:pPr>
        <w:ind w:left="-5" w:right="15"/>
      </w:pPr>
      <w:r>
        <w:t xml:space="preserve">Disponível em: </w:t>
      </w:r>
    </w:p>
    <w:p w14:paraId="3A54FC60" w14:textId="77777777" w:rsidR="003F5B9C" w:rsidRDefault="006664D8">
      <w:pPr>
        <w:ind w:left="-5" w:right="15"/>
      </w:pPr>
      <w:r>
        <w:t xml:space="preserve">https://www.jusbrasil.com.br/topicos/11693408/artigo-20-da-lei-n-9394-de-20de-dezembro-de-1996 </w:t>
      </w:r>
    </w:p>
    <w:p w14:paraId="6962BF92" w14:textId="77777777" w:rsidR="003F5B9C" w:rsidRDefault="006664D8">
      <w:pPr>
        <w:ind w:left="-5" w:right="15"/>
      </w:pPr>
      <w:r>
        <w:t xml:space="preserve">Pesquisa equipe </w:t>
      </w:r>
      <w:proofErr w:type="spellStart"/>
      <w:r>
        <w:t>IEstudar</w:t>
      </w:r>
      <w:proofErr w:type="spellEnd"/>
      <w:r>
        <w:t xml:space="preserve"> em: 12/02/2020 </w:t>
      </w:r>
    </w:p>
    <w:p w14:paraId="0C5C35EF" w14:textId="77777777" w:rsidR="003F5B9C" w:rsidRDefault="006664D8">
      <w:pPr>
        <w:spacing w:after="218" w:line="259" w:lineRule="auto"/>
        <w:ind w:left="0" w:firstLine="0"/>
        <w:jc w:val="left"/>
      </w:pPr>
      <w:r>
        <w:lastRenderedPageBreak/>
        <w:t xml:space="preserve"> </w:t>
      </w:r>
    </w:p>
    <w:p w14:paraId="6FC14F71" w14:textId="77777777" w:rsidR="006664D8" w:rsidRDefault="006664D8">
      <w:pPr>
        <w:ind w:left="-5" w:right="15"/>
      </w:pPr>
      <w:r>
        <w:t>AVALIAÇÃO</w:t>
      </w:r>
    </w:p>
    <w:p w14:paraId="4ABBC9B1" w14:textId="77777777" w:rsidR="006664D8" w:rsidRDefault="006664D8">
      <w:pPr>
        <w:ind w:left="-5" w:right="15"/>
      </w:pPr>
    </w:p>
    <w:p w14:paraId="409F95E0" w14:textId="77777777" w:rsidR="006664D8" w:rsidRPr="006664D8" w:rsidRDefault="006664D8" w:rsidP="006664D8">
      <w:pPr>
        <w:spacing w:after="0" w:line="240" w:lineRule="auto"/>
        <w:rPr>
          <w:rFonts w:ascii="Times New Roman" w:eastAsia="Times New Roman" w:hAnsi="Times New Roman" w:cs="Times New Roman"/>
          <w:color w:val="auto"/>
          <w:szCs w:val="24"/>
        </w:rPr>
      </w:pPr>
      <w:r>
        <w:t xml:space="preserve"> </w:t>
      </w:r>
    </w:p>
    <w:p w14:paraId="45459761" w14:textId="77777777" w:rsidR="006664D8" w:rsidRPr="006664D8" w:rsidRDefault="006664D8" w:rsidP="006664D8">
      <w:pPr>
        <w:shd w:val="clear" w:color="auto" w:fill="F5F5F5"/>
        <w:spacing w:after="160" w:line="240" w:lineRule="auto"/>
        <w:ind w:left="0" w:firstLine="0"/>
        <w:jc w:val="left"/>
        <w:rPr>
          <w:rFonts w:eastAsia="Times New Roman"/>
          <w:color w:val="333333"/>
          <w:sz w:val="23"/>
          <w:szCs w:val="23"/>
        </w:rPr>
      </w:pPr>
      <w:r w:rsidRPr="006664D8">
        <w:rPr>
          <w:rFonts w:eastAsia="Times New Roman"/>
          <w:color w:val="333333"/>
          <w:sz w:val="23"/>
          <w:szCs w:val="23"/>
        </w:rPr>
        <w:t>1. Cada escola deve desenvolver o seu plano de gestão escolar, com base nas diretrizes de educação vigentes. O que é esperado como resultado desta gestão?</w:t>
      </w:r>
    </w:p>
    <w:p w14:paraId="19CD3863" w14:textId="3D283B88" w:rsidR="006664D8" w:rsidRPr="006664D8" w:rsidRDefault="006664D8" w:rsidP="006664D8">
      <w:pPr>
        <w:numPr>
          <w:ilvl w:val="0"/>
          <w:numId w:val="16"/>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6FD4B1F7">
          <v:shape id="_x0000_i1084" type="#_x0000_t75" style="width:20.25pt;height:18pt" o:ole="">
            <v:imagedata r:id="rId171" o:title=""/>
          </v:shape>
          <w:control r:id="rId172" w:name="DefaultOcxName" w:shapeid="_x0000_i1084"/>
        </w:object>
      </w:r>
      <w:r w:rsidRPr="006664D8">
        <w:rPr>
          <w:rFonts w:eastAsia="Times New Roman"/>
          <w:color w:val="333333"/>
          <w:sz w:val="23"/>
          <w:szCs w:val="23"/>
        </w:rPr>
        <w:t>a) Espera-se que a instituição tenha uma excelência no ensino; redução da inadimplência; prevenção da evasão escolar; combater à indisciplina; manter a motivação da equipe que compõe a escola; além de manter os pais e os alunos engajados nos projetos escolares.</w:t>
      </w:r>
    </w:p>
    <w:p w14:paraId="70F8E0C3" w14:textId="3042C7BE" w:rsidR="006664D8" w:rsidRPr="006664D8" w:rsidRDefault="006664D8" w:rsidP="006664D8">
      <w:pPr>
        <w:numPr>
          <w:ilvl w:val="0"/>
          <w:numId w:val="16"/>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4DBC47A4">
          <v:shape id="_x0000_i1083" type="#_x0000_t75" style="width:20.25pt;height:18pt" o:ole="">
            <v:imagedata r:id="rId171" o:title=""/>
          </v:shape>
          <w:control r:id="rId173" w:name="DefaultOcxName1" w:shapeid="_x0000_i1083"/>
        </w:object>
      </w:r>
      <w:r w:rsidRPr="006664D8">
        <w:rPr>
          <w:rFonts w:eastAsia="Times New Roman"/>
          <w:color w:val="333333"/>
          <w:sz w:val="23"/>
          <w:szCs w:val="23"/>
        </w:rPr>
        <w:t>b) Espera-se que a instituição tenha uma excelência no atendimento ao aluno, pais e educadores.</w:t>
      </w:r>
    </w:p>
    <w:p w14:paraId="16D39EE4" w14:textId="647796DB" w:rsidR="006664D8" w:rsidRPr="006664D8" w:rsidRDefault="006664D8" w:rsidP="006664D8">
      <w:pPr>
        <w:numPr>
          <w:ilvl w:val="0"/>
          <w:numId w:val="16"/>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4B15429B">
          <v:shape id="_x0000_i1082" type="#_x0000_t75" style="width:20.25pt;height:18pt" o:ole="">
            <v:imagedata r:id="rId171" o:title=""/>
          </v:shape>
          <w:control r:id="rId174" w:name="DefaultOcxName2" w:shapeid="_x0000_i1082"/>
        </w:object>
      </w:r>
      <w:r w:rsidRPr="006664D8">
        <w:rPr>
          <w:rFonts w:eastAsia="Times New Roman"/>
          <w:color w:val="333333"/>
          <w:sz w:val="23"/>
          <w:szCs w:val="23"/>
        </w:rPr>
        <w:t>c) Espera-se que a instituição tenha uma excelência no processo de gestão escolar.</w:t>
      </w:r>
    </w:p>
    <w:p w14:paraId="4F8342A8" w14:textId="4635F872" w:rsidR="006664D8" w:rsidRPr="006664D8" w:rsidRDefault="006664D8" w:rsidP="006664D8">
      <w:pPr>
        <w:numPr>
          <w:ilvl w:val="0"/>
          <w:numId w:val="16"/>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09A920F5">
          <v:shape id="_x0000_i1081" type="#_x0000_t75" style="width:20.25pt;height:18pt" o:ole="">
            <v:imagedata r:id="rId171" o:title=""/>
          </v:shape>
          <w:control r:id="rId175" w:name="DefaultOcxName3" w:shapeid="_x0000_i1081"/>
        </w:object>
      </w:r>
      <w:r w:rsidRPr="006664D8">
        <w:rPr>
          <w:rFonts w:eastAsia="Times New Roman"/>
          <w:color w:val="333333"/>
          <w:sz w:val="23"/>
          <w:szCs w:val="23"/>
        </w:rPr>
        <w:t>d) Espera-se que a instituição tenha uma excelência no dever de ajudar os jovens a desenvolverem as suas competências e habilidades, sejam elas naturais ou aprendidas ao longo do tempo.</w:t>
      </w:r>
    </w:p>
    <w:p w14:paraId="79A0F8DA" w14:textId="77777777" w:rsidR="006664D8" w:rsidRPr="006664D8" w:rsidRDefault="006664D8" w:rsidP="006664D8">
      <w:pPr>
        <w:shd w:val="clear" w:color="auto" w:fill="F5F5F5"/>
        <w:spacing w:after="160" w:line="240" w:lineRule="auto"/>
        <w:ind w:left="0" w:firstLine="0"/>
        <w:jc w:val="left"/>
        <w:rPr>
          <w:rFonts w:eastAsia="Times New Roman"/>
          <w:color w:val="333333"/>
          <w:sz w:val="23"/>
          <w:szCs w:val="23"/>
        </w:rPr>
      </w:pPr>
      <w:r w:rsidRPr="006664D8">
        <w:rPr>
          <w:rFonts w:eastAsia="Times New Roman"/>
          <w:color w:val="333333"/>
          <w:sz w:val="23"/>
          <w:szCs w:val="23"/>
        </w:rPr>
        <w:t>2. Algumas concepções pedagógicas norteiam o trabalho realizado nas instituições de ensino. Dentre elas destacamos a concepção da Pedagogia Tradicional que muito contribuiu para o surgimento de outras concepções. Assinale a alternativa INCORRETA, que caracteriza a Pedagogia Tradicional.</w:t>
      </w:r>
    </w:p>
    <w:p w14:paraId="2F77AA86" w14:textId="71437D19" w:rsidR="006664D8" w:rsidRPr="006664D8" w:rsidRDefault="006664D8" w:rsidP="006664D8">
      <w:pPr>
        <w:numPr>
          <w:ilvl w:val="0"/>
          <w:numId w:val="17"/>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38621904">
          <v:shape id="_x0000_i1080" type="#_x0000_t75" style="width:20.25pt;height:18pt" o:ole="">
            <v:imagedata r:id="rId171" o:title=""/>
          </v:shape>
          <w:control r:id="rId176" w:name="DefaultOcxName4" w:shapeid="_x0000_i1080"/>
        </w:object>
      </w:r>
      <w:r w:rsidRPr="006664D8">
        <w:rPr>
          <w:rFonts w:eastAsia="Times New Roman"/>
          <w:color w:val="333333"/>
          <w:sz w:val="23"/>
          <w:szCs w:val="23"/>
        </w:rPr>
        <w:t>a) Defende que aluno participe e construa seus conhecimentos através de exercícios de memorização.</w:t>
      </w:r>
    </w:p>
    <w:p w14:paraId="1CD59CBD" w14:textId="419B350F" w:rsidR="006664D8" w:rsidRPr="006664D8" w:rsidRDefault="006664D8" w:rsidP="006664D8">
      <w:pPr>
        <w:numPr>
          <w:ilvl w:val="0"/>
          <w:numId w:val="17"/>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26668945">
          <v:shape id="_x0000_i1079" type="#_x0000_t75" style="width:20.25pt;height:18pt" o:ole="">
            <v:imagedata r:id="rId171" o:title=""/>
          </v:shape>
          <w:control r:id="rId177" w:name="DefaultOcxName5" w:shapeid="_x0000_i1079"/>
        </w:object>
      </w:r>
      <w:r w:rsidRPr="006664D8">
        <w:rPr>
          <w:rFonts w:eastAsia="Times New Roman"/>
          <w:color w:val="333333"/>
          <w:sz w:val="23"/>
          <w:szCs w:val="23"/>
        </w:rPr>
        <w:t>b) É uma proposta centrada no professor, que lhe cabe ensinar o conteúdo através de aulas expositivas e com exercícios de memorização.</w:t>
      </w:r>
    </w:p>
    <w:p w14:paraId="49EAD221" w14:textId="4B743C3B" w:rsidR="006664D8" w:rsidRPr="006664D8" w:rsidRDefault="006664D8" w:rsidP="006664D8">
      <w:pPr>
        <w:numPr>
          <w:ilvl w:val="0"/>
          <w:numId w:val="17"/>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46ACD53D">
          <v:shape id="_x0000_i1078" type="#_x0000_t75" style="width:20.25pt;height:18pt" o:ole="">
            <v:imagedata r:id="rId171" o:title=""/>
          </v:shape>
          <w:control r:id="rId178" w:name="DefaultOcxName6" w:shapeid="_x0000_i1078"/>
        </w:object>
      </w:r>
      <w:r w:rsidRPr="006664D8">
        <w:rPr>
          <w:rFonts w:eastAsia="Times New Roman"/>
          <w:color w:val="333333"/>
          <w:sz w:val="23"/>
          <w:szCs w:val="23"/>
        </w:rPr>
        <w:t>c) Caracteriza-se pela construção do conhecimento através da interação entre professor e aluno.</w:t>
      </w:r>
    </w:p>
    <w:p w14:paraId="508C232A" w14:textId="29CFAC0C" w:rsidR="006664D8" w:rsidRPr="006664D8" w:rsidRDefault="006664D8" w:rsidP="006664D8">
      <w:pPr>
        <w:numPr>
          <w:ilvl w:val="0"/>
          <w:numId w:val="17"/>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6F7D4F56">
          <v:shape id="_x0000_i1077" type="#_x0000_t75" style="width:20.25pt;height:18pt" o:ole="">
            <v:imagedata r:id="rId171" o:title=""/>
          </v:shape>
          <w:control r:id="rId179" w:name="DefaultOcxName7" w:shapeid="_x0000_i1077"/>
        </w:object>
      </w:r>
      <w:r w:rsidRPr="006664D8">
        <w:rPr>
          <w:rFonts w:eastAsia="Times New Roman"/>
          <w:color w:val="333333"/>
          <w:sz w:val="23"/>
          <w:szCs w:val="23"/>
        </w:rPr>
        <w:t>d) Evidencia o professor como o defensor do saber e o principal agente de transformação da aprendizagem.</w:t>
      </w:r>
    </w:p>
    <w:p w14:paraId="2B2DE0AB" w14:textId="77777777" w:rsidR="006664D8" w:rsidRPr="006664D8" w:rsidRDefault="006664D8" w:rsidP="006664D8">
      <w:pPr>
        <w:shd w:val="clear" w:color="auto" w:fill="F5F5F5"/>
        <w:spacing w:after="160" w:line="240" w:lineRule="auto"/>
        <w:ind w:left="0" w:firstLine="0"/>
        <w:jc w:val="left"/>
        <w:rPr>
          <w:rFonts w:eastAsia="Times New Roman"/>
          <w:color w:val="333333"/>
          <w:sz w:val="23"/>
          <w:szCs w:val="23"/>
        </w:rPr>
      </w:pPr>
      <w:r w:rsidRPr="006664D8">
        <w:rPr>
          <w:rFonts w:eastAsia="Times New Roman"/>
          <w:color w:val="333333"/>
          <w:sz w:val="23"/>
          <w:szCs w:val="23"/>
        </w:rPr>
        <w:t>3. A Educação de Jovens e Adultos - EJA é uma modalidade de ensino criada pelo Governo Federal que perpassa todos os níveis da Educação Básica do país. A quem se destina esta modalidade de ensino?</w:t>
      </w:r>
    </w:p>
    <w:p w14:paraId="1A10D4DE" w14:textId="3F8CA432" w:rsidR="006664D8" w:rsidRPr="006664D8" w:rsidRDefault="006664D8" w:rsidP="006664D8">
      <w:pPr>
        <w:numPr>
          <w:ilvl w:val="0"/>
          <w:numId w:val="18"/>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35598FB4">
          <v:shape id="_x0000_i1076" type="#_x0000_t75" style="width:20.25pt;height:18pt" o:ole="">
            <v:imagedata r:id="rId171" o:title=""/>
          </v:shape>
          <w:control r:id="rId180" w:name="DefaultOcxName8" w:shapeid="_x0000_i1076"/>
        </w:object>
      </w:r>
      <w:r w:rsidRPr="006664D8">
        <w:rPr>
          <w:rFonts w:eastAsia="Times New Roman"/>
          <w:color w:val="333333"/>
          <w:sz w:val="23"/>
          <w:szCs w:val="23"/>
        </w:rPr>
        <w:t>a) É destinada aos jovens, adultos e idosos que não tiveram acesso à educação na escola convencional na idade apropriada.</w:t>
      </w:r>
    </w:p>
    <w:p w14:paraId="12C30CD6" w14:textId="4F848B57" w:rsidR="006664D8" w:rsidRPr="006664D8" w:rsidRDefault="006664D8" w:rsidP="006664D8">
      <w:pPr>
        <w:numPr>
          <w:ilvl w:val="0"/>
          <w:numId w:val="18"/>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47EAB0CD">
          <v:shape id="_x0000_i1075" type="#_x0000_t75" style="width:20.25pt;height:18pt" o:ole="">
            <v:imagedata r:id="rId171" o:title=""/>
          </v:shape>
          <w:control r:id="rId181" w:name="DefaultOcxName9" w:shapeid="_x0000_i1075"/>
        </w:object>
      </w:r>
      <w:r w:rsidRPr="006664D8">
        <w:rPr>
          <w:rFonts w:eastAsia="Times New Roman"/>
          <w:color w:val="333333"/>
          <w:sz w:val="23"/>
          <w:szCs w:val="23"/>
        </w:rPr>
        <w:t>b) É destinada aos jovens para educação continuada.</w:t>
      </w:r>
    </w:p>
    <w:p w14:paraId="5FD02C75" w14:textId="649ADDC9" w:rsidR="006664D8" w:rsidRPr="006664D8" w:rsidRDefault="006664D8" w:rsidP="006664D8">
      <w:pPr>
        <w:numPr>
          <w:ilvl w:val="0"/>
          <w:numId w:val="18"/>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118D7C19">
          <v:shape id="_x0000_i1074" type="#_x0000_t75" style="width:20.25pt;height:18pt" o:ole="">
            <v:imagedata r:id="rId171" o:title=""/>
          </v:shape>
          <w:control r:id="rId182" w:name="DefaultOcxName10" w:shapeid="_x0000_i1074"/>
        </w:object>
      </w:r>
      <w:r w:rsidRPr="006664D8">
        <w:rPr>
          <w:rFonts w:eastAsia="Times New Roman"/>
          <w:color w:val="333333"/>
          <w:sz w:val="23"/>
          <w:szCs w:val="23"/>
        </w:rPr>
        <w:t xml:space="preserve">c) É destinada aos idosos que não tiveram acesso </w:t>
      </w:r>
      <w:proofErr w:type="spellStart"/>
      <w:r w:rsidRPr="006664D8">
        <w:rPr>
          <w:rFonts w:eastAsia="Times New Roman"/>
          <w:color w:val="333333"/>
          <w:sz w:val="23"/>
          <w:szCs w:val="23"/>
        </w:rPr>
        <w:t>a</w:t>
      </w:r>
      <w:proofErr w:type="spellEnd"/>
      <w:r w:rsidRPr="006664D8">
        <w:rPr>
          <w:rFonts w:eastAsia="Times New Roman"/>
          <w:color w:val="333333"/>
          <w:sz w:val="23"/>
          <w:szCs w:val="23"/>
        </w:rPr>
        <w:t xml:space="preserve"> educação básica.</w:t>
      </w:r>
    </w:p>
    <w:p w14:paraId="50465F9E" w14:textId="28EEFB6B" w:rsidR="006664D8" w:rsidRPr="006664D8" w:rsidRDefault="006664D8" w:rsidP="006664D8">
      <w:pPr>
        <w:numPr>
          <w:ilvl w:val="0"/>
          <w:numId w:val="18"/>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lastRenderedPageBreak/>
        <w:object w:dxaOrig="1440" w:dyaOrig="1440" w14:anchorId="7BDE7377">
          <v:shape id="_x0000_i1073" type="#_x0000_t75" style="width:20.25pt;height:18pt" o:ole="">
            <v:imagedata r:id="rId171" o:title=""/>
          </v:shape>
          <w:control r:id="rId183" w:name="DefaultOcxName11" w:shapeid="_x0000_i1073"/>
        </w:object>
      </w:r>
      <w:r w:rsidRPr="006664D8">
        <w:rPr>
          <w:rFonts w:eastAsia="Times New Roman"/>
          <w:color w:val="333333"/>
          <w:sz w:val="23"/>
          <w:szCs w:val="23"/>
        </w:rPr>
        <w:t>d) É destinada aos alunos de rede pública de ensino.</w:t>
      </w:r>
    </w:p>
    <w:p w14:paraId="36CF0571" w14:textId="77777777" w:rsidR="006664D8" w:rsidRPr="006664D8" w:rsidRDefault="006664D8" w:rsidP="006664D8">
      <w:pPr>
        <w:shd w:val="clear" w:color="auto" w:fill="F5F5F5"/>
        <w:spacing w:after="160" w:line="240" w:lineRule="auto"/>
        <w:ind w:left="0" w:firstLine="0"/>
        <w:jc w:val="left"/>
        <w:rPr>
          <w:rFonts w:eastAsia="Times New Roman"/>
          <w:color w:val="333333"/>
          <w:sz w:val="23"/>
          <w:szCs w:val="23"/>
        </w:rPr>
      </w:pPr>
      <w:r w:rsidRPr="006664D8">
        <w:rPr>
          <w:rFonts w:eastAsia="Times New Roman"/>
          <w:color w:val="333333"/>
          <w:sz w:val="23"/>
          <w:szCs w:val="23"/>
        </w:rPr>
        <w:t>4. O Brasil é o primeiro país do Hemisfério Sul a sediar uma Conferência Internacional de Educação de Adultos (CONFINTEA). Realizada desde 1949, a cada 12 anos, pela Organização das Nações Unidas para a Educação, a Ciência e a Cultura (UNESCO). A quem foi delegada a responsabilidade constitucional pelo financiamento da EJA?</w:t>
      </w:r>
    </w:p>
    <w:p w14:paraId="3F10A01C" w14:textId="61BF227C" w:rsidR="006664D8" w:rsidRPr="006664D8" w:rsidRDefault="006664D8" w:rsidP="006664D8">
      <w:pPr>
        <w:numPr>
          <w:ilvl w:val="0"/>
          <w:numId w:val="19"/>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200098C3">
          <v:shape id="_x0000_i1072" type="#_x0000_t75" style="width:20.25pt;height:18pt" o:ole="">
            <v:imagedata r:id="rId171" o:title=""/>
          </v:shape>
          <w:control r:id="rId184" w:name="DefaultOcxName12" w:shapeid="_x0000_i1072"/>
        </w:object>
      </w:r>
      <w:r w:rsidRPr="006664D8">
        <w:rPr>
          <w:rFonts w:eastAsia="Times New Roman"/>
          <w:color w:val="333333"/>
          <w:sz w:val="23"/>
          <w:szCs w:val="23"/>
        </w:rPr>
        <w:t>a) Estados e Municípios.</w:t>
      </w:r>
    </w:p>
    <w:p w14:paraId="7BDB26C3" w14:textId="51C5853C" w:rsidR="006664D8" w:rsidRPr="006664D8" w:rsidRDefault="006664D8" w:rsidP="006664D8">
      <w:pPr>
        <w:numPr>
          <w:ilvl w:val="0"/>
          <w:numId w:val="19"/>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51F1467B">
          <v:shape id="_x0000_i1071" type="#_x0000_t75" style="width:20.25pt;height:18pt" o:ole="">
            <v:imagedata r:id="rId171" o:title=""/>
          </v:shape>
          <w:control r:id="rId185" w:name="DefaultOcxName13" w:shapeid="_x0000_i1071"/>
        </w:object>
      </w:r>
      <w:r w:rsidRPr="006664D8">
        <w:rPr>
          <w:rFonts w:eastAsia="Times New Roman"/>
          <w:color w:val="333333"/>
          <w:sz w:val="23"/>
          <w:szCs w:val="23"/>
        </w:rPr>
        <w:t>b) Países.</w:t>
      </w:r>
    </w:p>
    <w:p w14:paraId="216B09D1" w14:textId="71154B29" w:rsidR="006664D8" w:rsidRPr="006664D8" w:rsidRDefault="006664D8" w:rsidP="006664D8">
      <w:pPr>
        <w:numPr>
          <w:ilvl w:val="0"/>
          <w:numId w:val="19"/>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3029CE20">
          <v:shape id="_x0000_i1070" type="#_x0000_t75" style="width:20.25pt;height:18pt" o:ole="">
            <v:imagedata r:id="rId171" o:title=""/>
          </v:shape>
          <w:control r:id="rId186" w:name="DefaultOcxName14" w:shapeid="_x0000_i1070"/>
        </w:object>
      </w:r>
      <w:r w:rsidRPr="006664D8">
        <w:rPr>
          <w:rFonts w:eastAsia="Times New Roman"/>
          <w:color w:val="333333"/>
          <w:sz w:val="23"/>
          <w:szCs w:val="23"/>
        </w:rPr>
        <w:t>c) Estados.</w:t>
      </w:r>
    </w:p>
    <w:p w14:paraId="22645DE3" w14:textId="3295B8A5" w:rsidR="006664D8" w:rsidRPr="006664D8" w:rsidRDefault="006664D8" w:rsidP="006664D8">
      <w:pPr>
        <w:numPr>
          <w:ilvl w:val="0"/>
          <w:numId w:val="19"/>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4ED57B9D">
          <v:shape id="_x0000_i1069" type="#_x0000_t75" style="width:20.25pt;height:18pt" o:ole="">
            <v:imagedata r:id="rId171" o:title=""/>
          </v:shape>
          <w:control r:id="rId187" w:name="DefaultOcxName15" w:shapeid="_x0000_i1069"/>
        </w:object>
      </w:r>
      <w:r w:rsidRPr="006664D8">
        <w:rPr>
          <w:rFonts w:eastAsia="Times New Roman"/>
          <w:color w:val="333333"/>
          <w:sz w:val="23"/>
          <w:szCs w:val="23"/>
        </w:rPr>
        <w:t>d) Municípios.</w:t>
      </w:r>
    </w:p>
    <w:p w14:paraId="7F728176" w14:textId="77777777" w:rsidR="006664D8" w:rsidRPr="006664D8" w:rsidRDefault="006664D8" w:rsidP="006664D8">
      <w:pPr>
        <w:shd w:val="clear" w:color="auto" w:fill="F5F5F5"/>
        <w:spacing w:after="160" w:line="240" w:lineRule="auto"/>
        <w:ind w:left="0" w:firstLine="0"/>
        <w:jc w:val="left"/>
        <w:rPr>
          <w:rFonts w:eastAsia="Times New Roman"/>
          <w:color w:val="333333"/>
          <w:sz w:val="23"/>
          <w:szCs w:val="23"/>
        </w:rPr>
      </w:pPr>
      <w:r w:rsidRPr="006664D8">
        <w:rPr>
          <w:rFonts w:eastAsia="Times New Roman"/>
          <w:color w:val="333333"/>
          <w:sz w:val="23"/>
          <w:szCs w:val="23"/>
        </w:rPr>
        <w:t>5. São princípios expressos na Lei de Diretrizes e Bases da Educação Nacional, EXCETO:</w:t>
      </w:r>
    </w:p>
    <w:p w14:paraId="66DD8E51" w14:textId="4902E60B" w:rsidR="006664D8" w:rsidRPr="006664D8" w:rsidRDefault="006664D8" w:rsidP="006664D8">
      <w:pPr>
        <w:numPr>
          <w:ilvl w:val="0"/>
          <w:numId w:val="20"/>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6EF415A4">
          <v:shape id="_x0000_i1068" type="#_x0000_t75" style="width:20.25pt;height:18pt" o:ole="">
            <v:imagedata r:id="rId171" o:title=""/>
          </v:shape>
          <w:control r:id="rId188" w:name="DefaultOcxName16" w:shapeid="_x0000_i1068"/>
        </w:object>
      </w:r>
      <w:r w:rsidRPr="006664D8">
        <w:rPr>
          <w:rFonts w:eastAsia="Times New Roman"/>
          <w:color w:val="333333"/>
          <w:sz w:val="23"/>
          <w:szCs w:val="23"/>
        </w:rPr>
        <w:t>a) Valorização da experiência extraescolar.</w:t>
      </w:r>
    </w:p>
    <w:p w14:paraId="5CA99C68" w14:textId="65522870" w:rsidR="006664D8" w:rsidRPr="006664D8" w:rsidRDefault="006664D8" w:rsidP="006664D8">
      <w:pPr>
        <w:numPr>
          <w:ilvl w:val="0"/>
          <w:numId w:val="20"/>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24EF2C17">
          <v:shape id="_x0000_i1067" type="#_x0000_t75" style="width:20.25pt;height:18pt" o:ole="">
            <v:imagedata r:id="rId171" o:title=""/>
          </v:shape>
          <w:control r:id="rId189" w:name="DefaultOcxName17" w:shapeid="_x0000_i1067"/>
        </w:object>
      </w:r>
      <w:r w:rsidRPr="006664D8">
        <w:rPr>
          <w:rFonts w:eastAsia="Times New Roman"/>
          <w:color w:val="333333"/>
          <w:sz w:val="23"/>
          <w:szCs w:val="23"/>
        </w:rPr>
        <w:t>b) Incentivo à educação inclusiva e tecnológica.</w:t>
      </w:r>
    </w:p>
    <w:p w14:paraId="71E21998" w14:textId="4F2F7FD1" w:rsidR="006664D8" w:rsidRPr="006664D8" w:rsidRDefault="006664D8" w:rsidP="006664D8">
      <w:pPr>
        <w:numPr>
          <w:ilvl w:val="0"/>
          <w:numId w:val="20"/>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067B3D69">
          <v:shape id="_x0000_i1066" type="#_x0000_t75" style="width:20.25pt;height:18pt" o:ole="">
            <v:imagedata r:id="rId171" o:title=""/>
          </v:shape>
          <w:control r:id="rId190" w:name="DefaultOcxName18" w:shapeid="_x0000_i1066"/>
        </w:object>
      </w:r>
      <w:r w:rsidRPr="006664D8">
        <w:rPr>
          <w:rFonts w:eastAsia="Times New Roman"/>
          <w:color w:val="333333"/>
          <w:sz w:val="23"/>
          <w:szCs w:val="23"/>
        </w:rPr>
        <w:t>c) Vinculação entre a educação escolar, o trabalho e as práticas sociais.</w:t>
      </w:r>
    </w:p>
    <w:p w14:paraId="09FCD7EE" w14:textId="50594941" w:rsidR="006664D8" w:rsidRPr="006664D8" w:rsidRDefault="006664D8" w:rsidP="006664D8">
      <w:pPr>
        <w:numPr>
          <w:ilvl w:val="0"/>
          <w:numId w:val="20"/>
        </w:numPr>
        <w:shd w:val="clear" w:color="auto" w:fill="F5F5F5"/>
        <w:spacing w:before="100" w:beforeAutospacing="1" w:after="100" w:afterAutospacing="1" w:line="240" w:lineRule="auto"/>
        <w:jc w:val="left"/>
        <w:rPr>
          <w:rFonts w:eastAsia="Times New Roman"/>
          <w:color w:val="333333"/>
          <w:sz w:val="23"/>
          <w:szCs w:val="23"/>
        </w:rPr>
      </w:pPr>
      <w:r w:rsidRPr="006664D8">
        <w:rPr>
          <w:rFonts w:eastAsia="Times New Roman"/>
          <w:color w:val="333333"/>
          <w:sz w:val="23"/>
          <w:szCs w:val="23"/>
          <w:lang w:eastAsia="en-US"/>
        </w:rPr>
        <w:object w:dxaOrig="1440" w:dyaOrig="1440" w14:anchorId="40EF8A76">
          <v:shape id="_x0000_i1065" type="#_x0000_t75" style="width:20.25pt;height:18pt" o:ole="">
            <v:imagedata r:id="rId171" o:title=""/>
          </v:shape>
          <w:control r:id="rId191" w:name="DefaultOcxName19" w:shapeid="_x0000_i1065"/>
        </w:object>
      </w:r>
      <w:r w:rsidRPr="006664D8">
        <w:rPr>
          <w:rFonts w:eastAsia="Times New Roman"/>
          <w:color w:val="333333"/>
          <w:sz w:val="23"/>
          <w:szCs w:val="23"/>
        </w:rPr>
        <w:t>d) Consideração com a diversidade étnico-racial.</w:t>
      </w:r>
    </w:p>
    <w:p w14:paraId="43F474BE" w14:textId="77777777" w:rsidR="006664D8" w:rsidRPr="006664D8" w:rsidRDefault="006664D8" w:rsidP="006664D8">
      <w:pPr>
        <w:shd w:val="clear" w:color="auto" w:fill="F8F8F8"/>
        <w:spacing w:before="150" w:after="150" w:line="240" w:lineRule="auto"/>
        <w:ind w:left="0" w:firstLine="0"/>
        <w:jc w:val="left"/>
        <w:outlineLvl w:val="1"/>
        <w:rPr>
          <w:rFonts w:eastAsia="Times New Roman"/>
          <w:color w:val="333333"/>
          <w:sz w:val="45"/>
          <w:szCs w:val="45"/>
        </w:rPr>
      </w:pPr>
      <w:r w:rsidRPr="006664D8">
        <w:rPr>
          <w:rFonts w:eastAsia="Times New Roman"/>
          <w:color w:val="333333"/>
          <w:sz w:val="45"/>
          <w:szCs w:val="45"/>
        </w:rPr>
        <w:t xml:space="preserve">GABARITO </w:t>
      </w:r>
    </w:p>
    <w:p w14:paraId="142F681B" w14:textId="77777777" w:rsidR="006664D8" w:rsidRPr="006664D8" w:rsidRDefault="006664D8" w:rsidP="006664D8">
      <w:pPr>
        <w:shd w:val="clear" w:color="auto" w:fill="F8F8F8"/>
        <w:spacing w:before="150" w:after="150" w:line="240" w:lineRule="auto"/>
        <w:ind w:left="0" w:firstLine="0"/>
        <w:jc w:val="left"/>
        <w:outlineLvl w:val="1"/>
        <w:rPr>
          <w:rFonts w:eastAsia="Times New Roman"/>
          <w:color w:val="333333"/>
          <w:sz w:val="20"/>
          <w:szCs w:val="20"/>
        </w:rPr>
      </w:pPr>
      <w:r w:rsidRPr="006664D8">
        <w:rPr>
          <w:rFonts w:eastAsia="Times New Roman"/>
          <w:color w:val="333333"/>
          <w:sz w:val="20"/>
          <w:szCs w:val="20"/>
        </w:rPr>
        <w:t>1D</w:t>
      </w:r>
    </w:p>
    <w:p w14:paraId="79B9876E" w14:textId="77777777" w:rsidR="006664D8" w:rsidRPr="006664D8" w:rsidRDefault="006664D8" w:rsidP="006664D8">
      <w:pPr>
        <w:shd w:val="clear" w:color="auto" w:fill="F8F8F8"/>
        <w:spacing w:before="150" w:after="150" w:line="240" w:lineRule="auto"/>
        <w:ind w:left="0" w:firstLine="0"/>
        <w:jc w:val="left"/>
        <w:outlineLvl w:val="1"/>
        <w:rPr>
          <w:rFonts w:eastAsia="Times New Roman"/>
          <w:color w:val="333333"/>
          <w:sz w:val="20"/>
          <w:szCs w:val="20"/>
        </w:rPr>
      </w:pPr>
      <w:r w:rsidRPr="006664D8">
        <w:rPr>
          <w:rFonts w:eastAsia="Times New Roman"/>
          <w:color w:val="333333"/>
          <w:sz w:val="20"/>
          <w:szCs w:val="20"/>
        </w:rPr>
        <w:t>2 C</w:t>
      </w:r>
    </w:p>
    <w:p w14:paraId="5D8D8CEE" w14:textId="77777777" w:rsidR="006664D8" w:rsidRPr="006664D8" w:rsidRDefault="006664D8" w:rsidP="006664D8">
      <w:pPr>
        <w:shd w:val="clear" w:color="auto" w:fill="F8F8F8"/>
        <w:spacing w:before="150" w:after="150" w:line="240" w:lineRule="auto"/>
        <w:ind w:left="0" w:firstLine="0"/>
        <w:jc w:val="left"/>
        <w:outlineLvl w:val="1"/>
        <w:rPr>
          <w:rFonts w:eastAsia="Times New Roman"/>
          <w:color w:val="333333"/>
          <w:sz w:val="20"/>
          <w:szCs w:val="20"/>
        </w:rPr>
      </w:pPr>
      <w:r w:rsidRPr="006664D8">
        <w:rPr>
          <w:rFonts w:eastAsia="Times New Roman"/>
          <w:color w:val="333333"/>
          <w:sz w:val="20"/>
          <w:szCs w:val="20"/>
        </w:rPr>
        <w:t>3 A</w:t>
      </w:r>
    </w:p>
    <w:p w14:paraId="1A647DF9" w14:textId="77777777" w:rsidR="006664D8" w:rsidRPr="006664D8" w:rsidRDefault="006664D8" w:rsidP="006664D8">
      <w:pPr>
        <w:shd w:val="clear" w:color="auto" w:fill="F8F8F8"/>
        <w:spacing w:before="150" w:after="150" w:line="240" w:lineRule="auto"/>
        <w:ind w:left="0" w:firstLine="0"/>
        <w:jc w:val="left"/>
        <w:outlineLvl w:val="1"/>
        <w:rPr>
          <w:rFonts w:eastAsia="Times New Roman"/>
          <w:color w:val="333333"/>
          <w:sz w:val="20"/>
          <w:szCs w:val="20"/>
        </w:rPr>
      </w:pPr>
      <w:r w:rsidRPr="006664D8">
        <w:rPr>
          <w:rFonts w:eastAsia="Times New Roman"/>
          <w:color w:val="333333"/>
          <w:sz w:val="20"/>
          <w:szCs w:val="20"/>
        </w:rPr>
        <w:t>4 A</w:t>
      </w:r>
    </w:p>
    <w:p w14:paraId="1C41886F" w14:textId="77777777" w:rsidR="006664D8" w:rsidRPr="006664D8" w:rsidRDefault="006664D8" w:rsidP="006664D8">
      <w:pPr>
        <w:shd w:val="clear" w:color="auto" w:fill="F8F8F8"/>
        <w:spacing w:before="150" w:after="150" w:line="240" w:lineRule="auto"/>
        <w:ind w:left="0" w:firstLine="0"/>
        <w:jc w:val="left"/>
        <w:outlineLvl w:val="1"/>
        <w:rPr>
          <w:rFonts w:eastAsia="Times New Roman"/>
          <w:color w:val="333333"/>
          <w:sz w:val="20"/>
          <w:szCs w:val="20"/>
        </w:rPr>
      </w:pPr>
      <w:r w:rsidRPr="006664D8">
        <w:rPr>
          <w:rFonts w:eastAsia="Times New Roman"/>
          <w:color w:val="333333"/>
          <w:sz w:val="20"/>
          <w:szCs w:val="20"/>
        </w:rPr>
        <w:t>5 A</w:t>
      </w:r>
    </w:p>
    <w:p w14:paraId="191BCF09" w14:textId="77777777" w:rsidR="006664D8" w:rsidRPr="006664D8" w:rsidRDefault="006664D8" w:rsidP="006664D8">
      <w:pPr>
        <w:shd w:val="clear" w:color="auto" w:fill="F8F8F8"/>
        <w:spacing w:before="150" w:after="150" w:line="240" w:lineRule="auto"/>
        <w:ind w:left="0" w:firstLine="0"/>
        <w:jc w:val="left"/>
        <w:outlineLvl w:val="1"/>
        <w:rPr>
          <w:rFonts w:eastAsia="Times New Roman"/>
          <w:color w:val="333333"/>
          <w:sz w:val="45"/>
          <w:szCs w:val="45"/>
        </w:rPr>
      </w:pPr>
    </w:p>
    <w:p w14:paraId="2CBCD647" w14:textId="5AE25566" w:rsidR="003F5B9C" w:rsidRDefault="003F5B9C">
      <w:pPr>
        <w:ind w:left="-5" w:right="15"/>
      </w:pPr>
    </w:p>
    <w:sectPr w:rsidR="003F5B9C">
      <w:headerReference w:type="even" r:id="rId192"/>
      <w:headerReference w:type="default" r:id="rId193"/>
      <w:footerReference w:type="even" r:id="rId194"/>
      <w:footerReference w:type="default" r:id="rId195"/>
      <w:headerReference w:type="first" r:id="rId196"/>
      <w:footerReference w:type="first" r:id="rId197"/>
      <w:pgSz w:w="11908" w:h="16836"/>
      <w:pgMar w:top="1939" w:right="1697" w:bottom="1482"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A1CE9" w14:textId="77777777" w:rsidR="00000000" w:rsidRDefault="006664D8">
      <w:pPr>
        <w:spacing w:after="0" w:line="240" w:lineRule="auto"/>
      </w:pPr>
      <w:r>
        <w:separator/>
      </w:r>
    </w:p>
  </w:endnote>
  <w:endnote w:type="continuationSeparator" w:id="0">
    <w:p w14:paraId="5CCCC978" w14:textId="77777777" w:rsidR="00000000" w:rsidRDefault="00666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6DEB" w14:textId="77777777" w:rsidR="003F5B9C" w:rsidRDefault="006664D8">
    <w:pPr>
      <w:spacing w:after="0" w:line="259" w:lineRule="auto"/>
      <w:ind w:left="0" w:right="5"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1B93C496" w14:textId="77777777" w:rsidR="003F5B9C" w:rsidRDefault="006664D8">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AA8C9" w14:textId="77777777" w:rsidR="003F5B9C" w:rsidRDefault="006664D8">
    <w:pPr>
      <w:spacing w:after="0" w:line="259" w:lineRule="auto"/>
      <w:ind w:left="0" w:right="5"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187A0608" w14:textId="77777777" w:rsidR="003F5B9C" w:rsidRDefault="006664D8">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192C5" w14:textId="77777777" w:rsidR="003F5B9C" w:rsidRDefault="003F5B9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1D0AE" w14:textId="77777777" w:rsidR="00000000" w:rsidRDefault="006664D8">
      <w:pPr>
        <w:spacing w:after="0" w:line="240" w:lineRule="auto"/>
      </w:pPr>
      <w:r>
        <w:separator/>
      </w:r>
    </w:p>
  </w:footnote>
  <w:footnote w:type="continuationSeparator" w:id="0">
    <w:p w14:paraId="4D26E6DF" w14:textId="77777777" w:rsidR="00000000" w:rsidRDefault="006664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C60A0" w14:textId="77777777" w:rsidR="003F5B9C" w:rsidRDefault="006664D8">
    <w:pPr>
      <w:spacing w:after="0" w:line="259" w:lineRule="auto"/>
      <w:ind w:left="1" w:firstLine="0"/>
      <w:jc w:val="left"/>
    </w:pPr>
    <w:r>
      <w:rPr>
        <w:noProof/>
      </w:rPr>
      <w:drawing>
        <wp:anchor distT="0" distB="0" distL="114300" distR="114300" simplePos="0" relativeHeight="251658240" behindDoc="0" locked="0" layoutInCell="1" allowOverlap="0" wp14:anchorId="676FBF25" wp14:editId="4504DED5">
          <wp:simplePos x="0" y="0"/>
          <wp:positionH relativeFrom="page">
            <wp:posOffset>1080135</wp:posOffset>
          </wp:positionH>
          <wp:positionV relativeFrom="page">
            <wp:posOffset>449580</wp:posOffset>
          </wp:positionV>
          <wp:extent cx="1724025" cy="428625"/>
          <wp:effectExtent l="0" t="0" r="0" b="0"/>
          <wp:wrapSquare wrapText="bothSides"/>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1"/>
                  <a:stretch>
                    <a:fillRect/>
                  </a:stretch>
                </pic:blipFill>
                <pic:spPr>
                  <a:xfrm>
                    <a:off x="0" y="0"/>
                    <a:ext cx="1724025" cy="428625"/>
                  </a:xfrm>
                  <a:prstGeom prst="rect">
                    <a:avLst/>
                  </a:prstGeom>
                </pic:spPr>
              </pic:pic>
            </a:graphicData>
          </a:graphic>
        </wp:anchor>
      </w:drawing>
    </w:r>
    <w:r>
      <w:rPr>
        <w:rFonts w:ascii="Calibri" w:eastAsia="Calibri" w:hAnsi="Calibri" w:cs="Calibri"/>
        <w:sz w:val="22"/>
      </w:rPr>
      <w:t xml:space="preserve"> </w:t>
    </w:r>
  </w:p>
  <w:p w14:paraId="42F38B6E" w14:textId="77777777" w:rsidR="003F5B9C" w:rsidRDefault="006664D8">
    <w:pPr>
      <w:spacing w:after="0" w:line="259" w:lineRule="auto"/>
      <w:ind w:left="0" w:firstLine="0"/>
      <w:jc w:val="left"/>
    </w:pPr>
    <w:r>
      <w:rPr>
        <w:rFonts w:ascii="Calibri" w:eastAsia="Calibri" w:hAnsi="Calibri" w:cs="Calibri"/>
        <w:sz w:val="22"/>
      </w:rPr>
      <w:t xml:space="preserve"> </w:t>
    </w:r>
  </w:p>
  <w:p w14:paraId="1438C25F" w14:textId="77777777" w:rsidR="003F5B9C" w:rsidRDefault="006664D8">
    <w:pPr>
      <w:spacing w:after="0" w:line="259" w:lineRule="auto"/>
      <w:ind w:lef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839B9" w14:textId="4070A096" w:rsidR="003F5B9C" w:rsidRDefault="006664D8">
    <w:pPr>
      <w:spacing w:after="0" w:line="259" w:lineRule="auto"/>
      <w:ind w:left="1" w:firstLine="0"/>
      <w:jc w:val="left"/>
    </w:pPr>
    <w:r>
      <w:rPr>
        <w:rFonts w:ascii="Calibri" w:eastAsia="Calibri" w:hAnsi="Calibri" w:cs="Calibri"/>
        <w:sz w:val="22"/>
      </w:rPr>
      <w:t xml:space="preserve"> </w:t>
    </w:r>
  </w:p>
  <w:p w14:paraId="772B79B8" w14:textId="77777777" w:rsidR="003F5B9C" w:rsidRDefault="006664D8">
    <w:pPr>
      <w:spacing w:after="0" w:line="259" w:lineRule="auto"/>
      <w:ind w:left="0" w:firstLine="0"/>
      <w:jc w:val="left"/>
    </w:pPr>
    <w:r>
      <w:rPr>
        <w:rFonts w:ascii="Calibri" w:eastAsia="Calibri" w:hAnsi="Calibri" w:cs="Calibri"/>
        <w:sz w:val="22"/>
      </w:rPr>
      <w:t xml:space="preserve"> </w:t>
    </w:r>
  </w:p>
  <w:p w14:paraId="59E99070" w14:textId="77777777" w:rsidR="003F5B9C" w:rsidRDefault="006664D8">
    <w:pPr>
      <w:spacing w:after="0" w:line="259" w:lineRule="auto"/>
      <w:ind w:lef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03010" w14:textId="77777777" w:rsidR="003F5B9C" w:rsidRDefault="003F5B9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AB6"/>
    <w:multiLevelType w:val="hybridMultilevel"/>
    <w:tmpl w:val="0FF6C990"/>
    <w:lvl w:ilvl="0" w:tplc="23969C12">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E0AEE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8B4DA9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D4AD04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0E6AD0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90AF12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790E7A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CB4829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8FA4CF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F27C6A"/>
    <w:multiLevelType w:val="hybridMultilevel"/>
    <w:tmpl w:val="72CA1C84"/>
    <w:lvl w:ilvl="0" w:tplc="6A3AA356">
      <w:start w:val="1"/>
      <w:numFmt w:val="upperRoman"/>
      <w:lvlText w:val="%1"/>
      <w:lvlJc w:val="left"/>
      <w:pPr>
        <w:ind w:left="1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0654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7A42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68C7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44B0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B888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261A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A480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F2D3B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B46C53"/>
    <w:multiLevelType w:val="hybridMultilevel"/>
    <w:tmpl w:val="E6FE2282"/>
    <w:lvl w:ilvl="0" w:tplc="21EEFE34">
      <w:start w:val="1"/>
      <w:numFmt w:val="upperRoman"/>
      <w:lvlText w:val="%1"/>
      <w:lvlJc w:val="left"/>
      <w:pPr>
        <w:ind w:left="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64FB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6C1B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28D5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222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0034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4686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C660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E263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9805D7"/>
    <w:multiLevelType w:val="multilevel"/>
    <w:tmpl w:val="7F8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C73B4"/>
    <w:multiLevelType w:val="hybridMultilevel"/>
    <w:tmpl w:val="40CE7596"/>
    <w:lvl w:ilvl="0" w:tplc="773257C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A4C2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F4081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8E21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8E02A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6C9F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AA42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74B4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6263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663575"/>
    <w:multiLevelType w:val="hybridMultilevel"/>
    <w:tmpl w:val="2EF60D26"/>
    <w:lvl w:ilvl="0" w:tplc="CA48C2E2">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7E66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1AD9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30A1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10E7D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8AB2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2A4B9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E2FA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042E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BF7F62"/>
    <w:multiLevelType w:val="multilevel"/>
    <w:tmpl w:val="659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33586"/>
    <w:multiLevelType w:val="multilevel"/>
    <w:tmpl w:val="041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126BB"/>
    <w:multiLevelType w:val="multilevel"/>
    <w:tmpl w:val="2DB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06006"/>
    <w:multiLevelType w:val="hybridMultilevel"/>
    <w:tmpl w:val="04BE6104"/>
    <w:lvl w:ilvl="0" w:tplc="595EDE9E">
      <w:start w:val="1"/>
      <w:numFmt w:val="bullet"/>
      <w:lvlText w:val="-"/>
      <w:lvlJc w:val="left"/>
      <w:pPr>
        <w:ind w:left="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6A163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DC926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C091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32A37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34DD9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508C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D072E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86E2F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2FB55EF"/>
    <w:multiLevelType w:val="hybridMultilevel"/>
    <w:tmpl w:val="EC68E854"/>
    <w:lvl w:ilvl="0" w:tplc="5AA4B54A">
      <w:start w:val="1"/>
      <w:numFmt w:val="upperRoman"/>
      <w:lvlText w:val="%1"/>
      <w:lvlJc w:val="left"/>
      <w:pPr>
        <w:ind w:left="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AAB6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12D9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AEED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BAC9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4037D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0460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C27F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F272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F7067B"/>
    <w:multiLevelType w:val="hybridMultilevel"/>
    <w:tmpl w:val="8FDEC10E"/>
    <w:lvl w:ilvl="0" w:tplc="D8722E1C">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5EABD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B83DD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08FB7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6C2F29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C5892B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796F6E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069A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F881B4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19E511E"/>
    <w:multiLevelType w:val="hybridMultilevel"/>
    <w:tmpl w:val="59EA0012"/>
    <w:lvl w:ilvl="0" w:tplc="F66C3B9A">
      <w:start w:val="2"/>
      <w:numFmt w:val="upperRoman"/>
      <w:lvlText w:val="%1"/>
      <w:lvlJc w:val="left"/>
      <w:pPr>
        <w:ind w:left="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B48E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0AEE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AA4C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9ABB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6ED5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BC9C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F2A5E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9E518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7336F36"/>
    <w:multiLevelType w:val="hybridMultilevel"/>
    <w:tmpl w:val="674E85B2"/>
    <w:lvl w:ilvl="0" w:tplc="82102F9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E860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446F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E444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D643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CE4A0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4878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A4CF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AEFB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B771481"/>
    <w:multiLevelType w:val="hybridMultilevel"/>
    <w:tmpl w:val="9DDA2682"/>
    <w:lvl w:ilvl="0" w:tplc="9290127E">
      <w:start w:val="1"/>
      <w:numFmt w:val="decimal"/>
      <w:lvlText w:val="%1."/>
      <w:lvlJc w:val="left"/>
      <w:pPr>
        <w:ind w:left="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7697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9679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2E74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C0D50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D208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F0B3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6E21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E2F3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2F86375"/>
    <w:multiLevelType w:val="hybridMultilevel"/>
    <w:tmpl w:val="86B446DE"/>
    <w:lvl w:ilvl="0" w:tplc="316C4F5A">
      <w:start w:val="1"/>
      <w:numFmt w:val="upperRoman"/>
      <w:lvlText w:val="%1"/>
      <w:lvlJc w:val="left"/>
      <w:pPr>
        <w:ind w:left="1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4817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DC5E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C00E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32C7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AED0E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F8CE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6471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341D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D853BB"/>
    <w:multiLevelType w:val="hybridMultilevel"/>
    <w:tmpl w:val="D264C006"/>
    <w:lvl w:ilvl="0" w:tplc="5D2A9926">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C81A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88BA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22A1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4E6D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745F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2ECB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507C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4CE2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C61647F"/>
    <w:multiLevelType w:val="hybridMultilevel"/>
    <w:tmpl w:val="48F676C8"/>
    <w:lvl w:ilvl="0" w:tplc="754EBE16">
      <w:start w:val="1"/>
      <w:numFmt w:val="upperRoman"/>
      <w:lvlText w:val="%1"/>
      <w:lvlJc w:val="left"/>
      <w:pPr>
        <w:ind w:left="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E017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CC5A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A86D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C654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2E333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B896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4E51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E287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DD827ED"/>
    <w:multiLevelType w:val="hybridMultilevel"/>
    <w:tmpl w:val="AD401E90"/>
    <w:lvl w:ilvl="0" w:tplc="DCDEF480">
      <w:start w:val="1"/>
      <w:numFmt w:val="upperRoman"/>
      <w:lvlText w:val="%1"/>
      <w:lvlJc w:val="left"/>
      <w:pPr>
        <w:ind w:left="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AC3B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882C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B2263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CE83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260F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009C4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D4CA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A25C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E034B0"/>
    <w:multiLevelType w:val="multilevel"/>
    <w:tmpl w:val="FEE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49134">
    <w:abstractNumId w:val="14"/>
  </w:num>
  <w:num w:numId="2" w16cid:durableId="2110154587">
    <w:abstractNumId w:val="18"/>
  </w:num>
  <w:num w:numId="3" w16cid:durableId="710500438">
    <w:abstractNumId w:val="12"/>
  </w:num>
  <w:num w:numId="4" w16cid:durableId="1434280634">
    <w:abstractNumId w:val="15"/>
  </w:num>
  <w:num w:numId="5" w16cid:durableId="1778981842">
    <w:abstractNumId w:val="13"/>
  </w:num>
  <w:num w:numId="6" w16cid:durableId="1357341842">
    <w:abstractNumId w:val="0"/>
  </w:num>
  <w:num w:numId="7" w16cid:durableId="289285355">
    <w:abstractNumId w:val="5"/>
  </w:num>
  <w:num w:numId="8" w16cid:durableId="290792283">
    <w:abstractNumId w:val="9"/>
  </w:num>
  <w:num w:numId="9" w16cid:durableId="513807587">
    <w:abstractNumId w:val="11"/>
  </w:num>
  <w:num w:numId="10" w16cid:durableId="1952593074">
    <w:abstractNumId w:val="10"/>
  </w:num>
  <w:num w:numId="11" w16cid:durableId="1323042013">
    <w:abstractNumId w:val="4"/>
  </w:num>
  <w:num w:numId="12" w16cid:durableId="1696349445">
    <w:abstractNumId w:val="17"/>
  </w:num>
  <w:num w:numId="13" w16cid:durableId="582956832">
    <w:abstractNumId w:val="2"/>
  </w:num>
  <w:num w:numId="14" w16cid:durableId="1891529038">
    <w:abstractNumId w:val="1"/>
  </w:num>
  <w:num w:numId="15" w16cid:durableId="388462053">
    <w:abstractNumId w:val="16"/>
  </w:num>
  <w:num w:numId="16" w16cid:durableId="864948000">
    <w:abstractNumId w:val="19"/>
  </w:num>
  <w:num w:numId="17" w16cid:durableId="1789855089">
    <w:abstractNumId w:val="3"/>
  </w:num>
  <w:num w:numId="18" w16cid:durableId="2106223637">
    <w:abstractNumId w:val="7"/>
  </w:num>
  <w:num w:numId="19" w16cid:durableId="1075709224">
    <w:abstractNumId w:val="8"/>
  </w:num>
  <w:num w:numId="20" w16cid:durableId="1787358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B9C"/>
    <w:rsid w:val="003F5B9C"/>
    <w:rsid w:val="006664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036A"/>
  <w15:docId w15:val="{557876A4-9122-4C0A-8776-B20B60EB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70" w:lineRule="auto"/>
      <w:ind w:left="10"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220"/>
      <w:ind w:left="10" w:right="16" w:hanging="10"/>
      <w:jc w:val="center"/>
      <w:outlineLvl w:val="0"/>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pt.wikipedia.org/wiki/Laborat%C3%B3rio" TargetMode="External"/><Relationship Id="rId21" Type="http://schemas.openxmlformats.org/officeDocument/2006/relationships/hyperlink" Target="https://sae.digital/gestao-pedagogica/" TargetMode="External"/><Relationship Id="rId42" Type="http://schemas.openxmlformats.org/officeDocument/2006/relationships/hyperlink" Target="https://pt.wikipedia.org/wiki/Governo" TargetMode="External"/><Relationship Id="rId63" Type="http://schemas.openxmlformats.org/officeDocument/2006/relationships/hyperlink" Target="https://sae.digital/captacao-de-alunos/" TargetMode="External"/><Relationship Id="rId84" Type="http://schemas.openxmlformats.org/officeDocument/2006/relationships/hyperlink" Target="https://conceito.de/ser" TargetMode="External"/><Relationship Id="rId138" Type="http://schemas.openxmlformats.org/officeDocument/2006/relationships/hyperlink" Target="https://pt.wikipedia.org/wiki/Raz%C3%A3o" TargetMode="External"/><Relationship Id="rId159" Type="http://schemas.openxmlformats.org/officeDocument/2006/relationships/hyperlink" Target="https://pt.wikipedia.org/w/index.php?title=Estado_(filosofia)&amp;action=edit&amp;redlink=1" TargetMode="External"/><Relationship Id="rId170" Type="http://schemas.openxmlformats.org/officeDocument/2006/relationships/hyperlink" Target="https://pt.wikipedia.org/wiki/Adolesc%C3%AAncia" TargetMode="External"/><Relationship Id="rId191" Type="http://schemas.openxmlformats.org/officeDocument/2006/relationships/control" Target="activeX/activeX20.xml"/><Relationship Id="rId107" Type="http://schemas.openxmlformats.org/officeDocument/2006/relationships/hyperlink" Target="https://pt.wikipedia.org/wiki/Educa%C3%A7%C3%A3o_f%C3%ADsica" TargetMode="External"/><Relationship Id="rId11" Type="http://schemas.openxmlformats.org/officeDocument/2006/relationships/image" Target="media/image5.png"/><Relationship Id="rId32" Type="http://schemas.openxmlformats.org/officeDocument/2006/relationships/hyperlink" Target="http://blog.portabilis.com.br/educacao-inclusiva-qual-e-o-papel-do-diretor/?utm_source=blog&amp;utm_campaign=rc_blogpost" TargetMode="External"/><Relationship Id="rId53" Type="http://schemas.openxmlformats.org/officeDocument/2006/relationships/hyperlink" Target="http://www.gennera.com.br/blog/afinal-como-fazer-o-controle-do-fluxo-de-caixa-de-escolas-e-faculdades/" TargetMode="External"/><Relationship Id="rId74" Type="http://schemas.openxmlformats.org/officeDocument/2006/relationships/hyperlink" Target="https://conceito.de/caso" TargetMode="External"/><Relationship Id="rId128" Type="http://schemas.openxmlformats.org/officeDocument/2006/relationships/hyperlink" Target="https://queconceito.com.br/comportamento" TargetMode="External"/><Relationship Id="rId149" Type="http://schemas.openxmlformats.org/officeDocument/2006/relationships/hyperlink" Target="https://pt.wikipedia.org/wiki/Emo%C3%A7%C3%A3o" TargetMode="External"/><Relationship Id="rId5" Type="http://schemas.openxmlformats.org/officeDocument/2006/relationships/footnotes" Target="footnotes.xml"/><Relationship Id="rId95" Type="http://schemas.openxmlformats.org/officeDocument/2006/relationships/hyperlink" Target="https://pt.wikipedia.org/wiki/Almo%C3%A7o" TargetMode="External"/><Relationship Id="rId160" Type="http://schemas.openxmlformats.org/officeDocument/2006/relationships/hyperlink" Target="https://pt.wikipedia.org/w/index.php?title=Estado_(filosofia)&amp;action=edit&amp;redlink=1" TargetMode="External"/><Relationship Id="rId181" Type="http://schemas.openxmlformats.org/officeDocument/2006/relationships/control" Target="activeX/activeX10.xml"/><Relationship Id="rId22" Type="http://schemas.openxmlformats.org/officeDocument/2006/relationships/hyperlink" Target="https://sae.digital/gestao-pedagogica/" TargetMode="External"/><Relationship Id="rId43" Type="http://schemas.openxmlformats.org/officeDocument/2006/relationships/hyperlink" Target="https://pt.wikipedia.org/wiki/Governo" TargetMode="External"/><Relationship Id="rId64" Type="http://schemas.openxmlformats.org/officeDocument/2006/relationships/hyperlink" Target="https://pt.wikipedia.org/wiki/Escola" TargetMode="External"/><Relationship Id="rId118" Type="http://schemas.openxmlformats.org/officeDocument/2006/relationships/hyperlink" Target="https://pt.wikipedia.org/wiki/Laborat%C3%B3rio" TargetMode="External"/><Relationship Id="rId139" Type="http://schemas.openxmlformats.org/officeDocument/2006/relationships/hyperlink" Target="https://pt.wikipedia.org/wiki/Raz%C3%A3o" TargetMode="External"/><Relationship Id="rId85" Type="http://schemas.openxmlformats.org/officeDocument/2006/relationships/hyperlink" Target="https://conceito.de/ser" TargetMode="External"/><Relationship Id="rId150" Type="http://schemas.openxmlformats.org/officeDocument/2006/relationships/hyperlink" Target="https://pt.wikipedia.org/wiki/Prescri%C3%A7%C3%A3o" TargetMode="External"/><Relationship Id="rId171" Type="http://schemas.openxmlformats.org/officeDocument/2006/relationships/image" Target="media/image11.wmf"/><Relationship Id="rId192" Type="http://schemas.openxmlformats.org/officeDocument/2006/relationships/header" Target="header1.xml"/><Relationship Id="rId12" Type="http://schemas.openxmlformats.org/officeDocument/2006/relationships/image" Target="media/image6.png"/><Relationship Id="rId33" Type="http://schemas.openxmlformats.org/officeDocument/2006/relationships/hyperlink" Target="http://blog.portabilis.com.br/educacao-inclusiva-qual-e-o-papel-do-diretor/?utm_source=blog&amp;utm_campaign=rc_blogpost" TargetMode="External"/><Relationship Id="rId108" Type="http://schemas.openxmlformats.org/officeDocument/2006/relationships/hyperlink" Target="https://pt.wikipedia.org/wiki/Educa%C3%A7%C3%A3o_f%C3%ADsica" TargetMode="External"/><Relationship Id="rId129" Type="http://schemas.openxmlformats.org/officeDocument/2006/relationships/hyperlink" Target="https://queconceito.com.br/comportamento" TargetMode="External"/><Relationship Id="rId54" Type="http://schemas.openxmlformats.org/officeDocument/2006/relationships/hyperlink" Target="http://www.gennera.com.br/blog/inadimplencia-escolar-e-a-renegociacao-da-divida/" TargetMode="External"/><Relationship Id="rId75" Type="http://schemas.openxmlformats.org/officeDocument/2006/relationships/hyperlink" Target="https://conceito.de/caso" TargetMode="External"/><Relationship Id="rId96" Type="http://schemas.openxmlformats.org/officeDocument/2006/relationships/hyperlink" Target="https://pt.wikipedia.org/wiki/Almo%C3%A7o" TargetMode="External"/><Relationship Id="rId140" Type="http://schemas.openxmlformats.org/officeDocument/2006/relationships/hyperlink" Target="https://pt.wikipedia.org/wiki/Motivo_(psicologia)" TargetMode="External"/><Relationship Id="rId161" Type="http://schemas.openxmlformats.org/officeDocument/2006/relationships/hyperlink" Target="https://pt.wikipedia.org/wiki/Valor_(%C3%A9tica)" TargetMode="External"/><Relationship Id="rId182" Type="http://schemas.openxmlformats.org/officeDocument/2006/relationships/control" Target="activeX/activeX11.xml"/><Relationship Id="rId6" Type="http://schemas.openxmlformats.org/officeDocument/2006/relationships/endnotes" Target="endnotes.xml"/><Relationship Id="rId23" Type="http://schemas.openxmlformats.org/officeDocument/2006/relationships/hyperlink" Target="https://sae.digital/gestao-pedagogica/" TargetMode="External"/><Relationship Id="rId119" Type="http://schemas.openxmlformats.org/officeDocument/2006/relationships/hyperlink" Target="https://pt.wikipedia.org/wiki/Laborat%C3%B3rio" TargetMode="External"/><Relationship Id="rId44" Type="http://schemas.openxmlformats.org/officeDocument/2006/relationships/hyperlink" Target="https://pt.wikipedia.org/wiki/Educa%C3%A7%C3%A3o" TargetMode="External"/><Relationship Id="rId65" Type="http://schemas.openxmlformats.org/officeDocument/2006/relationships/hyperlink" Target="https://pt.wikipedia.org/wiki/Escola" TargetMode="External"/><Relationship Id="rId86" Type="http://schemas.openxmlformats.org/officeDocument/2006/relationships/hyperlink" Target="https://pt.wikipedia.org/wiki/Sala_de_aula" TargetMode="External"/><Relationship Id="rId130" Type="http://schemas.openxmlformats.org/officeDocument/2006/relationships/hyperlink" Target="https://queconceito.com.br/comportamento" TargetMode="External"/><Relationship Id="rId151" Type="http://schemas.openxmlformats.org/officeDocument/2006/relationships/hyperlink" Target="https://pt.wikipedia.org/wiki/Prescri%C3%A7%C3%A3o" TargetMode="External"/><Relationship Id="rId172" Type="http://schemas.openxmlformats.org/officeDocument/2006/relationships/control" Target="activeX/activeX1.xml"/><Relationship Id="rId193" Type="http://schemas.openxmlformats.org/officeDocument/2006/relationships/header" Target="header2.xml"/><Relationship Id="rId13" Type="http://schemas.openxmlformats.org/officeDocument/2006/relationships/image" Target="media/image7.png"/><Relationship Id="rId109" Type="http://schemas.openxmlformats.org/officeDocument/2006/relationships/hyperlink" Target="https://pt.wikipedia.org/wiki/Audit%C3%B3rio" TargetMode="External"/><Relationship Id="rId34" Type="http://schemas.openxmlformats.org/officeDocument/2006/relationships/hyperlink" Target="http://blog.portabilis.com.br/educacao-inclusiva-qual-e-o-papel-do-diretor/?utm_source=blog&amp;utm_campaign=rc_blogpost" TargetMode="External"/><Relationship Id="rId55" Type="http://schemas.openxmlformats.org/officeDocument/2006/relationships/hyperlink" Target="http://www.gennera.com.br/blog/inadimplencia-escolar-e-a-renegociacao-da-divida/" TargetMode="External"/><Relationship Id="rId76" Type="http://schemas.openxmlformats.org/officeDocument/2006/relationships/hyperlink" Target="https://conceito.de/caso" TargetMode="External"/><Relationship Id="rId97" Type="http://schemas.openxmlformats.org/officeDocument/2006/relationships/hyperlink" Target="https://pt.wikipedia.org/wiki/Almo%C3%A7o" TargetMode="External"/><Relationship Id="rId120" Type="http://schemas.openxmlformats.org/officeDocument/2006/relationships/hyperlink" Target="https://pt.wikipedia.org/wiki/Inform%C3%A1tica" TargetMode="External"/><Relationship Id="rId141" Type="http://schemas.openxmlformats.org/officeDocument/2006/relationships/hyperlink" Target="https://pt.wikipedia.org/wiki/Motivo_(psicologia)" TargetMode="External"/><Relationship Id="rId7" Type="http://schemas.openxmlformats.org/officeDocument/2006/relationships/image" Target="media/image1.png"/><Relationship Id="rId71" Type="http://schemas.openxmlformats.org/officeDocument/2006/relationships/hyperlink" Target="https://pt.wikipedia.org/w/index.php?title=Redes_colaborativas&amp;action=edit&amp;redlink=1" TargetMode="External"/><Relationship Id="rId92" Type="http://schemas.openxmlformats.org/officeDocument/2006/relationships/hyperlink" Target="https://pt.wikipedia.org/wiki/Cantina" TargetMode="External"/><Relationship Id="rId162" Type="http://schemas.openxmlformats.org/officeDocument/2006/relationships/hyperlink" Target="https://pt.wikipedia.org/wiki/Valor_(%C3%A9tica)" TargetMode="External"/><Relationship Id="rId183" Type="http://schemas.openxmlformats.org/officeDocument/2006/relationships/control" Target="activeX/activeX12.xml"/><Relationship Id="rId2" Type="http://schemas.openxmlformats.org/officeDocument/2006/relationships/styles" Target="styles.xml"/><Relationship Id="rId29" Type="http://schemas.openxmlformats.org/officeDocument/2006/relationships/hyperlink" Target="http://blog.portabilis.com.br/gerenciamento-da-merenda-escolar/?utm_source=blog&amp;utm_campaign=rc_blogpost" TargetMode="External"/><Relationship Id="rId24" Type="http://schemas.openxmlformats.org/officeDocument/2006/relationships/hyperlink" Target="https://sae.digital/tecnologia-na-escola-implementar/" TargetMode="External"/><Relationship Id="rId40" Type="http://schemas.openxmlformats.org/officeDocument/2006/relationships/hyperlink" Target="https://juridmais.com.br/diretrizes-e-bases-da-educacao-nacional-12" TargetMode="External"/><Relationship Id="rId45" Type="http://schemas.openxmlformats.org/officeDocument/2006/relationships/hyperlink" Target="https://pt.wikipedia.org/wiki/Educa%C3%A7%C3%A3o" TargetMode="External"/><Relationship Id="rId66" Type="http://schemas.openxmlformats.org/officeDocument/2006/relationships/hyperlink" Target="https://pt.wikipedia.org/wiki/Internet" TargetMode="External"/><Relationship Id="rId87" Type="http://schemas.openxmlformats.org/officeDocument/2006/relationships/hyperlink" Target="https://pt.wikipedia.org/wiki/Sala_de_aula" TargetMode="External"/><Relationship Id="rId110" Type="http://schemas.openxmlformats.org/officeDocument/2006/relationships/hyperlink" Target="https://pt.wikipedia.org/wiki/Audit%C3%B3rio" TargetMode="External"/><Relationship Id="rId115" Type="http://schemas.openxmlformats.org/officeDocument/2006/relationships/hyperlink" Target="https://pt.wikipedia.org/wiki/Computador" TargetMode="External"/><Relationship Id="rId131" Type="http://schemas.openxmlformats.org/officeDocument/2006/relationships/hyperlink" Target="https://queconceito.com.br/adolescente" TargetMode="External"/><Relationship Id="rId136" Type="http://schemas.openxmlformats.org/officeDocument/2006/relationships/hyperlink" Target="https://queconceito.com.br/metodologia" TargetMode="External"/><Relationship Id="rId157" Type="http://schemas.openxmlformats.org/officeDocument/2006/relationships/hyperlink" Target="https://pt.wikipedia.org/wiki/Descri%C3%A7%C3%A3o" TargetMode="External"/><Relationship Id="rId178" Type="http://schemas.openxmlformats.org/officeDocument/2006/relationships/control" Target="activeX/activeX7.xml"/><Relationship Id="rId61" Type="http://schemas.openxmlformats.org/officeDocument/2006/relationships/hyperlink" Target="https://sae.digital/captacao-de-alunos/" TargetMode="External"/><Relationship Id="rId82" Type="http://schemas.openxmlformats.org/officeDocument/2006/relationships/hyperlink" Target="https://conceito.de/plano" TargetMode="External"/><Relationship Id="rId152" Type="http://schemas.openxmlformats.org/officeDocument/2006/relationships/hyperlink" Target="https://pt.wikipedia.org/wiki/Prescri%C3%A7%C3%A3o" TargetMode="External"/><Relationship Id="rId173" Type="http://schemas.openxmlformats.org/officeDocument/2006/relationships/control" Target="activeX/activeX2.xml"/><Relationship Id="rId194" Type="http://schemas.openxmlformats.org/officeDocument/2006/relationships/footer" Target="footer1.xml"/><Relationship Id="rId199" Type="http://schemas.openxmlformats.org/officeDocument/2006/relationships/theme" Target="theme/theme1.xml"/><Relationship Id="rId19" Type="http://schemas.openxmlformats.org/officeDocument/2006/relationships/hyperlink" Target="https://sae.digital/papel-do-gestor-escolar/" TargetMode="External"/><Relationship Id="rId14" Type="http://schemas.openxmlformats.org/officeDocument/2006/relationships/image" Target="media/image8.png"/><Relationship Id="rId30" Type="http://schemas.openxmlformats.org/officeDocument/2006/relationships/hyperlink" Target="http://blog.portabilis.com.br/gerenciamento-da-merenda-escolar/?utm_source=blog&amp;utm_campaign=rc_blogpost" TargetMode="External"/><Relationship Id="rId35" Type="http://schemas.openxmlformats.org/officeDocument/2006/relationships/hyperlink" Target="https://juridmais.com.br/diretrizes-e-bases-da-educacao-nacional-3" TargetMode="External"/><Relationship Id="rId56" Type="http://schemas.openxmlformats.org/officeDocument/2006/relationships/hyperlink" Target="http://www.gennera.com.br/blog/inadimplencia-escolar-e-a-renegociacao-da-divida/" TargetMode="External"/><Relationship Id="rId77" Type="http://schemas.openxmlformats.org/officeDocument/2006/relationships/hyperlink" Target="https://conceito.de/verbo" TargetMode="External"/><Relationship Id="rId100" Type="http://schemas.openxmlformats.org/officeDocument/2006/relationships/hyperlink" Target="https://pt.wikipedia.org/wiki/Lanche" TargetMode="External"/><Relationship Id="rId105" Type="http://schemas.openxmlformats.org/officeDocument/2006/relationships/hyperlink" Target="https://pt.wikipedia.org/wiki/Esporte" TargetMode="External"/><Relationship Id="rId126" Type="http://schemas.openxmlformats.org/officeDocument/2006/relationships/hyperlink" Target="https://queconceito.com.br/regulamento" TargetMode="External"/><Relationship Id="rId147" Type="http://schemas.openxmlformats.org/officeDocument/2006/relationships/hyperlink" Target="https://pt.wikipedia.org/wiki/Cren%C3%A7a" TargetMode="External"/><Relationship Id="rId168" Type="http://schemas.openxmlformats.org/officeDocument/2006/relationships/hyperlink" Target="https://pt.wikipedia.org/wiki/Adolesc%C3%AAncia" TargetMode="External"/><Relationship Id="rId8" Type="http://schemas.openxmlformats.org/officeDocument/2006/relationships/image" Target="media/image2.png"/><Relationship Id="rId51" Type="http://schemas.openxmlformats.org/officeDocument/2006/relationships/hyperlink" Target="http://www.gennera.com.br/blog/afinal-como-fazer-o-controle-do-fluxo-de-caixa-de-escolas-e-faculdades/" TargetMode="External"/><Relationship Id="rId72" Type="http://schemas.openxmlformats.org/officeDocument/2006/relationships/hyperlink" Target="https://conceito.de/grego" TargetMode="External"/><Relationship Id="rId93" Type="http://schemas.openxmlformats.org/officeDocument/2006/relationships/hyperlink" Target="https://pt.wikipedia.org/wiki/Refeit%C3%B3rio" TargetMode="External"/><Relationship Id="rId98" Type="http://schemas.openxmlformats.org/officeDocument/2006/relationships/hyperlink" Target="https://pt.wikipedia.org/wiki/Lanche" TargetMode="External"/><Relationship Id="rId121" Type="http://schemas.openxmlformats.org/officeDocument/2006/relationships/hyperlink" Target="https://pt.wikipedia.org/wiki/Inform%C3%A1tica" TargetMode="External"/><Relationship Id="rId142" Type="http://schemas.openxmlformats.org/officeDocument/2006/relationships/hyperlink" Target="https://pt.wikipedia.org/wiki/Motivo_(psicologia)" TargetMode="External"/><Relationship Id="rId163" Type="http://schemas.openxmlformats.org/officeDocument/2006/relationships/hyperlink" Target="https://pt.wikipedia.org/wiki/Valor_(%C3%A9tica)" TargetMode="External"/><Relationship Id="rId184" Type="http://schemas.openxmlformats.org/officeDocument/2006/relationships/control" Target="activeX/activeX13.xml"/><Relationship Id="rId189" Type="http://schemas.openxmlformats.org/officeDocument/2006/relationships/control" Target="activeX/activeX18.xml"/><Relationship Id="rId3" Type="http://schemas.openxmlformats.org/officeDocument/2006/relationships/settings" Target="settings.xml"/><Relationship Id="rId25" Type="http://schemas.openxmlformats.org/officeDocument/2006/relationships/hyperlink" Target="https://sae.digital/tecnologia-na-escola-implementar/" TargetMode="External"/><Relationship Id="rId46" Type="http://schemas.openxmlformats.org/officeDocument/2006/relationships/hyperlink" Target="http://www.gennera.com.br/blog/as-6-melhores-praticas-para-o-sucesso-da-sua-gestao-escolar/" TargetMode="External"/><Relationship Id="rId67" Type="http://schemas.openxmlformats.org/officeDocument/2006/relationships/hyperlink" Target="https://pt.wikipedia.org/wiki/Internet" TargetMode="External"/><Relationship Id="rId116" Type="http://schemas.openxmlformats.org/officeDocument/2006/relationships/hyperlink" Target="https://pt.wikipedia.org/wiki/Computador" TargetMode="External"/><Relationship Id="rId137" Type="http://schemas.openxmlformats.org/officeDocument/2006/relationships/hyperlink" Target="https://pt.wikipedia.org/wiki/Raz%C3%A3o" TargetMode="External"/><Relationship Id="rId158" Type="http://schemas.openxmlformats.org/officeDocument/2006/relationships/hyperlink" Target="https://pt.wikipedia.org/w/index.php?title=Estado_(filosofia)&amp;action=edit&amp;redlink=1" TargetMode="External"/><Relationship Id="rId20" Type="http://schemas.openxmlformats.org/officeDocument/2006/relationships/hyperlink" Target="https://sae.digital/gestao-pedagogica/" TargetMode="External"/><Relationship Id="rId41" Type="http://schemas.openxmlformats.org/officeDocument/2006/relationships/hyperlink" Target="https://pt.wikipedia.org/wiki/Governo" TargetMode="External"/><Relationship Id="rId62" Type="http://schemas.openxmlformats.org/officeDocument/2006/relationships/hyperlink" Target="https://sae.digital/captacao-de-alunos/" TargetMode="External"/><Relationship Id="rId83" Type="http://schemas.openxmlformats.org/officeDocument/2006/relationships/hyperlink" Target="https://conceito.de/ser" TargetMode="External"/><Relationship Id="rId88" Type="http://schemas.openxmlformats.org/officeDocument/2006/relationships/hyperlink" Target="https://pt.wikipedia.org/wiki/Professor" TargetMode="External"/><Relationship Id="rId111" Type="http://schemas.openxmlformats.org/officeDocument/2006/relationships/hyperlink" Target="https://pt.wikipedia.org/wiki/Escrit%C3%B3rio" TargetMode="External"/><Relationship Id="rId132" Type="http://schemas.openxmlformats.org/officeDocument/2006/relationships/hyperlink" Target="https://queconceito.com.br/adolescente" TargetMode="External"/><Relationship Id="rId153" Type="http://schemas.openxmlformats.org/officeDocument/2006/relationships/hyperlink" Target="https://pt.wikipedia.org/wiki/Mundo" TargetMode="External"/><Relationship Id="rId174" Type="http://schemas.openxmlformats.org/officeDocument/2006/relationships/control" Target="activeX/activeX3.xml"/><Relationship Id="rId179" Type="http://schemas.openxmlformats.org/officeDocument/2006/relationships/control" Target="activeX/activeX8.xml"/><Relationship Id="rId195" Type="http://schemas.openxmlformats.org/officeDocument/2006/relationships/footer" Target="footer2.xml"/><Relationship Id="rId190" Type="http://schemas.openxmlformats.org/officeDocument/2006/relationships/control" Target="activeX/activeX19.xml"/><Relationship Id="rId15" Type="http://schemas.openxmlformats.org/officeDocument/2006/relationships/image" Target="media/image9.jpeg"/><Relationship Id="rId36" Type="http://schemas.openxmlformats.org/officeDocument/2006/relationships/hyperlink" Target="https://juridmais.com.br/diretrizes-e-bases-da-educacao-nacional-3" TargetMode="External"/><Relationship Id="rId57" Type="http://schemas.openxmlformats.org/officeDocument/2006/relationships/hyperlink" Target="http://conteudo.gennera.com.br/ebook-beneficios-sistema-de-gestao-educacional/" TargetMode="External"/><Relationship Id="rId106" Type="http://schemas.openxmlformats.org/officeDocument/2006/relationships/hyperlink" Target="https://pt.wikipedia.org/wiki/Educa%C3%A7%C3%A3o_f%C3%ADsica" TargetMode="External"/><Relationship Id="rId127" Type="http://schemas.openxmlformats.org/officeDocument/2006/relationships/hyperlink" Target="https://queconceito.com.br/regulamento" TargetMode="External"/><Relationship Id="rId10" Type="http://schemas.openxmlformats.org/officeDocument/2006/relationships/image" Target="media/image4.jpg"/><Relationship Id="rId31" Type="http://schemas.openxmlformats.org/officeDocument/2006/relationships/hyperlink" Target="http://blog.portabilis.com.br/gerenciamento-da-merenda-escolar/?utm_source=blog&amp;utm_campaign=rc_blogpost" TargetMode="External"/><Relationship Id="rId52" Type="http://schemas.openxmlformats.org/officeDocument/2006/relationships/hyperlink" Target="http://www.gennera.com.br/blog/afinal-como-fazer-o-controle-do-fluxo-de-caixa-de-escolas-e-faculdades/" TargetMode="External"/><Relationship Id="rId73" Type="http://schemas.openxmlformats.org/officeDocument/2006/relationships/hyperlink" Target="https://conceito.de/grego" TargetMode="External"/><Relationship Id="rId78" Type="http://schemas.openxmlformats.org/officeDocument/2006/relationships/hyperlink" Target="https://conceito.de/verbo" TargetMode="External"/><Relationship Id="rId94" Type="http://schemas.openxmlformats.org/officeDocument/2006/relationships/hyperlink" Target="https://pt.wikipedia.org/wiki/Refeit%C3%B3rio" TargetMode="External"/><Relationship Id="rId99" Type="http://schemas.openxmlformats.org/officeDocument/2006/relationships/hyperlink" Target="https://pt.wikipedia.org/wiki/Lanche" TargetMode="External"/><Relationship Id="rId101" Type="http://schemas.openxmlformats.org/officeDocument/2006/relationships/hyperlink" Target="https://pt.wikipedia.org/wiki/Academia_desportiva" TargetMode="External"/><Relationship Id="rId122" Type="http://schemas.openxmlformats.org/officeDocument/2006/relationships/hyperlink" Target="https://pt.wikipedia.org/wiki/Internet" TargetMode="External"/><Relationship Id="rId143" Type="http://schemas.openxmlformats.org/officeDocument/2006/relationships/hyperlink" Target="https://pt.wikipedia.org/wiki/Ac%C3%A7%C3%A3o_(filosofia)" TargetMode="External"/><Relationship Id="rId148" Type="http://schemas.openxmlformats.org/officeDocument/2006/relationships/hyperlink" Target="https://pt.wikipedia.org/wiki/Emo%C3%A7%C3%A3o" TargetMode="External"/><Relationship Id="rId164" Type="http://schemas.openxmlformats.org/officeDocument/2006/relationships/hyperlink" Target="https://pt.wikipedia.org/wiki/Ordem_p%C3%BAblica" TargetMode="External"/><Relationship Id="rId169" Type="http://schemas.openxmlformats.org/officeDocument/2006/relationships/hyperlink" Target="https://pt.wikipedia.org/wiki/Adolesc%C3%AAncia" TargetMode="External"/><Relationship Id="rId185" Type="http://schemas.openxmlformats.org/officeDocument/2006/relationships/control" Target="activeX/activeX14.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control" Target="activeX/activeX9.xml"/><Relationship Id="rId26" Type="http://schemas.openxmlformats.org/officeDocument/2006/relationships/hyperlink" Target="https://sae.digital/tecnologia-na-escola-implementar/" TargetMode="External"/><Relationship Id="rId47" Type="http://schemas.openxmlformats.org/officeDocument/2006/relationships/hyperlink" Target="http://www.gennera.com.br/blog/as-6-melhores-praticas-para-o-sucesso-da-sua-gestao-escolar/" TargetMode="External"/><Relationship Id="rId68" Type="http://schemas.openxmlformats.org/officeDocument/2006/relationships/hyperlink" Target="https://pt.wikipedia.org/wiki/Internet" TargetMode="External"/><Relationship Id="rId89" Type="http://schemas.openxmlformats.org/officeDocument/2006/relationships/hyperlink" Target="https://pt.wikipedia.org/wiki/Professor" TargetMode="External"/><Relationship Id="rId112" Type="http://schemas.openxmlformats.org/officeDocument/2006/relationships/hyperlink" Target="https://pt.wikipedia.org/wiki/Escrit%C3%B3rio" TargetMode="External"/><Relationship Id="rId133" Type="http://schemas.openxmlformats.org/officeDocument/2006/relationships/hyperlink" Target="https://queconceito.com.br/adolescente" TargetMode="External"/><Relationship Id="rId154" Type="http://schemas.openxmlformats.org/officeDocument/2006/relationships/hyperlink" Target="https://pt.wikipedia.org/wiki/Mundo" TargetMode="External"/><Relationship Id="rId175" Type="http://schemas.openxmlformats.org/officeDocument/2006/relationships/control" Target="activeX/activeX4.xml"/><Relationship Id="rId196" Type="http://schemas.openxmlformats.org/officeDocument/2006/relationships/header" Target="header3.xml"/><Relationship Id="rId16" Type="http://schemas.openxmlformats.org/officeDocument/2006/relationships/image" Target="media/image10.png"/><Relationship Id="rId37" Type="http://schemas.openxmlformats.org/officeDocument/2006/relationships/hyperlink" Target="https://juridmais.com.br/diretrizes-e-bases-da-educacao-nacional-3" TargetMode="External"/><Relationship Id="rId58" Type="http://schemas.openxmlformats.org/officeDocument/2006/relationships/hyperlink" Target="http://conteudo.gennera.com.br/ebook-beneficios-sistema-de-gestao-educacional/" TargetMode="External"/><Relationship Id="rId79" Type="http://schemas.openxmlformats.org/officeDocument/2006/relationships/hyperlink" Target="https://conceito.de/verbo" TargetMode="External"/><Relationship Id="rId102" Type="http://schemas.openxmlformats.org/officeDocument/2006/relationships/hyperlink" Target="https://pt.wikipedia.org/wiki/Academia_desportiva" TargetMode="External"/><Relationship Id="rId123" Type="http://schemas.openxmlformats.org/officeDocument/2006/relationships/hyperlink" Target="https://pt.wikipedia.org/wiki/Internet" TargetMode="External"/><Relationship Id="rId144" Type="http://schemas.openxmlformats.org/officeDocument/2006/relationships/hyperlink" Target="https://pt.wikipedia.org/wiki/Ac%C3%A7%C3%A3o_(filosofia)" TargetMode="External"/><Relationship Id="rId90" Type="http://schemas.openxmlformats.org/officeDocument/2006/relationships/hyperlink" Target="https://pt.wikipedia.org/wiki/Professor" TargetMode="External"/><Relationship Id="rId165" Type="http://schemas.openxmlformats.org/officeDocument/2006/relationships/hyperlink" Target="https://pt.wikipedia.org/wiki/Ordem_p%C3%BAblica" TargetMode="External"/><Relationship Id="rId186" Type="http://schemas.openxmlformats.org/officeDocument/2006/relationships/control" Target="activeX/activeX15.xml"/><Relationship Id="rId27" Type="http://schemas.openxmlformats.org/officeDocument/2006/relationships/hyperlink" Target="https://sae.digital/tecnologia-na-escola-implementar/" TargetMode="External"/><Relationship Id="rId48" Type="http://schemas.openxmlformats.org/officeDocument/2006/relationships/hyperlink" Target="http://www.gennera.com.br/blog/as-6-melhores-praticas-para-o-sucesso-da-sua-gestao-escolar/" TargetMode="External"/><Relationship Id="rId69" Type="http://schemas.openxmlformats.org/officeDocument/2006/relationships/hyperlink" Target="https://pt.wikipedia.org/w/index.php?title=Redes_colaborativas&amp;action=edit&amp;redlink=1" TargetMode="External"/><Relationship Id="rId113" Type="http://schemas.openxmlformats.org/officeDocument/2006/relationships/hyperlink" Target="https://pt.wikipedia.org/wiki/Biblioteca" TargetMode="External"/><Relationship Id="rId134" Type="http://schemas.openxmlformats.org/officeDocument/2006/relationships/hyperlink" Target="https://queconceito.com.br/metodologia" TargetMode="External"/><Relationship Id="rId80" Type="http://schemas.openxmlformats.org/officeDocument/2006/relationships/hyperlink" Target="https://conceito.de/plano" TargetMode="External"/><Relationship Id="rId155" Type="http://schemas.openxmlformats.org/officeDocument/2006/relationships/hyperlink" Target="https://pt.wikipedia.org/wiki/Mundo" TargetMode="External"/><Relationship Id="rId176" Type="http://schemas.openxmlformats.org/officeDocument/2006/relationships/control" Target="activeX/activeX5.xml"/><Relationship Id="rId197" Type="http://schemas.openxmlformats.org/officeDocument/2006/relationships/footer" Target="footer3.xml"/><Relationship Id="rId17" Type="http://schemas.openxmlformats.org/officeDocument/2006/relationships/hyperlink" Target="https://sae.digital/papel-do-gestor-escolar/" TargetMode="External"/><Relationship Id="rId38" Type="http://schemas.openxmlformats.org/officeDocument/2006/relationships/hyperlink" Target="https://juridmais.com.br/diretrizes-e-bases-da-educacao-nacional-12" TargetMode="External"/><Relationship Id="rId59" Type="http://schemas.openxmlformats.org/officeDocument/2006/relationships/hyperlink" Target="http://conteudo.gennera.com.br/ebook-beneficios-sistema-de-gestao-educacional/" TargetMode="External"/><Relationship Id="rId103" Type="http://schemas.openxmlformats.org/officeDocument/2006/relationships/hyperlink" Target="https://pt.wikipedia.org/wiki/Esporte" TargetMode="External"/><Relationship Id="rId124" Type="http://schemas.openxmlformats.org/officeDocument/2006/relationships/hyperlink" Target="https://pt.wikipedia.org/wiki/Internet" TargetMode="External"/><Relationship Id="rId70" Type="http://schemas.openxmlformats.org/officeDocument/2006/relationships/hyperlink" Target="https://pt.wikipedia.org/w/index.php?title=Redes_colaborativas&amp;action=edit&amp;redlink=1" TargetMode="External"/><Relationship Id="rId91" Type="http://schemas.openxmlformats.org/officeDocument/2006/relationships/hyperlink" Target="https://pt.wikipedia.org/wiki/Cantina" TargetMode="External"/><Relationship Id="rId145" Type="http://schemas.openxmlformats.org/officeDocument/2006/relationships/hyperlink" Target="https://pt.wikipedia.org/wiki/Cren%C3%A7a" TargetMode="External"/><Relationship Id="rId166" Type="http://schemas.openxmlformats.org/officeDocument/2006/relationships/hyperlink" Target="https://pt.wikipedia.org/wiki/Escola" TargetMode="External"/><Relationship Id="rId187" Type="http://schemas.openxmlformats.org/officeDocument/2006/relationships/control" Target="activeX/activeX16.xml"/><Relationship Id="rId1" Type="http://schemas.openxmlformats.org/officeDocument/2006/relationships/numbering" Target="numbering.xml"/><Relationship Id="rId28" Type="http://schemas.openxmlformats.org/officeDocument/2006/relationships/hyperlink" Target="http://blog.portabilis.com.br/gerenciamento-da-merenda-escolar/?utm_source=blog&amp;utm_campaign=rc_blogpost" TargetMode="External"/><Relationship Id="rId49" Type="http://schemas.openxmlformats.org/officeDocument/2006/relationships/hyperlink" Target="https://www.admfacil.com/gestao-pedagogica/" TargetMode="External"/><Relationship Id="rId114" Type="http://schemas.openxmlformats.org/officeDocument/2006/relationships/hyperlink" Target="https://pt.wikipedia.org/wiki/Computador" TargetMode="External"/><Relationship Id="rId60" Type="http://schemas.openxmlformats.org/officeDocument/2006/relationships/hyperlink" Target="http://conteudo.gennera.com.br/ebook-beneficios-sistema-de-gestao-educacional/" TargetMode="External"/><Relationship Id="rId81" Type="http://schemas.openxmlformats.org/officeDocument/2006/relationships/hyperlink" Target="https://conceito.de/plano" TargetMode="External"/><Relationship Id="rId135" Type="http://schemas.openxmlformats.org/officeDocument/2006/relationships/hyperlink" Target="https://queconceito.com.br/metodologia" TargetMode="External"/><Relationship Id="rId156" Type="http://schemas.openxmlformats.org/officeDocument/2006/relationships/hyperlink" Target="https://pt.wikipedia.org/wiki/Descri%C3%A7%C3%A3o" TargetMode="External"/><Relationship Id="rId177" Type="http://schemas.openxmlformats.org/officeDocument/2006/relationships/control" Target="activeX/activeX6.xml"/><Relationship Id="rId198" Type="http://schemas.openxmlformats.org/officeDocument/2006/relationships/fontTable" Target="fontTable.xml"/><Relationship Id="rId18" Type="http://schemas.openxmlformats.org/officeDocument/2006/relationships/hyperlink" Target="https://sae.digital/papel-do-gestor-escolar/" TargetMode="External"/><Relationship Id="rId39" Type="http://schemas.openxmlformats.org/officeDocument/2006/relationships/hyperlink" Target="https://juridmais.com.br/diretrizes-e-bases-da-educacao-nacional-12" TargetMode="External"/><Relationship Id="rId50" Type="http://schemas.openxmlformats.org/officeDocument/2006/relationships/hyperlink" Target="https://www.admfacil.com/gestao-pedagogica/" TargetMode="External"/><Relationship Id="rId104" Type="http://schemas.openxmlformats.org/officeDocument/2006/relationships/hyperlink" Target="https://pt.wikipedia.org/wiki/Esporte" TargetMode="External"/><Relationship Id="rId125" Type="http://schemas.openxmlformats.org/officeDocument/2006/relationships/hyperlink" Target="https://queconceito.com.br/regulamento" TargetMode="External"/><Relationship Id="rId146" Type="http://schemas.openxmlformats.org/officeDocument/2006/relationships/hyperlink" Target="https://pt.wikipedia.org/wiki/Cren%C3%A7a" TargetMode="External"/><Relationship Id="rId167" Type="http://schemas.openxmlformats.org/officeDocument/2006/relationships/hyperlink" Target="https://pt.wikipedia.org/wiki/Escola" TargetMode="External"/><Relationship Id="rId188" Type="http://schemas.openxmlformats.org/officeDocument/2006/relationships/control" Target="activeX/activeX17.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10677</Words>
  <Characters>57659</Characters>
  <Application>Microsoft Office Word</Application>
  <DocSecurity>0</DocSecurity>
  <Lines>480</Lines>
  <Paragraphs>136</Paragraphs>
  <ScaleCrop>false</ScaleCrop>
  <Company/>
  <LinksUpToDate>false</LinksUpToDate>
  <CharactersWithSpaces>68200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Escritório 3</dc:creator>
  <cp:keywords/>
  <cp:lastModifiedBy>universocursose</cp:lastModifiedBy>
  <cp:revision>2</cp:revision>
  <dcterms:created xsi:type="dcterms:W3CDTF">2022-06-21T17:09:00Z</dcterms:created>
  <dcterms:modified xsi:type="dcterms:W3CDTF">2022-06-21T17:09:00Z</dcterms:modified>
</cp:coreProperties>
</file>