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C518" w14:textId="3F27DEA9" w:rsidR="00F10BFB" w:rsidRDefault="00FD7D90" w:rsidP="00F61071">
      <w:pPr>
        <w:spacing w:after="0" w:line="276" w:lineRule="auto"/>
        <w:rPr>
          <w:b/>
        </w:rPr>
      </w:pPr>
      <w:r w:rsidRPr="00FD7D90">
        <w:rPr>
          <w:b/>
        </w:rPr>
        <w:t xml:space="preserve">Inspraakmogelijkheid </w:t>
      </w:r>
      <w:r>
        <w:rPr>
          <w:b/>
        </w:rPr>
        <w:t>O</w:t>
      </w:r>
      <w:r w:rsidRPr="00FD7D90">
        <w:rPr>
          <w:b/>
        </w:rPr>
        <w:t xml:space="preserve">penbaar </w:t>
      </w:r>
      <w:r>
        <w:rPr>
          <w:b/>
        </w:rPr>
        <w:t>O</w:t>
      </w:r>
      <w:r w:rsidRPr="00FD7D90">
        <w:rPr>
          <w:b/>
        </w:rPr>
        <w:t xml:space="preserve">nderzoek </w:t>
      </w:r>
      <w:r w:rsidR="00F61071" w:rsidRPr="00F14D62">
        <w:rPr>
          <w:b/>
          <w:highlight w:val="yellow"/>
        </w:rPr>
        <w:t xml:space="preserve">NV TESTBEDRIJF Oefenstraat 1, 1234 Testdorp </w:t>
      </w:r>
      <w:r w:rsidRPr="00F14D62">
        <w:rPr>
          <w:b/>
          <w:highlight w:val="yellow"/>
        </w:rPr>
        <w:t xml:space="preserve">5 in </w:t>
      </w:r>
      <w:proofErr w:type="spellStart"/>
      <w:r w:rsidR="009E5556" w:rsidRPr="00F14D62">
        <w:rPr>
          <w:b/>
          <w:highlight w:val="yellow"/>
        </w:rPr>
        <w:t>Faketown</w:t>
      </w:r>
      <w:proofErr w:type="spellEnd"/>
    </w:p>
    <w:p w14:paraId="0F2B3526" w14:textId="77777777" w:rsidR="00FD7D90" w:rsidRPr="008F19F9" w:rsidRDefault="00FD7D90" w:rsidP="00F10BFB">
      <w:pPr>
        <w:spacing w:after="0" w:line="276" w:lineRule="auto"/>
        <w:rPr>
          <w:b/>
        </w:rPr>
      </w:pPr>
    </w:p>
    <w:p w14:paraId="530A1371" w14:textId="2EDAB746" w:rsidR="00F10BFB" w:rsidRDefault="00F10BFB" w:rsidP="00F10BFB">
      <w:pPr>
        <w:spacing w:after="0" w:line="276" w:lineRule="auto"/>
      </w:pPr>
      <w:r>
        <w:t xml:space="preserve">Conform de richtlijnen van de Verdragen van Helsinki (1992) en Espoo (1991) hebben lidstaten die zich eraan </w:t>
      </w:r>
      <w:r w:rsidR="003F00FD">
        <w:t xml:space="preserve">hebben </w:t>
      </w:r>
      <w:r>
        <w:t xml:space="preserve">verbonden de plicht passende maatregelen te nemen en onderling samen te werken om de mens en het milieu te beschermen. Het Verdrag van Helsinki is van toepassing op inrichtingen tot 15 km van de landgrens, voor het Verdrag van Espoo geldt de grens van 5 km vanaf de grensovergang. </w:t>
      </w:r>
    </w:p>
    <w:p w14:paraId="4498BB47" w14:textId="00B4DE07" w:rsidR="00F10BFB" w:rsidRDefault="00F10BFB" w:rsidP="00F10BFB">
      <w:pPr>
        <w:spacing w:after="0" w:line="276" w:lineRule="auto"/>
      </w:pPr>
    </w:p>
    <w:p w14:paraId="35B6724F" w14:textId="5BC580C8" w:rsidR="00BE3F71" w:rsidRPr="00AF3E7F" w:rsidRDefault="00BE3F71" w:rsidP="00F10BFB">
      <w:pPr>
        <w:spacing w:after="0" w:line="276" w:lineRule="auto"/>
        <w:rPr>
          <w:b/>
        </w:rPr>
      </w:pPr>
      <w:r w:rsidRPr="00AF3E7F">
        <w:rPr>
          <w:b/>
        </w:rPr>
        <w:t>Aanvraag omgevingsvergunning</w:t>
      </w:r>
    </w:p>
    <w:p w14:paraId="06230481" w14:textId="0A51B177" w:rsidR="00D17439" w:rsidRDefault="00F10BFB" w:rsidP="00F10BFB">
      <w:pPr>
        <w:spacing w:after="0" w:line="276" w:lineRule="auto"/>
      </w:pPr>
      <w:r w:rsidRPr="00FD7D90">
        <w:t xml:space="preserve">Er werd bij de </w:t>
      </w:r>
      <w:proofErr w:type="spellStart"/>
      <w:r w:rsidR="009E5556" w:rsidRPr="00F14D62">
        <w:rPr>
          <w:highlight w:val="yellow"/>
        </w:rPr>
        <w:t>Gaanse</w:t>
      </w:r>
      <w:proofErr w:type="spellEnd"/>
      <w:r w:rsidR="00FD7D90" w:rsidRPr="00F14D62">
        <w:rPr>
          <w:highlight w:val="yellow"/>
        </w:rPr>
        <w:t xml:space="preserve"> Regering</w:t>
      </w:r>
      <w:r w:rsidRPr="00FD7D90">
        <w:t xml:space="preserve"> een aanvraag voor een omgevingsvergunning ingediend met volgende gegevens:</w:t>
      </w:r>
    </w:p>
    <w:tbl>
      <w:tblPr>
        <w:tblStyle w:val="Tabelraster"/>
        <w:tblW w:w="0" w:type="auto"/>
        <w:tblLook w:val="04A0" w:firstRow="1" w:lastRow="0" w:firstColumn="1" w:lastColumn="0" w:noHBand="0" w:noVBand="1"/>
      </w:tblPr>
      <w:tblGrid>
        <w:gridCol w:w="3256"/>
        <w:gridCol w:w="5806"/>
      </w:tblGrid>
      <w:tr w:rsidR="00F10BFB" w:rsidRPr="00C15AF8" w14:paraId="4DC083ED" w14:textId="77777777" w:rsidTr="005C78C8">
        <w:tc>
          <w:tcPr>
            <w:tcW w:w="3256" w:type="dxa"/>
          </w:tcPr>
          <w:p w14:paraId="147CDA46" w14:textId="77777777" w:rsidR="00F10BFB" w:rsidRPr="003F58E0" w:rsidRDefault="00F10BFB" w:rsidP="005C78C8">
            <w:pPr>
              <w:spacing w:line="276" w:lineRule="auto"/>
            </w:pPr>
            <w:r w:rsidRPr="003F58E0">
              <w:t>Omgevingsloket-nummer</w:t>
            </w:r>
          </w:p>
        </w:tc>
        <w:tc>
          <w:tcPr>
            <w:tcW w:w="5806" w:type="dxa"/>
          </w:tcPr>
          <w:p w14:paraId="14CE69E0" w14:textId="55D6713B" w:rsidR="00F10BFB" w:rsidRPr="00F14D62" w:rsidRDefault="00FD7D90" w:rsidP="005C78C8">
            <w:pPr>
              <w:spacing w:line="276" w:lineRule="auto"/>
              <w:rPr>
                <w:highlight w:val="yellow"/>
              </w:rPr>
            </w:pPr>
            <w:r w:rsidRPr="00F14D62">
              <w:rPr>
                <w:highlight w:val="yellow"/>
              </w:rPr>
              <w:t>OMV_202</w:t>
            </w:r>
            <w:r w:rsidR="004D1D2A" w:rsidRPr="00F14D62">
              <w:rPr>
                <w:highlight w:val="yellow"/>
              </w:rPr>
              <w:t>5</w:t>
            </w:r>
            <w:r w:rsidRPr="00F14D62">
              <w:rPr>
                <w:highlight w:val="yellow"/>
              </w:rPr>
              <w:t>1</w:t>
            </w:r>
            <w:r w:rsidR="004D1D2A" w:rsidRPr="00F14D62">
              <w:rPr>
                <w:highlight w:val="yellow"/>
              </w:rPr>
              <w:t>2</w:t>
            </w:r>
            <w:r w:rsidRPr="00F14D62">
              <w:rPr>
                <w:highlight w:val="yellow"/>
              </w:rPr>
              <w:t>34</w:t>
            </w:r>
            <w:r w:rsidR="004D1D2A" w:rsidRPr="00F14D62">
              <w:rPr>
                <w:highlight w:val="yellow"/>
              </w:rPr>
              <w:t>56</w:t>
            </w:r>
          </w:p>
        </w:tc>
      </w:tr>
      <w:tr w:rsidR="007C44DE" w:rsidRPr="00C15AF8" w14:paraId="47896E6E" w14:textId="77777777" w:rsidTr="005C78C8">
        <w:tc>
          <w:tcPr>
            <w:tcW w:w="3256" w:type="dxa"/>
          </w:tcPr>
          <w:p w14:paraId="3E91B06D" w14:textId="2DCCBAB9" w:rsidR="007C44DE" w:rsidRPr="003F58E0" w:rsidRDefault="007C44DE" w:rsidP="005C78C8">
            <w:pPr>
              <w:spacing w:line="276" w:lineRule="auto"/>
            </w:pPr>
            <w:r>
              <w:t>Dossiernummer</w:t>
            </w:r>
          </w:p>
        </w:tc>
        <w:tc>
          <w:tcPr>
            <w:tcW w:w="5806" w:type="dxa"/>
          </w:tcPr>
          <w:p w14:paraId="762A158B" w14:textId="42C92798" w:rsidR="007C44DE" w:rsidRPr="00F14D62" w:rsidRDefault="00FD7D90" w:rsidP="005C78C8">
            <w:pPr>
              <w:spacing w:line="276" w:lineRule="auto"/>
              <w:rPr>
                <w:highlight w:val="yellow"/>
              </w:rPr>
            </w:pPr>
            <w:r w:rsidRPr="00F14D62">
              <w:rPr>
                <w:highlight w:val="yellow"/>
              </w:rPr>
              <w:t>2025-</w:t>
            </w:r>
            <w:r w:rsidR="004D1D2A" w:rsidRPr="00F14D62">
              <w:rPr>
                <w:highlight w:val="yellow"/>
              </w:rPr>
              <w:t>001</w:t>
            </w:r>
          </w:p>
        </w:tc>
      </w:tr>
      <w:tr w:rsidR="00F10BFB" w14:paraId="46D5EB14" w14:textId="77777777" w:rsidTr="005C78C8">
        <w:tc>
          <w:tcPr>
            <w:tcW w:w="3256" w:type="dxa"/>
          </w:tcPr>
          <w:p w14:paraId="1FE913F5" w14:textId="2F8572F3" w:rsidR="00F10BFB" w:rsidRDefault="00F10BFB" w:rsidP="005C78C8">
            <w:pPr>
              <w:spacing w:line="276" w:lineRule="auto"/>
            </w:pPr>
            <w:r>
              <w:t>Gegevens aanvrager</w:t>
            </w:r>
            <w:r w:rsidR="003F58E0">
              <w:t xml:space="preserve"> </w:t>
            </w:r>
          </w:p>
        </w:tc>
        <w:tc>
          <w:tcPr>
            <w:tcW w:w="5806" w:type="dxa"/>
          </w:tcPr>
          <w:p w14:paraId="2CDB0C5A" w14:textId="272BE89C" w:rsidR="00FD7D90" w:rsidRPr="00F14D62" w:rsidRDefault="00FD7D90" w:rsidP="005C78C8">
            <w:pPr>
              <w:spacing w:line="276" w:lineRule="auto"/>
              <w:rPr>
                <w:highlight w:val="yellow"/>
              </w:rPr>
            </w:pPr>
            <w:r w:rsidRPr="00F14D62">
              <w:rPr>
                <w:highlight w:val="yellow"/>
              </w:rPr>
              <w:t xml:space="preserve">NV </w:t>
            </w:r>
            <w:r w:rsidR="004D1D2A" w:rsidRPr="00F14D62">
              <w:rPr>
                <w:highlight w:val="yellow"/>
              </w:rPr>
              <w:t xml:space="preserve">TESTBEDRIJF </w:t>
            </w:r>
          </w:p>
          <w:p w14:paraId="295C5392" w14:textId="041A5D85" w:rsidR="00FD7D90" w:rsidRPr="00F14D62" w:rsidRDefault="004D1D2A" w:rsidP="005C78C8">
            <w:pPr>
              <w:spacing w:line="276" w:lineRule="auto"/>
              <w:rPr>
                <w:highlight w:val="yellow"/>
              </w:rPr>
            </w:pPr>
            <w:r w:rsidRPr="00F14D62">
              <w:rPr>
                <w:highlight w:val="yellow"/>
              </w:rPr>
              <w:t>Oefenstraat</w:t>
            </w:r>
            <w:r w:rsidR="00FD7D90" w:rsidRPr="00F14D62">
              <w:rPr>
                <w:highlight w:val="yellow"/>
              </w:rPr>
              <w:t xml:space="preserve"> 1</w:t>
            </w:r>
          </w:p>
          <w:p w14:paraId="02530AE7" w14:textId="1E7BFF56" w:rsidR="00F10BFB" w:rsidRPr="00F14D62" w:rsidRDefault="004D1D2A" w:rsidP="005C78C8">
            <w:pPr>
              <w:spacing w:line="276" w:lineRule="auto"/>
              <w:rPr>
                <w:highlight w:val="yellow"/>
              </w:rPr>
            </w:pPr>
            <w:r w:rsidRPr="00F14D62">
              <w:rPr>
                <w:highlight w:val="yellow"/>
              </w:rPr>
              <w:t>1234</w:t>
            </w:r>
            <w:r w:rsidR="00FD7D90" w:rsidRPr="00F14D62">
              <w:rPr>
                <w:highlight w:val="yellow"/>
              </w:rPr>
              <w:t xml:space="preserve"> </w:t>
            </w:r>
            <w:r w:rsidRPr="00F14D62">
              <w:rPr>
                <w:highlight w:val="yellow"/>
              </w:rPr>
              <w:t>Testdorp</w:t>
            </w:r>
          </w:p>
        </w:tc>
      </w:tr>
      <w:tr w:rsidR="00F10BFB" w14:paraId="494E3BC3" w14:textId="77777777" w:rsidTr="005C78C8">
        <w:tc>
          <w:tcPr>
            <w:tcW w:w="3256" w:type="dxa"/>
          </w:tcPr>
          <w:p w14:paraId="70D5D265" w14:textId="77777777" w:rsidR="00F10BFB" w:rsidRDefault="00F10BFB" w:rsidP="005C78C8">
            <w:pPr>
              <w:spacing w:line="276" w:lineRule="auto"/>
            </w:pPr>
            <w:r>
              <w:t>Ligging project</w:t>
            </w:r>
          </w:p>
        </w:tc>
        <w:tc>
          <w:tcPr>
            <w:tcW w:w="5806" w:type="dxa"/>
          </w:tcPr>
          <w:p w14:paraId="61CC3F88" w14:textId="34E7F9B6" w:rsidR="00FD7D90" w:rsidRPr="00F14D62" w:rsidRDefault="00D6589C" w:rsidP="005C78C8">
            <w:pPr>
              <w:spacing w:line="276" w:lineRule="auto"/>
              <w:rPr>
                <w:highlight w:val="yellow"/>
              </w:rPr>
            </w:pPr>
            <w:r w:rsidRPr="00F14D62">
              <w:rPr>
                <w:highlight w:val="yellow"/>
              </w:rPr>
              <w:t>Projectstraat</w:t>
            </w:r>
            <w:r w:rsidR="00FD7D90" w:rsidRPr="00F14D62">
              <w:rPr>
                <w:highlight w:val="yellow"/>
              </w:rPr>
              <w:t xml:space="preserve"> 5</w:t>
            </w:r>
          </w:p>
          <w:p w14:paraId="3F3AAEBC" w14:textId="00935433" w:rsidR="00F10BFB" w:rsidRPr="00F14D62" w:rsidRDefault="00D6589C" w:rsidP="005C78C8">
            <w:pPr>
              <w:spacing w:line="276" w:lineRule="auto"/>
              <w:rPr>
                <w:highlight w:val="yellow"/>
              </w:rPr>
            </w:pPr>
            <w:r w:rsidRPr="00F14D62">
              <w:rPr>
                <w:highlight w:val="yellow"/>
              </w:rPr>
              <w:t>5678</w:t>
            </w:r>
            <w:r w:rsidR="00F10BFB" w:rsidRPr="00F14D62">
              <w:rPr>
                <w:highlight w:val="yellow"/>
              </w:rPr>
              <w:t xml:space="preserve"> </w:t>
            </w:r>
            <w:proofErr w:type="spellStart"/>
            <w:r w:rsidR="009E5556" w:rsidRPr="00F14D62">
              <w:rPr>
                <w:highlight w:val="yellow"/>
              </w:rPr>
              <w:t>Faketown</w:t>
            </w:r>
            <w:proofErr w:type="spellEnd"/>
          </w:p>
        </w:tc>
      </w:tr>
      <w:tr w:rsidR="00F10BFB" w14:paraId="748016D2" w14:textId="77777777" w:rsidTr="005C78C8">
        <w:tc>
          <w:tcPr>
            <w:tcW w:w="3256" w:type="dxa"/>
          </w:tcPr>
          <w:p w14:paraId="347C7B64" w14:textId="77777777" w:rsidR="00F10BFB" w:rsidRDefault="00F10BFB" w:rsidP="005C78C8">
            <w:pPr>
              <w:spacing w:line="276" w:lineRule="auto"/>
            </w:pPr>
            <w:r>
              <w:t>Onderwerp verzoek</w:t>
            </w:r>
          </w:p>
        </w:tc>
        <w:tc>
          <w:tcPr>
            <w:tcW w:w="5806" w:type="dxa"/>
          </w:tcPr>
          <w:p w14:paraId="2696712A" w14:textId="5C721E17" w:rsidR="001D04BB" w:rsidRPr="00F14D62" w:rsidRDefault="00925F3B" w:rsidP="009E5556">
            <w:pPr>
              <w:spacing w:line="276" w:lineRule="auto"/>
              <w:rPr>
                <w:highlight w:val="yellow"/>
              </w:rPr>
            </w:pPr>
            <w:r w:rsidRPr="00F14D62">
              <w:rPr>
                <w:highlight w:val="yellow"/>
              </w:rPr>
              <w:t xml:space="preserve">Uitbreiding technische installatie; </w:t>
            </w:r>
            <w:r w:rsidR="009E5556" w:rsidRPr="00F14D62">
              <w:rPr>
                <w:highlight w:val="yellow"/>
              </w:rPr>
              <w:t>testen van script doormiddel van fictieve input</w:t>
            </w:r>
            <w:r w:rsidR="00E83322" w:rsidRPr="00F14D62">
              <w:rPr>
                <w:highlight w:val="yellow"/>
              </w:rPr>
              <w:t>.</w:t>
            </w:r>
          </w:p>
        </w:tc>
      </w:tr>
    </w:tbl>
    <w:p w14:paraId="70F869D3" w14:textId="102BF569" w:rsidR="00F10BFB" w:rsidRDefault="00F10BFB" w:rsidP="00F10BFB">
      <w:pPr>
        <w:spacing w:after="0" w:line="276" w:lineRule="auto"/>
      </w:pPr>
    </w:p>
    <w:p w14:paraId="01727DF6" w14:textId="1A9C1B46" w:rsidR="006E77DC" w:rsidRPr="003F58E0" w:rsidRDefault="006E77DC" w:rsidP="00F10BFB">
      <w:pPr>
        <w:spacing w:after="0" w:line="276" w:lineRule="auto"/>
        <w:rPr>
          <w:b/>
        </w:rPr>
      </w:pPr>
      <w:r w:rsidRPr="003F58E0">
        <w:rPr>
          <w:b/>
        </w:rPr>
        <w:t>Raadpleging aanvraag</w:t>
      </w:r>
    </w:p>
    <w:p w14:paraId="35F875F8" w14:textId="29300E31" w:rsidR="00C405E5" w:rsidRDefault="00F10BFB" w:rsidP="00C405E5">
      <w:pPr>
        <w:spacing w:after="0" w:line="276" w:lineRule="auto"/>
      </w:pPr>
      <w:r>
        <w:t>Over de aanvraag loopt een openbaar onderzoek van</w:t>
      </w:r>
      <w:r w:rsidR="00C405E5">
        <w:t xml:space="preserve"> </w:t>
      </w:r>
      <w:r w:rsidR="00C405E5" w:rsidRPr="00F14D62">
        <w:rPr>
          <w:b/>
          <w:highlight w:val="yellow"/>
        </w:rPr>
        <w:t xml:space="preserve">20 maart </w:t>
      </w:r>
      <w:r w:rsidR="009E5556" w:rsidRPr="00F14D62">
        <w:rPr>
          <w:b/>
          <w:highlight w:val="yellow"/>
        </w:rPr>
        <w:t>2021</w:t>
      </w:r>
      <w:r w:rsidR="00C405E5" w:rsidRPr="00F14D62">
        <w:rPr>
          <w:b/>
          <w:highlight w:val="yellow"/>
        </w:rPr>
        <w:t xml:space="preserve"> tot en met 18 april </w:t>
      </w:r>
      <w:r w:rsidR="009E5556" w:rsidRPr="00F14D62">
        <w:rPr>
          <w:b/>
          <w:highlight w:val="yellow"/>
        </w:rPr>
        <w:t>2021</w:t>
      </w:r>
      <w:r>
        <w:t xml:space="preserve">. </w:t>
      </w:r>
    </w:p>
    <w:p w14:paraId="09F0741A" w14:textId="581E4778" w:rsidR="00F10BFB" w:rsidRPr="003F58E0" w:rsidRDefault="00F10BFB" w:rsidP="00C405E5">
      <w:pPr>
        <w:spacing w:after="0" w:line="276" w:lineRule="auto"/>
        <w:rPr>
          <w:u w:val="single"/>
        </w:rPr>
      </w:pPr>
      <w:r w:rsidRPr="00F14D62">
        <w:rPr>
          <w:highlight w:val="yellow"/>
          <w:u w:val="single"/>
        </w:rPr>
        <w:t xml:space="preserve">De stad </w:t>
      </w:r>
      <w:proofErr w:type="spellStart"/>
      <w:r w:rsidR="009E5556" w:rsidRPr="00F14D62">
        <w:rPr>
          <w:highlight w:val="yellow"/>
          <w:u w:val="single"/>
        </w:rPr>
        <w:t>Faketown</w:t>
      </w:r>
      <w:proofErr w:type="spellEnd"/>
      <w:r w:rsidRPr="00C405E5">
        <w:rPr>
          <w:u w:val="single"/>
        </w:rPr>
        <w:t xml:space="preserve"> deelt u hiervan, als organisator en conform artikel 27 van het besluit van de Vlaamse Regering van 27 november 2015, de details mee.</w:t>
      </w:r>
    </w:p>
    <w:p w14:paraId="68A2BD72" w14:textId="77777777" w:rsidR="00F10BFB" w:rsidRDefault="00F10BFB" w:rsidP="00F10BFB">
      <w:pPr>
        <w:spacing w:after="0" w:line="276" w:lineRule="auto"/>
      </w:pPr>
    </w:p>
    <w:p w14:paraId="67C8F771" w14:textId="5E2E0387" w:rsidR="00D17439" w:rsidRDefault="00F10BFB" w:rsidP="00C405E5">
      <w:pPr>
        <w:spacing w:after="0" w:line="276" w:lineRule="auto"/>
      </w:pPr>
      <w:r w:rsidRPr="00D17439">
        <w:t xml:space="preserve">Tijdens het openbaar onderzoek kan de aanvraag worden geraadpleegd </w:t>
      </w:r>
      <w:r w:rsidR="003F58E0" w:rsidRPr="00D17439">
        <w:t>via</w:t>
      </w:r>
      <w:r w:rsidRPr="00D17439">
        <w:t xml:space="preserve"> het publieke</w:t>
      </w:r>
      <w:r>
        <w:t xml:space="preserve"> Omgevingsloket (</w:t>
      </w:r>
      <w:hyperlink r:id="rId9" w:history="1">
        <w:r w:rsidR="00D6589C">
          <w:rPr>
            <w:rStyle w:val="Hyperlink"/>
          </w:rPr>
          <w:t>https://www.omgevingskroket.be/publiek</w:t>
        </w:r>
      </w:hyperlink>
      <w:r>
        <w:t xml:space="preserve">). </w:t>
      </w:r>
    </w:p>
    <w:p w14:paraId="5216D520" w14:textId="2FCD086D" w:rsidR="00C405E5" w:rsidRDefault="00C405E5" w:rsidP="00C405E5">
      <w:pPr>
        <w:spacing w:after="0" w:line="276" w:lineRule="auto"/>
      </w:pPr>
      <w:r w:rsidRPr="00BF0282">
        <w:t xml:space="preserve">U gebruikt hiervoor </w:t>
      </w:r>
      <w:r>
        <w:t>het</w:t>
      </w:r>
      <w:r w:rsidRPr="00BF0282">
        <w:t xml:space="preserve"> OMV-nummer van het dossier.</w:t>
      </w:r>
    </w:p>
    <w:p w14:paraId="0EC6A4ED" w14:textId="77777777" w:rsidR="00D17439" w:rsidRDefault="00D17439" w:rsidP="00F10BFB">
      <w:pPr>
        <w:spacing w:after="0" w:line="276" w:lineRule="auto"/>
        <w:rPr>
          <w:b/>
        </w:rPr>
      </w:pPr>
    </w:p>
    <w:p w14:paraId="56E56DDF" w14:textId="03C09953" w:rsidR="006E77DC" w:rsidRPr="003F58E0" w:rsidRDefault="00B365E4" w:rsidP="00F10BFB">
      <w:pPr>
        <w:spacing w:after="0" w:line="276" w:lineRule="auto"/>
        <w:rPr>
          <w:b/>
        </w:rPr>
      </w:pPr>
      <w:r w:rsidRPr="003F58E0">
        <w:rPr>
          <w:b/>
        </w:rPr>
        <w:t>Indiening bezwaar</w:t>
      </w:r>
    </w:p>
    <w:p w14:paraId="1927D276" w14:textId="77777777" w:rsidR="00F10BFB" w:rsidRDefault="00F10BFB" w:rsidP="00F10BFB">
      <w:pPr>
        <w:spacing w:after="0" w:line="276" w:lineRule="auto"/>
      </w:pPr>
      <w:r>
        <w:t>Standpunten, opmerkingen en bezwaren over het verzoek en, in voorkomend geval, het nog niet</w:t>
      </w:r>
    </w:p>
    <w:p w14:paraId="27C1B663" w14:textId="77777777" w:rsidR="00F10BFB" w:rsidRDefault="00F10BFB" w:rsidP="00F10BFB">
      <w:pPr>
        <w:spacing w:after="0" w:line="276" w:lineRule="auto"/>
      </w:pPr>
      <w:r>
        <w:t>goedgekeurde milieueffectenrapport en/of omgevingsveiligheidsrapport, kunnen tijdens het</w:t>
      </w:r>
    </w:p>
    <w:p w14:paraId="4D7EAC4F" w14:textId="4F6C6C34" w:rsidR="00F10BFB" w:rsidRDefault="00F10BFB" w:rsidP="00F10BFB">
      <w:pPr>
        <w:spacing w:after="0" w:line="276" w:lineRule="auto"/>
      </w:pPr>
      <w:r>
        <w:t>openbaar onderzoek</w:t>
      </w:r>
      <w:r w:rsidR="003F58E0">
        <w:t xml:space="preserve"> lopende </w:t>
      </w:r>
      <w:r w:rsidR="00985241">
        <w:t xml:space="preserve">van </w:t>
      </w:r>
      <w:r w:rsidR="00985241" w:rsidRPr="00F14D62">
        <w:rPr>
          <w:b/>
          <w:highlight w:val="yellow"/>
        </w:rPr>
        <w:t xml:space="preserve">20 maart </w:t>
      </w:r>
      <w:r w:rsidR="00283804">
        <w:rPr>
          <w:b/>
          <w:highlight w:val="yellow"/>
        </w:rPr>
        <w:t>2021</w:t>
      </w:r>
      <w:r w:rsidR="00985241" w:rsidRPr="00F14D62">
        <w:rPr>
          <w:b/>
          <w:highlight w:val="yellow"/>
        </w:rPr>
        <w:t xml:space="preserve"> tot en met 18 april </w:t>
      </w:r>
      <w:r w:rsidR="00283804">
        <w:rPr>
          <w:b/>
          <w:highlight w:val="yellow"/>
        </w:rPr>
        <w:t>2021</w:t>
      </w:r>
      <w:bookmarkStart w:id="0" w:name="_GoBack"/>
      <w:bookmarkEnd w:id="0"/>
      <w:r w:rsidR="00985241">
        <w:rPr>
          <w:b/>
        </w:rPr>
        <w:t xml:space="preserve"> </w:t>
      </w:r>
      <w:r>
        <w:t>ingediend worden op een van de volgende wijzen:</w:t>
      </w:r>
    </w:p>
    <w:p w14:paraId="0FA54352" w14:textId="3BEE02A3" w:rsidR="00F10BFB" w:rsidRDefault="00F10BFB" w:rsidP="00F10BFB">
      <w:pPr>
        <w:pStyle w:val="Lijstalinea"/>
        <w:numPr>
          <w:ilvl w:val="0"/>
          <w:numId w:val="1"/>
        </w:numPr>
        <w:spacing w:after="0" w:line="276" w:lineRule="auto"/>
      </w:pPr>
      <w:r>
        <w:t xml:space="preserve">Via het publieke Omgevingsloket ( </w:t>
      </w:r>
      <w:hyperlink r:id="rId10" w:history="1">
        <w:r w:rsidR="005A1659" w:rsidRPr="00E572AC">
          <w:rPr>
            <w:rStyle w:val="Hyperlink"/>
          </w:rPr>
          <w:t>https://www.omgevingsloketvlaanderen.be/publiek-loket</w:t>
        </w:r>
      </w:hyperlink>
      <w:r>
        <w:t xml:space="preserve">) met referentie: </w:t>
      </w:r>
      <w:r w:rsidR="00D6589C" w:rsidRPr="00F14D62">
        <w:rPr>
          <w:highlight w:val="yellow"/>
        </w:rPr>
        <w:t>2025123456</w:t>
      </w:r>
      <w:r>
        <w:t>);</w:t>
      </w:r>
    </w:p>
    <w:p w14:paraId="5214547D" w14:textId="5AAA48CF" w:rsidR="00F10BFB" w:rsidRDefault="00F10BFB" w:rsidP="00F10BFB">
      <w:pPr>
        <w:pStyle w:val="Lijstalinea"/>
        <w:numPr>
          <w:ilvl w:val="0"/>
          <w:numId w:val="1"/>
        </w:numPr>
        <w:spacing w:after="0" w:line="276" w:lineRule="auto"/>
      </w:pPr>
      <w:r>
        <w:t>Per aangetekend schrijven gericht aan</w:t>
      </w:r>
      <w:r w:rsidR="00985241">
        <w:t>:</w:t>
      </w:r>
      <w:r>
        <w:t xml:space="preserve"> </w:t>
      </w:r>
    </w:p>
    <w:p w14:paraId="70FA25FC" w14:textId="345FCF8E" w:rsidR="00F10BFB" w:rsidRPr="00F14D62" w:rsidRDefault="00F10BFB" w:rsidP="00F10BFB">
      <w:pPr>
        <w:pStyle w:val="Lijstalinea"/>
        <w:spacing w:after="0" w:line="276" w:lineRule="auto"/>
        <w:ind w:left="360"/>
        <w:rPr>
          <w:highlight w:val="yellow"/>
        </w:rPr>
      </w:pPr>
      <w:r w:rsidRPr="00F14D62">
        <w:rPr>
          <w:highlight w:val="yellow"/>
        </w:rPr>
        <w:t>College van burgemeester en schepenen</w:t>
      </w:r>
      <w:r w:rsidR="004B0337" w:rsidRPr="00F14D62">
        <w:rPr>
          <w:highlight w:val="yellow"/>
        </w:rPr>
        <w:t xml:space="preserve"> </w:t>
      </w:r>
    </w:p>
    <w:p w14:paraId="7306EA2E" w14:textId="53D1D832" w:rsidR="001C565E" w:rsidRPr="00F14D62" w:rsidRDefault="00F10BFB" w:rsidP="00F10BFB">
      <w:pPr>
        <w:pStyle w:val="Lijstalinea"/>
        <w:spacing w:after="0" w:line="276" w:lineRule="auto"/>
        <w:ind w:left="360"/>
        <w:rPr>
          <w:highlight w:val="yellow"/>
        </w:rPr>
      </w:pPr>
      <w:r w:rsidRPr="00F14D62">
        <w:rPr>
          <w:highlight w:val="yellow"/>
        </w:rPr>
        <w:t>T.a.v. Dienst Omgeving</w:t>
      </w:r>
      <w:r w:rsidR="00985241" w:rsidRPr="00F14D62">
        <w:rPr>
          <w:highlight w:val="yellow"/>
        </w:rPr>
        <w:t>/V</w:t>
      </w:r>
      <w:r w:rsidRPr="00F14D62">
        <w:rPr>
          <w:highlight w:val="yellow"/>
        </w:rPr>
        <w:t>ergunningen</w:t>
      </w:r>
    </w:p>
    <w:p w14:paraId="0058F18A" w14:textId="74CB3DA3" w:rsidR="00F10BFB" w:rsidRPr="00F14D62" w:rsidRDefault="00D6589C" w:rsidP="00F10BFB">
      <w:pPr>
        <w:pStyle w:val="Lijstalinea"/>
        <w:spacing w:after="0" w:line="276" w:lineRule="auto"/>
        <w:ind w:left="360"/>
        <w:rPr>
          <w:highlight w:val="yellow"/>
        </w:rPr>
      </w:pPr>
      <w:r w:rsidRPr="00F14D62">
        <w:rPr>
          <w:highlight w:val="yellow"/>
        </w:rPr>
        <w:t>Fictieve</w:t>
      </w:r>
      <w:r w:rsidR="00F10BFB" w:rsidRPr="00F14D62">
        <w:rPr>
          <w:highlight w:val="yellow"/>
        </w:rPr>
        <w:t xml:space="preserve"> Markt 1</w:t>
      </w:r>
      <w:r w:rsidRPr="00F14D62">
        <w:rPr>
          <w:highlight w:val="yellow"/>
        </w:rPr>
        <w:t>0</w:t>
      </w:r>
    </w:p>
    <w:p w14:paraId="6F36FC51" w14:textId="1045B440" w:rsidR="00F10BFB" w:rsidRPr="00F14D62" w:rsidRDefault="00D6589C" w:rsidP="00F10BFB">
      <w:pPr>
        <w:pStyle w:val="Lijstalinea"/>
        <w:spacing w:after="0" w:line="276" w:lineRule="auto"/>
        <w:ind w:left="360"/>
        <w:rPr>
          <w:highlight w:val="yellow"/>
        </w:rPr>
      </w:pPr>
      <w:r w:rsidRPr="00F14D62">
        <w:rPr>
          <w:highlight w:val="yellow"/>
        </w:rPr>
        <w:t>1500</w:t>
      </w:r>
      <w:r w:rsidR="00F10BFB" w:rsidRPr="00F14D62">
        <w:rPr>
          <w:highlight w:val="yellow"/>
        </w:rPr>
        <w:t xml:space="preserve"> </w:t>
      </w:r>
      <w:proofErr w:type="spellStart"/>
      <w:r w:rsidR="009E5556" w:rsidRPr="00F14D62">
        <w:rPr>
          <w:highlight w:val="yellow"/>
        </w:rPr>
        <w:t>Faketown</w:t>
      </w:r>
      <w:proofErr w:type="spellEnd"/>
    </w:p>
    <w:p w14:paraId="1F963268" w14:textId="16C47836" w:rsidR="00985241" w:rsidRDefault="00985241" w:rsidP="00F10BFB">
      <w:pPr>
        <w:pStyle w:val="Lijstalinea"/>
        <w:spacing w:after="0" w:line="276" w:lineRule="auto"/>
        <w:ind w:left="360"/>
      </w:pPr>
      <w:r w:rsidRPr="00F14D62">
        <w:rPr>
          <w:highlight w:val="yellow"/>
        </w:rPr>
        <w:t>België</w:t>
      </w:r>
      <w:r>
        <w:t xml:space="preserve"> </w:t>
      </w:r>
    </w:p>
    <w:p w14:paraId="2B7AB0AE" w14:textId="77777777" w:rsidR="00F10BFB" w:rsidRDefault="00F10BFB" w:rsidP="00F10BFB">
      <w:pPr>
        <w:spacing w:after="0" w:line="276" w:lineRule="auto"/>
      </w:pPr>
    </w:p>
    <w:p w14:paraId="1CD8D1D0" w14:textId="4ECF4A7B" w:rsidR="00F10BFB" w:rsidRPr="003F58E0" w:rsidRDefault="00F10BFB" w:rsidP="00F10BFB">
      <w:pPr>
        <w:spacing w:after="0" w:line="276" w:lineRule="auto"/>
        <w:rPr>
          <w:u w:val="single"/>
        </w:rPr>
      </w:pPr>
      <w:r w:rsidRPr="00985241">
        <w:rPr>
          <w:u w:val="single"/>
        </w:rPr>
        <w:lastRenderedPageBreak/>
        <w:t xml:space="preserve">Vermeld duidelijk het </w:t>
      </w:r>
      <w:r w:rsidR="007C44DE" w:rsidRPr="00985241">
        <w:rPr>
          <w:u w:val="single"/>
        </w:rPr>
        <w:t xml:space="preserve">dossiernummer </w:t>
      </w:r>
      <w:r w:rsidRPr="00985241">
        <w:rPr>
          <w:u w:val="single"/>
        </w:rPr>
        <w:t>op het bezwaar!</w:t>
      </w:r>
    </w:p>
    <w:p w14:paraId="44F5E0CB" w14:textId="77777777" w:rsidR="00F10BFB" w:rsidRDefault="00F10BFB" w:rsidP="00F10BFB">
      <w:pPr>
        <w:spacing w:after="0" w:line="276" w:lineRule="auto"/>
      </w:pPr>
    </w:p>
    <w:p w14:paraId="27BDA97C" w14:textId="77777777" w:rsidR="00F10BFB" w:rsidRDefault="00F10BFB" w:rsidP="00F10BFB">
      <w:pPr>
        <w:spacing w:after="0" w:line="276" w:lineRule="auto"/>
      </w:pPr>
      <w:r>
        <w:t>U wordt niet persoonlijk op de hoogte gebracht van de beslissing over het verzoek, maar u kan ze</w:t>
      </w:r>
    </w:p>
    <w:p w14:paraId="3309FBCC" w14:textId="36959B84" w:rsidR="008F66AF" w:rsidRDefault="00F10BFB" w:rsidP="00985241">
      <w:pPr>
        <w:spacing w:after="0" w:line="276" w:lineRule="auto"/>
      </w:pPr>
      <w:r>
        <w:t xml:space="preserve">terugvinden via </w:t>
      </w:r>
      <w:r w:rsidR="00985241">
        <w:t>h</w:t>
      </w:r>
      <w:r>
        <w:t xml:space="preserve">et publieke </w:t>
      </w:r>
      <w:r w:rsidR="00985241">
        <w:t>O</w:t>
      </w:r>
      <w:r>
        <w:t>mgevingsloket (</w:t>
      </w:r>
      <w:hyperlink r:id="rId11" w:history="1">
        <w:r w:rsidR="00D6589C" w:rsidRPr="00057A1F">
          <w:rPr>
            <w:rStyle w:val="Hyperlink"/>
          </w:rPr>
          <w:t>https://www.omgevingsloketvlaanderen.be/publiek-loket</w:t>
        </w:r>
      </w:hyperlink>
      <w:r w:rsidR="00D6589C">
        <w:t xml:space="preserve">) </w:t>
      </w:r>
      <w:r>
        <w:t xml:space="preserve"> met referentie </w:t>
      </w:r>
      <w:r w:rsidR="00D6589C" w:rsidRPr="00F14D62">
        <w:rPr>
          <w:highlight w:val="yellow"/>
        </w:rPr>
        <w:t>2025123456</w:t>
      </w:r>
      <w:r w:rsidR="00985241">
        <w:t>.</w:t>
      </w:r>
    </w:p>
    <w:sectPr w:rsidR="008F6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C8A"/>
    <w:multiLevelType w:val="hybridMultilevel"/>
    <w:tmpl w:val="C8D06F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2531E76"/>
    <w:multiLevelType w:val="hybridMultilevel"/>
    <w:tmpl w:val="23C6A84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6684C4F"/>
    <w:multiLevelType w:val="hybridMultilevel"/>
    <w:tmpl w:val="3BD0E45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FB"/>
    <w:rsid w:val="001B52AF"/>
    <w:rsid w:val="001C565E"/>
    <w:rsid w:val="001D04BB"/>
    <w:rsid w:val="001D2CA0"/>
    <w:rsid w:val="00283804"/>
    <w:rsid w:val="003F00FD"/>
    <w:rsid w:val="003F58E0"/>
    <w:rsid w:val="004342D9"/>
    <w:rsid w:val="004757EE"/>
    <w:rsid w:val="004B0337"/>
    <w:rsid w:val="004D1D2A"/>
    <w:rsid w:val="005A1659"/>
    <w:rsid w:val="005E353D"/>
    <w:rsid w:val="006C123B"/>
    <w:rsid w:val="006E77DC"/>
    <w:rsid w:val="00706B1F"/>
    <w:rsid w:val="007C111C"/>
    <w:rsid w:val="007C44DE"/>
    <w:rsid w:val="008D2826"/>
    <w:rsid w:val="00925F3B"/>
    <w:rsid w:val="00945164"/>
    <w:rsid w:val="00985241"/>
    <w:rsid w:val="009A5C04"/>
    <w:rsid w:val="009B28A4"/>
    <w:rsid w:val="009E1B04"/>
    <w:rsid w:val="009E43EF"/>
    <w:rsid w:val="009E5556"/>
    <w:rsid w:val="00A030CD"/>
    <w:rsid w:val="00A22770"/>
    <w:rsid w:val="00A46F4B"/>
    <w:rsid w:val="00AF3E7F"/>
    <w:rsid w:val="00B365E4"/>
    <w:rsid w:val="00BE3F71"/>
    <w:rsid w:val="00C15AF8"/>
    <w:rsid w:val="00C405E5"/>
    <w:rsid w:val="00CB0949"/>
    <w:rsid w:val="00D17439"/>
    <w:rsid w:val="00D6589C"/>
    <w:rsid w:val="00D71B07"/>
    <w:rsid w:val="00D97855"/>
    <w:rsid w:val="00E83322"/>
    <w:rsid w:val="00F10BFB"/>
    <w:rsid w:val="00F14D62"/>
    <w:rsid w:val="00F61071"/>
    <w:rsid w:val="00FD7D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B421"/>
  <w15:chartTrackingRefBased/>
  <w15:docId w15:val="{DFFF0207-AB90-405C-8AB2-06C4183A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10BF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10BFB"/>
    <w:pPr>
      <w:ind w:left="720"/>
      <w:contextualSpacing/>
    </w:pPr>
  </w:style>
  <w:style w:type="character" w:styleId="Hyperlink">
    <w:name w:val="Hyperlink"/>
    <w:basedOn w:val="Standaardalinea-lettertype"/>
    <w:uiPriority w:val="99"/>
    <w:unhideWhenUsed/>
    <w:rsid w:val="00F10BFB"/>
    <w:rPr>
      <w:color w:val="0563C1" w:themeColor="hyperlink"/>
      <w:u w:val="single"/>
    </w:rPr>
  </w:style>
  <w:style w:type="table" w:styleId="Tabelraster">
    <w:name w:val="Table Grid"/>
    <w:basedOn w:val="Standaardtabel"/>
    <w:uiPriority w:val="39"/>
    <w:rsid w:val="00F1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F10BFB"/>
    <w:rPr>
      <w:sz w:val="16"/>
      <w:szCs w:val="16"/>
    </w:rPr>
  </w:style>
  <w:style w:type="paragraph" w:styleId="Tekstopmerking">
    <w:name w:val="annotation text"/>
    <w:basedOn w:val="Standaard"/>
    <w:link w:val="TekstopmerkingChar"/>
    <w:uiPriority w:val="99"/>
    <w:semiHidden/>
    <w:unhideWhenUsed/>
    <w:rsid w:val="00F10BF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10BFB"/>
    <w:rPr>
      <w:sz w:val="20"/>
      <w:szCs w:val="20"/>
    </w:rPr>
  </w:style>
  <w:style w:type="paragraph" w:styleId="Onderwerpvanopmerking">
    <w:name w:val="annotation subject"/>
    <w:basedOn w:val="Tekstopmerking"/>
    <w:next w:val="Tekstopmerking"/>
    <w:link w:val="OnderwerpvanopmerkingChar"/>
    <w:uiPriority w:val="99"/>
    <w:semiHidden/>
    <w:unhideWhenUsed/>
    <w:rsid w:val="00F10BFB"/>
    <w:rPr>
      <w:b/>
      <w:bCs/>
    </w:rPr>
  </w:style>
  <w:style w:type="character" w:customStyle="1" w:styleId="OnderwerpvanopmerkingChar">
    <w:name w:val="Onderwerp van opmerking Char"/>
    <w:basedOn w:val="TekstopmerkingChar"/>
    <w:link w:val="Onderwerpvanopmerking"/>
    <w:uiPriority w:val="99"/>
    <w:semiHidden/>
    <w:rsid w:val="00F10BFB"/>
    <w:rPr>
      <w:b/>
      <w:bCs/>
      <w:sz w:val="20"/>
      <w:szCs w:val="20"/>
    </w:rPr>
  </w:style>
  <w:style w:type="paragraph" w:styleId="Ballontekst">
    <w:name w:val="Balloon Text"/>
    <w:basedOn w:val="Standaard"/>
    <w:link w:val="BallontekstChar"/>
    <w:uiPriority w:val="99"/>
    <w:semiHidden/>
    <w:unhideWhenUsed/>
    <w:rsid w:val="00F10BF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10BFB"/>
    <w:rPr>
      <w:rFonts w:ascii="Segoe UI" w:hAnsi="Segoe UI" w:cs="Segoe UI"/>
      <w:sz w:val="18"/>
      <w:szCs w:val="18"/>
    </w:rPr>
  </w:style>
  <w:style w:type="character" w:styleId="GevolgdeHyperlink">
    <w:name w:val="FollowedHyperlink"/>
    <w:basedOn w:val="Standaardalinea-lettertype"/>
    <w:uiPriority w:val="99"/>
    <w:semiHidden/>
    <w:unhideWhenUsed/>
    <w:rsid w:val="005A1659"/>
    <w:rPr>
      <w:color w:val="954F72" w:themeColor="followedHyperlink"/>
      <w:u w:val="single"/>
    </w:rPr>
  </w:style>
  <w:style w:type="character" w:styleId="Onopgelostemelding">
    <w:name w:val="Unresolved Mention"/>
    <w:basedOn w:val="Standaardalinea-lettertype"/>
    <w:uiPriority w:val="99"/>
    <w:semiHidden/>
    <w:unhideWhenUsed/>
    <w:rsid w:val="005A1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mgevingsloketvlaanderen.be/publiek-loket" TargetMode="External"/><Relationship Id="rId5" Type="http://schemas.openxmlformats.org/officeDocument/2006/relationships/numbering" Target="numbering.xml"/><Relationship Id="rId10" Type="http://schemas.openxmlformats.org/officeDocument/2006/relationships/hyperlink" Target="https://www.omgevingsloketvlaanderen.be/publiek-loket" TargetMode="External"/><Relationship Id="rId4" Type="http://schemas.openxmlformats.org/officeDocument/2006/relationships/customXml" Target="../customXml/item4.xml"/><Relationship Id="rId9" Type="http://schemas.openxmlformats.org/officeDocument/2006/relationships/hyperlink" Target="https://www.omgevingskroket.b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4AEBBEFE3E644C9480F3B600A0A585" ma:contentTypeVersion="1" ma:contentTypeDescription="Een nieuw document maken." ma:contentTypeScope="" ma:versionID="754b514e1ca6e263d5fbd62759020599">
  <xsd:schema xmlns:xsd="http://www.w3.org/2001/XMLSchema" xmlns:xs="http://www.w3.org/2001/XMLSchema" xmlns:p="http://schemas.microsoft.com/office/2006/metadata/properties" xmlns:ns2="fb64df99-f168-4be5-ad1e-db04aa77a762" targetNamespace="http://schemas.microsoft.com/office/2006/metadata/properties" ma:root="true" ma:fieldsID="e5e7ffdc49685dabfb35ece9d78e944d" ns2:_="">
    <xsd:import namespace="fb64df99-f168-4be5-ad1e-db04aa77a76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4df99-f168-4be5-ad1e-db04aa77a762"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fb64df99-f168-4be5-ad1e-db04aa77a762">T5QY4AJCD4H6-18-220427</_dlc_DocId>
    <_dlc_DocIdUrl xmlns="fb64df99-f168-4be5-ad1e-db04aa77a762">
      <Url>http://intranet.rud-zeeland.nl/_layouts/DocIdRedir.aspx?ID=T5QY4AJCD4H6-18-220427</Url>
      <Description>T5QY4AJCD4H6-18-220427</Description>
    </_dlc_DocIdUrl>
  </documentManagement>
</p:properties>
</file>

<file path=customXml/itemProps1.xml><?xml version="1.0" encoding="utf-8"?>
<ds:datastoreItem xmlns:ds="http://schemas.openxmlformats.org/officeDocument/2006/customXml" ds:itemID="{867CF1DF-1F73-4774-922A-D07D9642E014}">
  <ds:schemaRefs>
    <ds:schemaRef ds:uri="http://schemas.microsoft.com/sharepoint/v3/contenttype/forms"/>
  </ds:schemaRefs>
</ds:datastoreItem>
</file>

<file path=customXml/itemProps2.xml><?xml version="1.0" encoding="utf-8"?>
<ds:datastoreItem xmlns:ds="http://schemas.openxmlformats.org/officeDocument/2006/customXml" ds:itemID="{EF56E9F7-CAB1-402C-8408-BA1EB5E85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4df99-f168-4be5-ad1e-db04aa77a7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DCFCE9-0B18-43B9-9322-A528763D3E06}">
  <ds:schemaRefs>
    <ds:schemaRef ds:uri="http://schemas.microsoft.com/sharepoint/events"/>
  </ds:schemaRefs>
</ds:datastoreItem>
</file>

<file path=customXml/itemProps4.xml><?xml version="1.0" encoding="utf-8"?>
<ds:datastoreItem xmlns:ds="http://schemas.openxmlformats.org/officeDocument/2006/customXml" ds:itemID="{415F464C-2729-484B-81CF-110BA6743A77}">
  <ds:schemaRefs>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purl.org/dc/terms/"/>
    <ds:schemaRef ds:uri="http://schemas.openxmlformats.org/package/2006/metadata/core-properties"/>
    <ds:schemaRef ds:uri="fb64df99-f168-4be5-ad1e-db04aa77a76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2053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Rijk M.M.H (Mariella)</dc:creator>
  <cp:keywords/>
  <dc:description/>
  <cp:lastModifiedBy>Mulders M. (Mike)</cp:lastModifiedBy>
  <cp:revision>4</cp:revision>
  <dcterms:created xsi:type="dcterms:W3CDTF">2025-04-08T13:50:00Z</dcterms:created>
  <dcterms:modified xsi:type="dcterms:W3CDTF">2025-04-08T14:00:00Z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0x0101008B4AEBBEFE3E644C9480F3B600A0A585</vt:lpwstr>
  </property>
  <property fmtid="{D5CDD505-2E9C-101B-9397-08002B2CF9AE}" pid="3" name="_dlc_DocIdItemGuid">
    <vt:lpwstr>2798f28a-8a24-4eff-af69-ee8d25f89b7f</vt:lpwstr>
  </property>
</Properties>
</file>