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FFA6B" w14:textId="721E7CAF" w:rsidR="0082476F" w:rsidRPr="006742F4" w:rsidRDefault="008A5C42">
      <w:pPr>
        <w:rPr>
          <w:rFonts w:ascii="Times New Roman" w:hAnsi="Times New Roman" w:cs="Times New Roman"/>
          <w:sz w:val="26"/>
          <w:szCs w:val="26"/>
        </w:rPr>
      </w:pPr>
      <w:r w:rsidRPr="006742F4">
        <w:rPr>
          <w:rFonts w:ascii="Times New Roman" w:hAnsi="Times New Roman" w:cs="Times New Roman"/>
          <w:sz w:val="26"/>
          <w:szCs w:val="26"/>
        </w:rPr>
        <w:t xml:space="preserve">Ref link: </w:t>
      </w:r>
      <w:hyperlink r:id="rId7" w:history="1">
        <w:r w:rsidRPr="006742F4">
          <w:rPr>
            <w:rStyle w:val="Hyperlink"/>
            <w:rFonts w:ascii="Times New Roman" w:hAnsi="Times New Roman" w:cs="Times New Roman"/>
            <w:sz w:val="26"/>
            <w:szCs w:val="26"/>
          </w:rPr>
          <w:t>https://seaborn.pydata.org/tutorial/introduction.html</w:t>
        </w:r>
      </w:hyperlink>
    </w:p>
    <w:p w14:paraId="416E0101" w14:textId="77777777" w:rsidR="00AE4427" w:rsidRPr="006742F4" w:rsidRDefault="00AE4427" w:rsidP="00AE4427">
      <w:pPr>
        <w:pStyle w:val="NormalWeb"/>
        <w:shd w:val="clear" w:color="auto" w:fill="FFFFFF"/>
        <w:spacing w:before="0" w:beforeAutospacing="0"/>
        <w:rPr>
          <w:color w:val="323232"/>
          <w:sz w:val="26"/>
          <w:szCs w:val="26"/>
        </w:rPr>
      </w:pPr>
      <w:r w:rsidRPr="006742F4">
        <w:rPr>
          <w:color w:val="323232"/>
          <w:sz w:val="26"/>
          <w:szCs w:val="26"/>
        </w:rPr>
        <w:t>Seaborn is a library for making statistical graphics in Python. It builds on top of </w:t>
      </w:r>
      <w:hyperlink r:id="rId8" w:history="1">
        <w:r w:rsidRPr="006742F4">
          <w:rPr>
            <w:rStyle w:val="Hyperlink"/>
            <w:rFonts w:eastAsiaTheme="majorEastAsia"/>
            <w:sz w:val="26"/>
            <w:szCs w:val="26"/>
          </w:rPr>
          <w:t>matplotlib</w:t>
        </w:r>
      </w:hyperlink>
      <w:r w:rsidRPr="006742F4">
        <w:rPr>
          <w:color w:val="323232"/>
          <w:sz w:val="26"/>
          <w:szCs w:val="26"/>
        </w:rPr>
        <w:t> and integrates closely with </w:t>
      </w:r>
      <w:hyperlink r:id="rId9" w:history="1">
        <w:r w:rsidRPr="006742F4">
          <w:rPr>
            <w:rStyle w:val="Hyperlink"/>
            <w:rFonts w:eastAsiaTheme="majorEastAsia"/>
            <w:sz w:val="26"/>
            <w:szCs w:val="26"/>
          </w:rPr>
          <w:t>pandas</w:t>
        </w:r>
      </w:hyperlink>
      <w:r w:rsidRPr="006742F4">
        <w:rPr>
          <w:color w:val="323232"/>
          <w:sz w:val="26"/>
          <w:szCs w:val="26"/>
        </w:rPr>
        <w:t> data structures.</w:t>
      </w:r>
    </w:p>
    <w:p w14:paraId="34296140" w14:textId="77777777" w:rsidR="00AE4427" w:rsidRPr="006742F4" w:rsidRDefault="00AE4427" w:rsidP="00AE4427">
      <w:pPr>
        <w:pStyle w:val="NormalWeb"/>
        <w:shd w:val="clear" w:color="auto" w:fill="FFFFFF"/>
        <w:spacing w:before="0" w:beforeAutospacing="0"/>
        <w:rPr>
          <w:color w:val="323232"/>
          <w:sz w:val="26"/>
          <w:szCs w:val="26"/>
        </w:rPr>
      </w:pPr>
      <w:r w:rsidRPr="006742F4">
        <w:rPr>
          <w:color w:val="323232"/>
          <w:sz w:val="26"/>
          <w:szCs w:val="26"/>
        </w:rPr>
        <w:t xml:space="preserve">Seaborn helps you explore and understand your data. Its plotting functions operate on </w:t>
      </w:r>
      <w:proofErr w:type="spellStart"/>
      <w:proofErr w:type="gramStart"/>
      <w:r w:rsidRPr="006742F4">
        <w:rPr>
          <w:color w:val="323232"/>
          <w:sz w:val="26"/>
          <w:szCs w:val="26"/>
        </w:rPr>
        <w:t>dataframes</w:t>
      </w:r>
      <w:proofErr w:type="spellEnd"/>
      <w:proofErr w:type="gramEnd"/>
      <w:r w:rsidRPr="006742F4">
        <w:rPr>
          <w:color w:val="323232"/>
          <w:sz w:val="26"/>
          <w:szCs w:val="26"/>
        </w:rPr>
        <w:t xml:space="preserve"> and arrays containing whole datasets and internally perform the necessary semantic mapping and statistical aggregation to produce informative plots.</w:t>
      </w:r>
    </w:p>
    <w:p w14:paraId="24879D28" w14:textId="06482CA3" w:rsidR="001B520D" w:rsidRPr="006742F4" w:rsidRDefault="001B520D">
      <w:pPr>
        <w:rPr>
          <w:rFonts w:ascii="Times New Roman" w:hAnsi="Times New Roman" w:cs="Times New Roman"/>
          <w:sz w:val="26"/>
          <w:szCs w:val="26"/>
        </w:rPr>
      </w:pPr>
      <w:r w:rsidRPr="006742F4">
        <w:rPr>
          <w:rFonts w:ascii="Times New Roman" w:hAnsi="Times New Roman" w:cs="Times New Roman"/>
          <w:sz w:val="26"/>
          <w:szCs w:val="26"/>
        </w:rPr>
        <w:t xml:space="preserve">Seaborn notebook code: </w:t>
      </w:r>
      <w:hyperlink r:id="rId10" w:history="1">
        <w:r w:rsidRPr="006742F4">
          <w:rPr>
            <w:rStyle w:val="Hyperlink"/>
            <w:rFonts w:ascii="Times New Roman" w:hAnsi="Times New Roman" w:cs="Times New Roman"/>
            <w:sz w:val="26"/>
            <w:szCs w:val="26"/>
          </w:rPr>
          <w:t>seaborn</w:t>
        </w:r>
      </w:hyperlink>
    </w:p>
    <w:p w14:paraId="06B85666" w14:textId="77777777" w:rsidR="002D50F5" w:rsidRPr="006742F4" w:rsidRDefault="002D50F5">
      <w:pPr>
        <w:rPr>
          <w:rFonts w:ascii="Times New Roman" w:hAnsi="Times New Roman" w:cs="Times New Roman"/>
          <w:color w:val="212529"/>
          <w:sz w:val="26"/>
          <w:szCs w:val="26"/>
          <w:shd w:val="clear" w:color="auto" w:fill="FFFFFF"/>
        </w:rPr>
      </w:pPr>
      <w:r w:rsidRPr="006742F4">
        <w:rPr>
          <w:rFonts w:ascii="Times New Roman" w:hAnsi="Times New Roman" w:cs="Times New Roman"/>
          <w:color w:val="212529"/>
          <w:sz w:val="26"/>
          <w:szCs w:val="26"/>
          <w:shd w:val="clear" w:color="auto" w:fill="FFFFFF"/>
        </w:rPr>
        <w:t xml:space="preserve">Seaborn: </w:t>
      </w:r>
    </w:p>
    <w:p w14:paraId="2C3618E5" w14:textId="19E52490" w:rsidR="001B520D" w:rsidRPr="006742F4" w:rsidRDefault="002D50F5">
      <w:pPr>
        <w:rPr>
          <w:rFonts w:ascii="Times New Roman" w:hAnsi="Times New Roman" w:cs="Times New Roman"/>
          <w:color w:val="212529"/>
          <w:sz w:val="26"/>
          <w:szCs w:val="26"/>
          <w:shd w:val="clear" w:color="auto" w:fill="FFFFFF"/>
        </w:rPr>
      </w:pPr>
      <w:r w:rsidRPr="006742F4">
        <w:rPr>
          <w:rFonts w:ascii="Times New Roman" w:hAnsi="Times New Roman" w:cs="Times New Roman"/>
          <w:color w:val="212529"/>
          <w:sz w:val="26"/>
          <w:szCs w:val="26"/>
          <w:shd w:val="clear" w:color="auto" w:fill="FFFFFF"/>
        </w:rPr>
        <w:t>Histograms, KDE, Box Plots, Categorical Scatter Plots, Pair Plots, Heatmaps</w:t>
      </w:r>
    </w:p>
    <w:p w14:paraId="2B238EC2" w14:textId="04DF03E1" w:rsidR="0075257E" w:rsidRPr="006742F4" w:rsidRDefault="0075257E">
      <w:pPr>
        <w:rPr>
          <w:rFonts w:ascii="Times New Roman" w:hAnsi="Times New Roman" w:cs="Times New Roman"/>
          <w:color w:val="212529"/>
          <w:sz w:val="26"/>
          <w:szCs w:val="26"/>
          <w:shd w:val="clear" w:color="auto" w:fill="FFFFFF"/>
        </w:rPr>
      </w:pPr>
      <w:r w:rsidRPr="006742F4">
        <w:rPr>
          <w:rFonts w:ascii="Times New Roman" w:hAnsi="Times New Roman" w:cs="Times New Roman"/>
          <w:color w:val="212529"/>
          <w:sz w:val="26"/>
          <w:szCs w:val="26"/>
          <w:shd w:val="clear" w:color="auto" w:fill="FFFFFF"/>
        </w:rPr>
        <w:t>Histograms:</w:t>
      </w:r>
    </w:p>
    <w:p w14:paraId="132FF4A6" w14:textId="5848F2C2" w:rsidR="0075257E" w:rsidRPr="006742F4" w:rsidRDefault="002C51D3">
      <w:pPr>
        <w:rPr>
          <w:rFonts w:ascii="Times New Roman" w:hAnsi="Times New Roman" w:cs="Times New Roman"/>
          <w:sz w:val="26"/>
          <w:szCs w:val="26"/>
        </w:rPr>
      </w:pPr>
      <w:hyperlink r:id="rId11" w:history="1">
        <w:r w:rsidRPr="006742F4">
          <w:rPr>
            <w:rStyle w:val="Hyperlink"/>
            <w:rFonts w:ascii="Times New Roman" w:hAnsi="Times New Roman" w:cs="Times New Roman"/>
            <w:sz w:val="26"/>
            <w:szCs w:val="26"/>
          </w:rPr>
          <w:t>https://seaborn.pydata.org/examples/faceted_histogram.html</w:t>
        </w:r>
      </w:hyperlink>
    </w:p>
    <w:p w14:paraId="627A0409" w14:textId="77777777" w:rsidR="00464F6A" w:rsidRPr="00464F6A" w:rsidRDefault="00464F6A" w:rsidP="00464F6A">
      <w:pPr>
        <w:shd w:val="clear" w:color="auto" w:fill="FFFFFF"/>
        <w:spacing w:after="0" w:line="240" w:lineRule="auto"/>
        <w:rPr>
          <w:rFonts w:ascii="Times New Roman" w:eastAsia="Times New Roman" w:hAnsi="Times New Roman" w:cs="Times New Roman"/>
          <w:b/>
          <w:bCs/>
          <w:color w:val="343663"/>
          <w:kern w:val="0"/>
          <w:sz w:val="26"/>
          <w:szCs w:val="26"/>
          <w14:ligatures w14:val="none"/>
        </w:rPr>
      </w:pPr>
      <w:hyperlink r:id="rId12" w:anchor="seaborn.displot" w:tooltip="seaborn.displot" w:history="1">
        <w:proofErr w:type="spellStart"/>
        <w:r w:rsidRPr="00464F6A">
          <w:rPr>
            <w:rFonts w:ascii="Times New Roman" w:eastAsia="Times New Roman" w:hAnsi="Times New Roman" w:cs="Times New Roman"/>
            <w:b/>
            <w:bCs/>
            <w:color w:val="0000FF"/>
            <w:kern w:val="0"/>
            <w:sz w:val="26"/>
            <w:szCs w:val="26"/>
            <w14:ligatures w14:val="none"/>
          </w:rPr>
          <w:t>displot</w:t>
        </w:r>
        <w:proofErr w:type="spellEnd"/>
      </w:hyperlink>
    </w:p>
    <w:p w14:paraId="7DF9B771" w14:textId="77777777" w:rsidR="00464F6A" w:rsidRPr="00464F6A" w:rsidRDefault="00464F6A" w:rsidP="00464F6A">
      <w:pPr>
        <w:shd w:val="clear" w:color="auto" w:fill="FFFFFF"/>
        <w:spacing w:after="0" w:line="240" w:lineRule="auto"/>
        <w:ind w:left="720"/>
        <w:rPr>
          <w:rFonts w:ascii="Times New Roman" w:eastAsia="Times New Roman" w:hAnsi="Times New Roman" w:cs="Times New Roman"/>
          <w:color w:val="323232"/>
          <w:kern w:val="0"/>
          <w:sz w:val="26"/>
          <w:szCs w:val="26"/>
          <w14:ligatures w14:val="none"/>
        </w:rPr>
      </w:pPr>
      <w:r w:rsidRPr="00464F6A">
        <w:rPr>
          <w:rFonts w:ascii="Times New Roman" w:eastAsia="Times New Roman" w:hAnsi="Times New Roman" w:cs="Times New Roman"/>
          <w:color w:val="323232"/>
          <w:kern w:val="0"/>
          <w:sz w:val="26"/>
          <w:szCs w:val="26"/>
          <w14:ligatures w14:val="none"/>
        </w:rPr>
        <w:t>Figure-level interface to distribution plot functions.</w:t>
      </w:r>
    </w:p>
    <w:p w14:paraId="6FFF52A6" w14:textId="77777777" w:rsidR="00464F6A" w:rsidRPr="00464F6A" w:rsidRDefault="00464F6A" w:rsidP="00464F6A">
      <w:pPr>
        <w:shd w:val="clear" w:color="auto" w:fill="FFFFFF"/>
        <w:spacing w:after="0" w:line="240" w:lineRule="auto"/>
        <w:ind w:left="450"/>
        <w:rPr>
          <w:rFonts w:ascii="Times New Roman" w:eastAsia="Times New Roman" w:hAnsi="Times New Roman" w:cs="Times New Roman"/>
          <w:b/>
          <w:bCs/>
          <w:color w:val="343663"/>
          <w:kern w:val="0"/>
          <w:sz w:val="26"/>
          <w:szCs w:val="26"/>
          <w14:ligatures w14:val="none"/>
        </w:rPr>
      </w:pPr>
      <w:hyperlink r:id="rId13" w:anchor="seaborn.kdeplot" w:tooltip="seaborn.kdeplot" w:history="1">
        <w:proofErr w:type="spellStart"/>
        <w:r w:rsidRPr="00464F6A">
          <w:rPr>
            <w:rFonts w:ascii="Times New Roman" w:eastAsia="Times New Roman" w:hAnsi="Times New Roman" w:cs="Times New Roman"/>
            <w:b/>
            <w:bCs/>
            <w:color w:val="0000FF"/>
            <w:kern w:val="0"/>
            <w:sz w:val="26"/>
            <w:szCs w:val="26"/>
            <w14:ligatures w14:val="none"/>
          </w:rPr>
          <w:t>kdeplot</w:t>
        </w:r>
        <w:proofErr w:type="spellEnd"/>
      </w:hyperlink>
    </w:p>
    <w:p w14:paraId="31129A06" w14:textId="77777777" w:rsidR="00464F6A" w:rsidRPr="00464F6A" w:rsidRDefault="00464F6A" w:rsidP="00464F6A">
      <w:pPr>
        <w:shd w:val="clear" w:color="auto" w:fill="FFFFFF"/>
        <w:spacing w:after="0" w:line="240" w:lineRule="auto"/>
        <w:ind w:left="720"/>
        <w:rPr>
          <w:rFonts w:ascii="Times New Roman" w:eastAsia="Times New Roman" w:hAnsi="Times New Roman" w:cs="Times New Roman"/>
          <w:color w:val="323232"/>
          <w:kern w:val="0"/>
          <w:sz w:val="26"/>
          <w:szCs w:val="26"/>
          <w14:ligatures w14:val="none"/>
        </w:rPr>
      </w:pPr>
      <w:r w:rsidRPr="00464F6A">
        <w:rPr>
          <w:rFonts w:ascii="Times New Roman" w:eastAsia="Times New Roman" w:hAnsi="Times New Roman" w:cs="Times New Roman"/>
          <w:color w:val="323232"/>
          <w:kern w:val="0"/>
          <w:sz w:val="26"/>
          <w:szCs w:val="26"/>
          <w14:ligatures w14:val="none"/>
        </w:rPr>
        <w:t>Plot univariate or bivariate distributions using kernel density estimation.</w:t>
      </w:r>
    </w:p>
    <w:p w14:paraId="31ABAB6D" w14:textId="77777777" w:rsidR="00464F6A" w:rsidRPr="00464F6A" w:rsidRDefault="00464F6A" w:rsidP="00464F6A">
      <w:pPr>
        <w:shd w:val="clear" w:color="auto" w:fill="FFFFFF"/>
        <w:spacing w:after="0" w:line="240" w:lineRule="auto"/>
        <w:ind w:left="900"/>
        <w:rPr>
          <w:rFonts w:ascii="Times New Roman" w:eastAsia="Times New Roman" w:hAnsi="Times New Roman" w:cs="Times New Roman"/>
          <w:b/>
          <w:bCs/>
          <w:color w:val="343663"/>
          <w:kern w:val="0"/>
          <w:sz w:val="26"/>
          <w:szCs w:val="26"/>
          <w14:ligatures w14:val="none"/>
        </w:rPr>
      </w:pPr>
      <w:hyperlink r:id="rId14" w:anchor="seaborn.rugplot" w:tooltip="seaborn.rugplot" w:history="1">
        <w:proofErr w:type="spellStart"/>
        <w:r w:rsidRPr="00464F6A">
          <w:rPr>
            <w:rFonts w:ascii="Times New Roman" w:eastAsia="Times New Roman" w:hAnsi="Times New Roman" w:cs="Times New Roman"/>
            <w:b/>
            <w:bCs/>
            <w:color w:val="0000FF"/>
            <w:kern w:val="0"/>
            <w:sz w:val="26"/>
            <w:szCs w:val="26"/>
            <w14:ligatures w14:val="none"/>
          </w:rPr>
          <w:t>rugplot</w:t>
        </w:r>
        <w:proofErr w:type="spellEnd"/>
      </w:hyperlink>
    </w:p>
    <w:p w14:paraId="21DC46DF" w14:textId="77777777" w:rsidR="00464F6A" w:rsidRPr="00464F6A" w:rsidRDefault="00464F6A" w:rsidP="00464F6A">
      <w:pPr>
        <w:shd w:val="clear" w:color="auto" w:fill="FFFFFF"/>
        <w:spacing w:after="0" w:line="240" w:lineRule="auto"/>
        <w:ind w:left="720"/>
        <w:rPr>
          <w:rFonts w:ascii="Times New Roman" w:eastAsia="Times New Roman" w:hAnsi="Times New Roman" w:cs="Times New Roman"/>
          <w:color w:val="323232"/>
          <w:kern w:val="0"/>
          <w:sz w:val="26"/>
          <w:szCs w:val="26"/>
          <w14:ligatures w14:val="none"/>
        </w:rPr>
      </w:pPr>
      <w:r w:rsidRPr="00464F6A">
        <w:rPr>
          <w:rFonts w:ascii="Times New Roman" w:eastAsia="Times New Roman" w:hAnsi="Times New Roman" w:cs="Times New Roman"/>
          <w:color w:val="323232"/>
          <w:kern w:val="0"/>
          <w:sz w:val="26"/>
          <w:szCs w:val="26"/>
          <w14:ligatures w14:val="none"/>
        </w:rPr>
        <w:t>Plot a tick at each observation value along the x and/or y axes.</w:t>
      </w:r>
    </w:p>
    <w:p w14:paraId="1A979D6D" w14:textId="77777777" w:rsidR="00464F6A" w:rsidRPr="00464F6A" w:rsidRDefault="00464F6A" w:rsidP="00464F6A">
      <w:pPr>
        <w:shd w:val="clear" w:color="auto" w:fill="FFFFFF"/>
        <w:spacing w:after="0" w:line="240" w:lineRule="auto"/>
        <w:ind w:left="1350"/>
        <w:rPr>
          <w:rFonts w:ascii="Times New Roman" w:eastAsia="Times New Roman" w:hAnsi="Times New Roman" w:cs="Times New Roman"/>
          <w:b/>
          <w:bCs/>
          <w:color w:val="343663"/>
          <w:kern w:val="0"/>
          <w:sz w:val="26"/>
          <w:szCs w:val="26"/>
          <w14:ligatures w14:val="none"/>
        </w:rPr>
      </w:pPr>
      <w:hyperlink r:id="rId15" w:anchor="seaborn.ecdfplot" w:tooltip="seaborn.ecdfplot" w:history="1">
        <w:proofErr w:type="spellStart"/>
        <w:r w:rsidRPr="00464F6A">
          <w:rPr>
            <w:rFonts w:ascii="Times New Roman" w:eastAsia="Times New Roman" w:hAnsi="Times New Roman" w:cs="Times New Roman"/>
            <w:b/>
            <w:bCs/>
            <w:color w:val="0000FF"/>
            <w:kern w:val="0"/>
            <w:sz w:val="26"/>
            <w:szCs w:val="26"/>
            <w14:ligatures w14:val="none"/>
          </w:rPr>
          <w:t>ecdfplot</w:t>
        </w:r>
        <w:proofErr w:type="spellEnd"/>
      </w:hyperlink>
    </w:p>
    <w:p w14:paraId="457F0BDB" w14:textId="77777777" w:rsidR="00464F6A" w:rsidRPr="00464F6A" w:rsidRDefault="00464F6A" w:rsidP="00464F6A">
      <w:pPr>
        <w:shd w:val="clear" w:color="auto" w:fill="FFFFFF"/>
        <w:spacing w:after="0" w:line="240" w:lineRule="auto"/>
        <w:ind w:left="720"/>
        <w:rPr>
          <w:rFonts w:ascii="Times New Roman" w:eastAsia="Times New Roman" w:hAnsi="Times New Roman" w:cs="Times New Roman"/>
          <w:color w:val="323232"/>
          <w:kern w:val="0"/>
          <w:sz w:val="26"/>
          <w:szCs w:val="26"/>
          <w14:ligatures w14:val="none"/>
        </w:rPr>
      </w:pPr>
      <w:r w:rsidRPr="00464F6A">
        <w:rPr>
          <w:rFonts w:ascii="Times New Roman" w:eastAsia="Times New Roman" w:hAnsi="Times New Roman" w:cs="Times New Roman"/>
          <w:color w:val="323232"/>
          <w:kern w:val="0"/>
          <w:sz w:val="26"/>
          <w:szCs w:val="26"/>
          <w14:ligatures w14:val="none"/>
        </w:rPr>
        <w:t>Plot empirical cumulative distribution functions.</w:t>
      </w:r>
    </w:p>
    <w:p w14:paraId="35F69F4F" w14:textId="77777777" w:rsidR="00464F6A" w:rsidRPr="00464F6A" w:rsidRDefault="00464F6A" w:rsidP="00464F6A">
      <w:pPr>
        <w:shd w:val="clear" w:color="auto" w:fill="FFFFFF"/>
        <w:spacing w:after="0" w:line="240" w:lineRule="auto"/>
        <w:ind w:left="1800"/>
        <w:rPr>
          <w:rFonts w:ascii="Times New Roman" w:eastAsia="Times New Roman" w:hAnsi="Times New Roman" w:cs="Times New Roman"/>
          <w:b/>
          <w:bCs/>
          <w:color w:val="343663"/>
          <w:kern w:val="0"/>
          <w:sz w:val="26"/>
          <w:szCs w:val="26"/>
          <w14:ligatures w14:val="none"/>
        </w:rPr>
      </w:pPr>
      <w:hyperlink r:id="rId16" w:anchor="seaborn.jointplot" w:tooltip="seaborn.jointplot" w:history="1">
        <w:proofErr w:type="spellStart"/>
        <w:r w:rsidRPr="00464F6A">
          <w:rPr>
            <w:rFonts w:ascii="Times New Roman" w:eastAsia="Times New Roman" w:hAnsi="Times New Roman" w:cs="Times New Roman"/>
            <w:b/>
            <w:bCs/>
            <w:color w:val="0000FF"/>
            <w:kern w:val="0"/>
            <w:sz w:val="26"/>
            <w:szCs w:val="26"/>
            <w14:ligatures w14:val="none"/>
          </w:rPr>
          <w:t>jointplot</w:t>
        </w:r>
        <w:proofErr w:type="spellEnd"/>
      </w:hyperlink>
    </w:p>
    <w:p w14:paraId="514A6FDE" w14:textId="77777777" w:rsidR="00464F6A" w:rsidRPr="00464F6A" w:rsidRDefault="00464F6A" w:rsidP="00464F6A">
      <w:pPr>
        <w:shd w:val="clear" w:color="auto" w:fill="FFFFFF"/>
        <w:spacing w:after="0" w:line="240" w:lineRule="auto"/>
        <w:ind w:left="720"/>
        <w:rPr>
          <w:rFonts w:ascii="Times New Roman" w:eastAsia="Times New Roman" w:hAnsi="Times New Roman" w:cs="Times New Roman"/>
          <w:color w:val="323232"/>
          <w:kern w:val="0"/>
          <w:sz w:val="26"/>
          <w:szCs w:val="26"/>
          <w14:ligatures w14:val="none"/>
        </w:rPr>
      </w:pPr>
      <w:r w:rsidRPr="00464F6A">
        <w:rPr>
          <w:rFonts w:ascii="Times New Roman" w:eastAsia="Times New Roman" w:hAnsi="Times New Roman" w:cs="Times New Roman"/>
          <w:color w:val="323232"/>
          <w:kern w:val="0"/>
          <w:sz w:val="26"/>
          <w:szCs w:val="26"/>
          <w14:ligatures w14:val="none"/>
        </w:rPr>
        <w:t>Draw a bivariate plot with univariate marginal distributions.</w:t>
      </w:r>
    </w:p>
    <w:p w14:paraId="2F25CFDA" w14:textId="77777777" w:rsidR="0058145F" w:rsidRPr="006742F4" w:rsidRDefault="0058145F">
      <w:pPr>
        <w:rPr>
          <w:rFonts w:ascii="Times New Roman" w:hAnsi="Times New Roman" w:cs="Times New Roman"/>
          <w:sz w:val="26"/>
          <w:szCs w:val="26"/>
        </w:rPr>
      </w:pPr>
    </w:p>
    <w:p w14:paraId="0FDE760A" w14:textId="69D4E983" w:rsidR="0058145F" w:rsidRPr="006742F4" w:rsidRDefault="0058145F">
      <w:pPr>
        <w:rPr>
          <w:rFonts w:ascii="Times New Roman" w:hAnsi="Times New Roman" w:cs="Times New Roman"/>
          <w:sz w:val="26"/>
          <w:szCs w:val="26"/>
        </w:rPr>
      </w:pPr>
      <w:hyperlink r:id="rId17" w:history="1">
        <w:r w:rsidRPr="006742F4">
          <w:rPr>
            <w:rStyle w:val="Hyperlink"/>
            <w:rFonts w:ascii="Times New Roman" w:hAnsi="Times New Roman" w:cs="Times New Roman"/>
            <w:sz w:val="26"/>
            <w:szCs w:val="26"/>
          </w:rPr>
          <w:t>https://seaborn.pydata.org/generated/seaborn.histplot.html</w:t>
        </w:r>
      </w:hyperlink>
    </w:p>
    <w:p w14:paraId="1C67BC7A" w14:textId="77777777" w:rsidR="0058145F" w:rsidRPr="006742F4" w:rsidRDefault="0058145F">
      <w:pPr>
        <w:rPr>
          <w:rFonts w:ascii="Times New Roman" w:hAnsi="Times New Roman" w:cs="Times New Roman"/>
          <w:sz w:val="26"/>
          <w:szCs w:val="26"/>
        </w:rPr>
      </w:pPr>
    </w:p>
    <w:p w14:paraId="1F844737" w14:textId="4220067D" w:rsidR="001B520D" w:rsidRPr="006742F4" w:rsidRDefault="00180BB2">
      <w:pPr>
        <w:rPr>
          <w:rFonts w:ascii="Times New Roman" w:hAnsi="Times New Roman" w:cs="Times New Roman"/>
          <w:sz w:val="26"/>
          <w:szCs w:val="26"/>
        </w:rPr>
      </w:pPr>
      <w:r w:rsidRPr="006742F4">
        <w:rPr>
          <w:rFonts w:ascii="Times New Roman" w:hAnsi="Times New Roman" w:cs="Times New Roman"/>
          <w:b/>
          <w:bCs/>
          <w:sz w:val="26"/>
          <w:szCs w:val="26"/>
        </w:rPr>
        <w:t>Histogram Visualization with Seaborn</w:t>
      </w:r>
      <w:r w:rsidRPr="006742F4">
        <w:rPr>
          <w:rFonts w:ascii="Times New Roman" w:hAnsi="Times New Roman" w:cs="Times New Roman"/>
          <w:sz w:val="26"/>
          <w:szCs w:val="26"/>
        </w:rPr>
        <w:t xml:space="preserve">: </w:t>
      </w:r>
      <w:hyperlink r:id="rId18" w:history="1">
        <w:r w:rsidRPr="006742F4">
          <w:rPr>
            <w:rStyle w:val="Hyperlink"/>
            <w:rFonts w:ascii="Times New Roman" w:hAnsi="Times New Roman" w:cs="Times New Roman"/>
            <w:sz w:val="26"/>
            <w:szCs w:val="26"/>
          </w:rPr>
          <w:t>https://www.kdnuggets.com/2023/01/creating-beautiful-histograms-seaborn.html</w:t>
        </w:r>
      </w:hyperlink>
    </w:p>
    <w:p w14:paraId="4F19AA76" w14:textId="6539CDFB" w:rsidR="00180BB2" w:rsidRPr="006742F4" w:rsidRDefault="00797FB7">
      <w:pPr>
        <w:rPr>
          <w:rFonts w:ascii="Times New Roman" w:hAnsi="Times New Roman" w:cs="Times New Roman"/>
          <w:sz w:val="26"/>
          <w:szCs w:val="26"/>
        </w:rPr>
      </w:pPr>
      <w:r w:rsidRPr="006742F4">
        <w:rPr>
          <w:rFonts w:ascii="Times New Roman" w:hAnsi="Times New Roman" w:cs="Times New Roman"/>
          <w:b/>
          <w:bCs/>
          <w:sz w:val="26"/>
          <w:szCs w:val="26"/>
        </w:rPr>
        <w:t>Seaborn KDS</w:t>
      </w:r>
      <w:r w:rsidRPr="006742F4">
        <w:rPr>
          <w:rFonts w:ascii="Times New Roman" w:hAnsi="Times New Roman" w:cs="Times New Roman"/>
          <w:sz w:val="26"/>
          <w:szCs w:val="26"/>
        </w:rPr>
        <w:t xml:space="preserve">: </w:t>
      </w:r>
      <w:hyperlink r:id="rId19" w:history="1">
        <w:r w:rsidRPr="006742F4">
          <w:rPr>
            <w:rStyle w:val="Hyperlink"/>
            <w:rFonts w:ascii="Times New Roman" w:hAnsi="Times New Roman" w:cs="Times New Roman"/>
            <w:sz w:val="26"/>
            <w:szCs w:val="26"/>
          </w:rPr>
          <w:t>https://seaborn.pydata.org/generated/seaborn.kdeplot.html</w:t>
        </w:r>
      </w:hyperlink>
    </w:p>
    <w:p w14:paraId="3C60DB46" w14:textId="77777777" w:rsidR="00473AD2" w:rsidRPr="006742F4" w:rsidRDefault="00473AD2" w:rsidP="00473AD2">
      <w:pPr>
        <w:pStyle w:val="NormalWeb"/>
        <w:shd w:val="clear" w:color="auto" w:fill="FFFFFF"/>
        <w:spacing w:before="0" w:beforeAutospacing="0"/>
        <w:rPr>
          <w:color w:val="323232"/>
          <w:sz w:val="26"/>
          <w:szCs w:val="26"/>
        </w:rPr>
      </w:pPr>
      <w:r w:rsidRPr="006742F4">
        <w:rPr>
          <w:color w:val="323232"/>
          <w:sz w:val="26"/>
          <w:szCs w:val="26"/>
        </w:rPr>
        <w:t>A kernel density estimate (KDE) plot is a method for visualizing the distribution of observations in a dataset, analogous to a histogram. KDE represents the data using a continuous probability density curve in one or more dimensions.</w:t>
      </w:r>
    </w:p>
    <w:p w14:paraId="39C644C3" w14:textId="77777777" w:rsidR="00473AD2" w:rsidRPr="006742F4" w:rsidRDefault="00473AD2" w:rsidP="00473AD2">
      <w:pPr>
        <w:pStyle w:val="NormalWeb"/>
        <w:shd w:val="clear" w:color="auto" w:fill="FFFFFF"/>
        <w:spacing w:before="0" w:beforeAutospacing="0"/>
        <w:rPr>
          <w:color w:val="323232"/>
          <w:sz w:val="26"/>
          <w:szCs w:val="26"/>
        </w:rPr>
      </w:pPr>
      <w:r w:rsidRPr="006742F4">
        <w:rPr>
          <w:color w:val="323232"/>
          <w:sz w:val="26"/>
          <w:szCs w:val="26"/>
        </w:rPr>
        <w:t xml:space="preserve">Relative to a histogram, KDE can produce a plot that is less cluttered and more interpretable, especially when drawing multiple distributions. But it has the potential to introduce distortions if the underlying distribution is </w:t>
      </w:r>
      <w:proofErr w:type="gramStart"/>
      <w:r w:rsidRPr="006742F4">
        <w:rPr>
          <w:color w:val="323232"/>
          <w:sz w:val="26"/>
          <w:szCs w:val="26"/>
        </w:rPr>
        <w:t>bounded</w:t>
      </w:r>
      <w:proofErr w:type="gramEnd"/>
      <w:r w:rsidRPr="006742F4">
        <w:rPr>
          <w:color w:val="323232"/>
          <w:sz w:val="26"/>
          <w:szCs w:val="26"/>
        </w:rPr>
        <w:t xml:space="preserve"> or not smooth. Like a </w:t>
      </w:r>
      <w:r w:rsidRPr="006742F4">
        <w:rPr>
          <w:color w:val="323232"/>
          <w:sz w:val="26"/>
          <w:szCs w:val="26"/>
        </w:rPr>
        <w:lastRenderedPageBreak/>
        <w:t>histogram, the quality of the representation also depends on the selection of good smoothing parameters.</w:t>
      </w:r>
    </w:p>
    <w:p w14:paraId="300A5664" w14:textId="286832AF" w:rsidR="00A409A8" w:rsidRPr="006742F4" w:rsidRDefault="00A409A8" w:rsidP="00473AD2">
      <w:pPr>
        <w:pStyle w:val="NormalWeb"/>
        <w:shd w:val="clear" w:color="auto" w:fill="FFFFFF"/>
        <w:spacing w:before="0" w:beforeAutospacing="0"/>
        <w:rPr>
          <w:color w:val="323232"/>
          <w:sz w:val="26"/>
          <w:szCs w:val="26"/>
        </w:rPr>
      </w:pPr>
      <w:r w:rsidRPr="006742F4">
        <w:rPr>
          <w:noProof/>
          <w:sz w:val="26"/>
          <w:szCs w:val="26"/>
        </w:rPr>
        <w:drawing>
          <wp:inline distT="0" distB="0" distL="0" distR="0" wp14:anchorId="53C83A62" wp14:editId="02985101">
            <wp:extent cx="4684395" cy="3664585"/>
            <wp:effectExtent l="0" t="0" r="1905" b="0"/>
            <wp:docPr id="898902185" name="Picture 1" descr="seaborn.kdeplot — seaborn 0.13.2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born.kdeplot — seaborn 0.13.2 document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4395" cy="3664585"/>
                    </a:xfrm>
                    <a:prstGeom prst="rect">
                      <a:avLst/>
                    </a:prstGeom>
                    <a:noFill/>
                    <a:ln>
                      <a:noFill/>
                    </a:ln>
                  </pic:spPr>
                </pic:pic>
              </a:graphicData>
            </a:graphic>
          </wp:inline>
        </w:drawing>
      </w:r>
    </w:p>
    <w:p w14:paraId="5DAB477A" w14:textId="5939B5DB" w:rsidR="000B041D" w:rsidRPr="006742F4" w:rsidRDefault="000B041D" w:rsidP="00473AD2">
      <w:pPr>
        <w:pStyle w:val="NormalWeb"/>
        <w:shd w:val="clear" w:color="auto" w:fill="FFFFFF"/>
        <w:spacing w:before="0" w:beforeAutospacing="0"/>
        <w:rPr>
          <w:color w:val="323232"/>
          <w:sz w:val="26"/>
          <w:szCs w:val="26"/>
        </w:rPr>
      </w:pPr>
      <w:r w:rsidRPr="006742F4">
        <w:rPr>
          <w:color w:val="323232"/>
          <w:sz w:val="26"/>
          <w:szCs w:val="26"/>
        </w:rPr>
        <w:t xml:space="preserve">Code: </w:t>
      </w:r>
      <w:hyperlink r:id="rId21" w:history="1">
        <w:r w:rsidRPr="006742F4">
          <w:rPr>
            <w:rStyle w:val="Hyperlink"/>
            <w:sz w:val="26"/>
            <w:szCs w:val="26"/>
          </w:rPr>
          <w:t>https://www.geeksforgeeks.org/seaborn-kdeplot-a-comprehensive-guide/</w:t>
        </w:r>
      </w:hyperlink>
    </w:p>
    <w:p w14:paraId="4E2AD230" w14:textId="309A8BEA" w:rsidR="00797FB7" w:rsidRPr="006742F4" w:rsidRDefault="002456B0">
      <w:pPr>
        <w:rPr>
          <w:rFonts w:ascii="Times New Roman" w:hAnsi="Times New Roman" w:cs="Times New Roman"/>
          <w:b/>
          <w:bCs/>
          <w:color w:val="212529"/>
          <w:sz w:val="26"/>
          <w:szCs w:val="26"/>
          <w:shd w:val="clear" w:color="auto" w:fill="FFFFFF"/>
        </w:rPr>
      </w:pPr>
      <w:r w:rsidRPr="006742F4">
        <w:rPr>
          <w:rFonts w:ascii="Times New Roman" w:hAnsi="Times New Roman" w:cs="Times New Roman"/>
          <w:b/>
          <w:bCs/>
          <w:color w:val="212529"/>
          <w:sz w:val="26"/>
          <w:szCs w:val="26"/>
          <w:shd w:val="clear" w:color="auto" w:fill="FFFFFF"/>
        </w:rPr>
        <w:t>Box Plots</w:t>
      </w:r>
      <w:r w:rsidRPr="006742F4">
        <w:rPr>
          <w:rFonts w:ascii="Times New Roman" w:hAnsi="Times New Roman" w:cs="Times New Roman"/>
          <w:b/>
          <w:bCs/>
          <w:color w:val="212529"/>
          <w:sz w:val="26"/>
          <w:szCs w:val="26"/>
          <w:shd w:val="clear" w:color="auto" w:fill="FFFFFF"/>
        </w:rPr>
        <w:t>:</w:t>
      </w:r>
    </w:p>
    <w:p w14:paraId="0D2DF3B1" w14:textId="46E4B5F8" w:rsidR="002456B0" w:rsidRPr="006742F4" w:rsidRDefault="002456B0">
      <w:pPr>
        <w:rPr>
          <w:rFonts w:ascii="Times New Roman" w:hAnsi="Times New Roman" w:cs="Times New Roman"/>
          <w:sz w:val="26"/>
          <w:szCs w:val="26"/>
        </w:rPr>
      </w:pPr>
      <w:hyperlink r:id="rId22" w:history="1">
        <w:r w:rsidRPr="006742F4">
          <w:rPr>
            <w:rStyle w:val="Hyperlink"/>
            <w:rFonts w:ascii="Times New Roman" w:hAnsi="Times New Roman" w:cs="Times New Roman"/>
            <w:sz w:val="26"/>
            <w:szCs w:val="26"/>
          </w:rPr>
          <w:t>https://seaborn.pydata.org/generated/seaborn.boxplot.html</w:t>
        </w:r>
      </w:hyperlink>
    </w:p>
    <w:p w14:paraId="6AD05E9A" w14:textId="152DC6F6" w:rsidR="002456B0" w:rsidRPr="006742F4" w:rsidRDefault="004A1984">
      <w:pPr>
        <w:rPr>
          <w:rFonts w:ascii="Times New Roman" w:hAnsi="Times New Roman" w:cs="Times New Roman"/>
          <w:color w:val="273239"/>
          <w:spacing w:val="2"/>
          <w:sz w:val="26"/>
          <w:szCs w:val="26"/>
          <w:shd w:val="clear" w:color="auto" w:fill="FFFFFF"/>
        </w:rPr>
      </w:pPr>
      <w:r w:rsidRPr="006742F4">
        <w:rPr>
          <w:rFonts w:ascii="Times New Roman" w:hAnsi="Times New Roman" w:cs="Times New Roman"/>
          <w:color w:val="273239"/>
          <w:spacing w:val="2"/>
          <w:sz w:val="26"/>
          <w:szCs w:val="26"/>
          <w:shd w:val="clear" w:color="auto" w:fill="FFFFFF"/>
        </w:rPr>
        <w:t xml:space="preserve">A box plot helps to maintain the distribution of quantitative data in such a way that it facilitates the comparisons between variables or across levels of a categorical variable. The main body of the box plot </w:t>
      </w:r>
      <w:proofErr w:type="gramStart"/>
      <w:r w:rsidRPr="006742F4">
        <w:rPr>
          <w:rFonts w:ascii="Times New Roman" w:hAnsi="Times New Roman" w:cs="Times New Roman"/>
          <w:color w:val="273239"/>
          <w:spacing w:val="2"/>
          <w:sz w:val="26"/>
          <w:szCs w:val="26"/>
          <w:shd w:val="clear" w:color="auto" w:fill="FFFFFF"/>
        </w:rPr>
        <w:t>showing</w:t>
      </w:r>
      <w:proofErr w:type="gramEnd"/>
      <w:r w:rsidRPr="006742F4">
        <w:rPr>
          <w:rFonts w:ascii="Times New Roman" w:hAnsi="Times New Roman" w:cs="Times New Roman"/>
          <w:color w:val="273239"/>
          <w:spacing w:val="2"/>
          <w:sz w:val="26"/>
          <w:szCs w:val="26"/>
          <w:shd w:val="clear" w:color="auto" w:fill="FFFFFF"/>
        </w:rPr>
        <w:t xml:space="preserve"> the quartiles and the median’s confidence intervals if enabled. The medians have horizontal lines at the median of each box and while whiskers have </w:t>
      </w:r>
      <w:proofErr w:type="gramStart"/>
      <w:r w:rsidRPr="006742F4">
        <w:rPr>
          <w:rFonts w:ascii="Times New Roman" w:hAnsi="Times New Roman" w:cs="Times New Roman"/>
          <w:color w:val="273239"/>
          <w:spacing w:val="2"/>
          <w:sz w:val="26"/>
          <w:szCs w:val="26"/>
          <w:shd w:val="clear" w:color="auto" w:fill="FFFFFF"/>
        </w:rPr>
        <w:t>the vertical</w:t>
      </w:r>
      <w:proofErr w:type="gramEnd"/>
      <w:r w:rsidRPr="006742F4">
        <w:rPr>
          <w:rFonts w:ascii="Times New Roman" w:hAnsi="Times New Roman" w:cs="Times New Roman"/>
          <w:color w:val="273239"/>
          <w:spacing w:val="2"/>
          <w:sz w:val="26"/>
          <w:szCs w:val="26"/>
          <w:shd w:val="clear" w:color="auto" w:fill="FFFFFF"/>
        </w:rPr>
        <w:t xml:space="preserve"> lines extending to the most extreme, non-outlier data points and caps are the horizontal lines at the ends of the whiskers.</w:t>
      </w:r>
    </w:p>
    <w:p w14:paraId="1247F461" w14:textId="6E9DD1D6" w:rsidR="0023526A" w:rsidRPr="006742F4" w:rsidRDefault="0023526A">
      <w:pPr>
        <w:rPr>
          <w:rFonts w:ascii="Times New Roman" w:hAnsi="Times New Roman" w:cs="Times New Roman"/>
          <w:color w:val="273239"/>
          <w:spacing w:val="2"/>
          <w:sz w:val="26"/>
          <w:szCs w:val="26"/>
          <w:shd w:val="clear" w:color="auto" w:fill="FFFFFF"/>
        </w:rPr>
      </w:pPr>
      <w:r w:rsidRPr="006742F4">
        <w:rPr>
          <w:rFonts w:ascii="Times New Roman" w:hAnsi="Times New Roman" w:cs="Times New Roman"/>
          <w:color w:val="273239"/>
          <w:spacing w:val="2"/>
          <w:sz w:val="26"/>
          <w:szCs w:val="26"/>
          <w:shd w:val="clear" w:color="auto" w:fill="FFFFFF"/>
        </w:rPr>
        <w:t>Ref link:</w:t>
      </w:r>
    </w:p>
    <w:p w14:paraId="27367049" w14:textId="4903BD5E" w:rsidR="004A1984" w:rsidRPr="006742F4" w:rsidRDefault="0023526A">
      <w:pPr>
        <w:rPr>
          <w:rFonts w:ascii="Times New Roman" w:hAnsi="Times New Roman" w:cs="Times New Roman"/>
          <w:sz w:val="26"/>
          <w:szCs w:val="26"/>
        </w:rPr>
      </w:pPr>
      <w:hyperlink r:id="rId23" w:history="1">
        <w:r w:rsidRPr="006742F4">
          <w:rPr>
            <w:rStyle w:val="Hyperlink"/>
            <w:rFonts w:ascii="Times New Roman" w:hAnsi="Times New Roman" w:cs="Times New Roman"/>
            <w:sz w:val="26"/>
            <w:szCs w:val="26"/>
          </w:rPr>
          <w:t>https://www.geeksforgeeks.org/boxplot-using-seaborn-in-python/</w:t>
        </w:r>
      </w:hyperlink>
    </w:p>
    <w:p w14:paraId="71B0B146" w14:textId="6CAFF2DC" w:rsidR="003E2911" w:rsidRPr="006742F4" w:rsidRDefault="00C54F9A">
      <w:pPr>
        <w:rPr>
          <w:rFonts w:ascii="Times New Roman" w:hAnsi="Times New Roman" w:cs="Times New Roman"/>
          <w:b/>
          <w:bCs/>
          <w:color w:val="212529"/>
          <w:sz w:val="26"/>
          <w:szCs w:val="26"/>
          <w:shd w:val="clear" w:color="auto" w:fill="FFFFFF"/>
        </w:rPr>
      </w:pPr>
      <w:r w:rsidRPr="006742F4">
        <w:rPr>
          <w:rFonts w:ascii="Times New Roman" w:hAnsi="Times New Roman" w:cs="Times New Roman"/>
          <w:b/>
          <w:bCs/>
          <w:color w:val="212529"/>
          <w:sz w:val="26"/>
          <w:szCs w:val="26"/>
          <w:shd w:val="clear" w:color="auto" w:fill="FFFFFF"/>
        </w:rPr>
        <w:t>Categorical Scatter Plots</w:t>
      </w:r>
      <w:r w:rsidR="003E2911" w:rsidRPr="006742F4">
        <w:rPr>
          <w:rFonts w:ascii="Times New Roman" w:hAnsi="Times New Roman" w:cs="Times New Roman"/>
          <w:b/>
          <w:bCs/>
          <w:color w:val="212529"/>
          <w:sz w:val="26"/>
          <w:szCs w:val="26"/>
          <w:shd w:val="clear" w:color="auto" w:fill="FFFFFF"/>
        </w:rPr>
        <w:t xml:space="preserve">: </w:t>
      </w:r>
      <w:hyperlink r:id="rId24" w:history="1">
        <w:r w:rsidR="003E2911" w:rsidRPr="006742F4">
          <w:rPr>
            <w:rStyle w:val="Hyperlink"/>
            <w:rFonts w:ascii="Times New Roman" w:hAnsi="Times New Roman" w:cs="Times New Roman"/>
            <w:b/>
            <w:bCs/>
            <w:sz w:val="26"/>
            <w:szCs w:val="26"/>
            <w:shd w:val="clear" w:color="auto" w:fill="FFFFFF"/>
          </w:rPr>
          <w:t>https://seaborn.pydata.org/tutorial/categorical.html</w:t>
        </w:r>
      </w:hyperlink>
    </w:p>
    <w:p w14:paraId="4F83FA97" w14:textId="7C52BBFD" w:rsidR="003E2911" w:rsidRPr="006742F4" w:rsidRDefault="00EC755C">
      <w:pPr>
        <w:rPr>
          <w:rFonts w:ascii="Times New Roman" w:hAnsi="Times New Roman" w:cs="Times New Roman"/>
          <w:b/>
          <w:bCs/>
          <w:color w:val="212529"/>
          <w:sz w:val="26"/>
          <w:szCs w:val="26"/>
          <w:shd w:val="clear" w:color="auto" w:fill="FFFFFF"/>
        </w:rPr>
      </w:pPr>
      <w:hyperlink r:id="rId25" w:history="1">
        <w:r w:rsidRPr="006742F4">
          <w:rPr>
            <w:rStyle w:val="Hyperlink"/>
            <w:rFonts w:ascii="Times New Roman" w:hAnsi="Times New Roman" w:cs="Times New Roman"/>
            <w:b/>
            <w:bCs/>
            <w:sz w:val="26"/>
            <w:szCs w:val="26"/>
            <w:shd w:val="clear" w:color="auto" w:fill="FFFFFF"/>
          </w:rPr>
          <w:t>https://seaborn.pydata.org/tutorial/categorical.html</w:t>
        </w:r>
      </w:hyperlink>
    </w:p>
    <w:p w14:paraId="1F87A192" w14:textId="7F7A60E1" w:rsidR="00EC755C" w:rsidRPr="006742F4" w:rsidRDefault="00EC755C" w:rsidP="00EC755C">
      <w:pPr>
        <w:pStyle w:val="NormalWeb"/>
        <w:shd w:val="clear" w:color="auto" w:fill="FFFFFF"/>
        <w:spacing w:before="0" w:beforeAutospacing="0"/>
        <w:rPr>
          <w:color w:val="323232"/>
          <w:sz w:val="26"/>
          <w:szCs w:val="26"/>
        </w:rPr>
      </w:pPr>
      <w:r w:rsidRPr="006742F4">
        <w:rPr>
          <w:color w:val="323232"/>
          <w:sz w:val="26"/>
          <w:szCs w:val="26"/>
        </w:rPr>
        <w:t>Categorical scatterplots:</w:t>
      </w:r>
    </w:p>
    <w:p w14:paraId="6058F683" w14:textId="77777777" w:rsidR="00EC755C" w:rsidRPr="006742F4" w:rsidRDefault="00EC755C" w:rsidP="00EC755C">
      <w:pPr>
        <w:pStyle w:val="NormalWeb"/>
        <w:numPr>
          <w:ilvl w:val="0"/>
          <w:numId w:val="1"/>
        </w:numPr>
        <w:shd w:val="clear" w:color="auto" w:fill="FFFFFF"/>
        <w:spacing w:before="0" w:beforeAutospacing="0"/>
        <w:rPr>
          <w:color w:val="323232"/>
          <w:sz w:val="26"/>
          <w:szCs w:val="26"/>
        </w:rPr>
      </w:pPr>
      <w:hyperlink r:id="rId26" w:anchor="seaborn.stripplot" w:tooltip="seaborn.stripplot" w:history="1">
        <w:proofErr w:type="spellStart"/>
        <w:proofErr w:type="gramStart"/>
        <w:r w:rsidRPr="006742F4">
          <w:rPr>
            <w:rStyle w:val="pre"/>
            <w:rFonts w:eastAsiaTheme="majorEastAsia"/>
            <w:b/>
            <w:bCs/>
            <w:color w:val="0000FF"/>
            <w:sz w:val="26"/>
            <w:szCs w:val="26"/>
          </w:rPr>
          <w:t>stripplot</w:t>
        </w:r>
        <w:proofErr w:type="spellEnd"/>
        <w:r w:rsidRPr="006742F4">
          <w:rPr>
            <w:rStyle w:val="pre"/>
            <w:rFonts w:eastAsiaTheme="majorEastAsia"/>
            <w:b/>
            <w:bCs/>
            <w:color w:val="0000FF"/>
            <w:sz w:val="26"/>
            <w:szCs w:val="26"/>
          </w:rPr>
          <w:t>(</w:t>
        </w:r>
        <w:proofErr w:type="gramEnd"/>
        <w:r w:rsidRPr="006742F4">
          <w:rPr>
            <w:rStyle w:val="pre"/>
            <w:rFonts w:eastAsiaTheme="majorEastAsia"/>
            <w:b/>
            <w:bCs/>
            <w:color w:val="0000FF"/>
            <w:sz w:val="26"/>
            <w:szCs w:val="26"/>
          </w:rPr>
          <w:t>)</w:t>
        </w:r>
      </w:hyperlink>
      <w:r w:rsidRPr="006742F4">
        <w:rPr>
          <w:color w:val="323232"/>
          <w:sz w:val="26"/>
          <w:szCs w:val="26"/>
        </w:rPr>
        <w:t> (with </w:t>
      </w:r>
      <w:r w:rsidRPr="006742F4">
        <w:rPr>
          <w:rStyle w:val="pre"/>
          <w:rFonts w:eastAsiaTheme="majorEastAsia"/>
          <w:color w:val="323232"/>
          <w:sz w:val="26"/>
          <w:szCs w:val="26"/>
        </w:rPr>
        <w:t>kind="strip"</w:t>
      </w:r>
      <w:r w:rsidRPr="006742F4">
        <w:rPr>
          <w:color w:val="323232"/>
          <w:sz w:val="26"/>
          <w:szCs w:val="26"/>
        </w:rPr>
        <w:t>; the default)</w:t>
      </w:r>
    </w:p>
    <w:p w14:paraId="4FF5ECFC" w14:textId="77777777" w:rsidR="00EC755C" w:rsidRPr="006742F4" w:rsidRDefault="00EC755C" w:rsidP="00EC755C">
      <w:pPr>
        <w:pStyle w:val="NormalWeb"/>
        <w:numPr>
          <w:ilvl w:val="0"/>
          <w:numId w:val="1"/>
        </w:numPr>
        <w:shd w:val="clear" w:color="auto" w:fill="FFFFFF"/>
        <w:spacing w:before="0" w:beforeAutospacing="0" w:after="0" w:afterAutospacing="0"/>
        <w:rPr>
          <w:color w:val="323232"/>
          <w:sz w:val="26"/>
          <w:szCs w:val="26"/>
        </w:rPr>
      </w:pPr>
      <w:hyperlink r:id="rId27" w:anchor="seaborn.swarmplot" w:tooltip="seaborn.swarmplot" w:history="1">
        <w:proofErr w:type="spellStart"/>
        <w:proofErr w:type="gramStart"/>
        <w:r w:rsidRPr="006742F4">
          <w:rPr>
            <w:rStyle w:val="pre"/>
            <w:rFonts w:eastAsiaTheme="majorEastAsia"/>
            <w:b/>
            <w:bCs/>
            <w:color w:val="0000FF"/>
            <w:sz w:val="26"/>
            <w:szCs w:val="26"/>
          </w:rPr>
          <w:t>swarmplot</w:t>
        </w:r>
        <w:proofErr w:type="spellEnd"/>
        <w:r w:rsidRPr="006742F4">
          <w:rPr>
            <w:rStyle w:val="pre"/>
            <w:rFonts w:eastAsiaTheme="majorEastAsia"/>
            <w:b/>
            <w:bCs/>
            <w:color w:val="0000FF"/>
            <w:sz w:val="26"/>
            <w:szCs w:val="26"/>
          </w:rPr>
          <w:t>(</w:t>
        </w:r>
        <w:proofErr w:type="gramEnd"/>
        <w:r w:rsidRPr="006742F4">
          <w:rPr>
            <w:rStyle w:val="pre"/>
            <w:rFonts w:eastAsiaTheme="majorEastAsia"/>
            <w:b/>
            <w:bCs/>
            <w:color w:val="0000FF"/>
            <w:sz w:val="26"/>
            <w:szCs w:val="26"/>
          </w:rPr>
          <w:t>)</w:t>
        </w:r>
      </w:hyperlink>
      <w:r w:rsidRPr="006742F4">
        <w:rPr>
          <w:color w:val="323232"/>
          <w:sz w:val="26"/>
          <w:szCs w:val="26"/>
        </w:rPr>
        <w:t> (with </w:t>
      </w:r>
      <w:r w:rsidRPr="006742F4">
        <w:rPr>
          <w:rStyle w:val="pre"/>
          <w:rFonts w:eastAsiaTheme="majorEastAsia"/>
          <w:color w:val="323232"/>
          <w:sz w:val="26"/>
          <w:szCs w:val="26"/>
        </w:rPr>
        <w:t>kind="swarm"</w:t>
      </w:r>
      <w:r w:rsidRPr="006742F4">
        <w:rPr>
          <w:color w:val="323232"/>
          <w:sz w:val="26"/>
          <w:szCs w:val="26"/>
        </w:rPr>
        <w:t>)</w:t>
      </w:r>
    </w:p>
    <w:p w14:paraId="289160E1" w14:textId="77777777" w:rsidR="00EC755C" w:rsidRPr="006742F4" w:rsidRDefault="00EC755C" w:rsidP="00EC755C">
      <w:pPr>
        <w:pStyle w:val="NormalWeb"/>
        <w:shd w:val="clear" w:color="auto" w:fill="FFFFFF"/>
        <w:spacing w:before="0" w:beforeAutospacing="0"/>
        <w:rPr>
          <w:color w:val="323232"/>
          <w:sz w:val="26"/>
          <w:szCs w:val="26"/>
        </w:rPr>
      </w:pPr>
      <w:r w:rsidRPr="006742F4">
        <w:rPr>
          <w:color w:val="323232"/>
          <w:sz w:val="26"/>
          <w:szCs w:val="26"/>
        </w:rPr>
        <w:t>Categorical distribution plots:</w:t>
      </w:r>
    </w:p>
    <w:p w14:paraId="6C3E6FB4" w14:textId="77777777" w:rsidR="00EC755C" w:rsidRPr="006742F4" w:rsidRDefault="00EC755C" w:rsidP="00EC755C">
      <w:pPr>
        <w:pStyle w:val="NormalWeb"/>
        <w:numPr>
          <w:ilvl w:val="0"/>
          <w:numId w:val="2"/>
        </w:numPr>
        <w:shd w:val="clear" w:color="auto" w:fill="FFFFFF"/>
        <w:spacing w:before="0" w:beforeAutospacing="0"/>
        <w:rPr>
          <w:color w:val="323232"/>
          <w:sz w:val="26"/>
          <w:szCs w:val="26"/>
        </w:rPr>
      </w:pPr>
      <w:hyperlink r:id="rId28" w:anchor="seaborn.boxplot" w:tooltip="seaborn.boxplot" w:history="1">
        <w:proofErr w:type="gramStart"/>
        <w:r w:rsidRPr="006742F4">
          <w:rPr>
            <w:rStyle w:val="pre"/>
            <w:rFonts w:eastAsiaTheme="majorEastAsia"/>
            <w:b/>
            <w:bCs/>
            <w:color w:val="0000FF"/>
            <w:sz w:val="26"/>
            <w:szCs w:val="26"/>
          </w:rPr>
          <w:t>boxplot(</w:t>
        </w:r>
        <w:proofErr w:type="gramEnd"/>
        <w:r w:rsidRPr="006742F4">
          <w:rPr>
            <w:rStyle w:val="pre"/>
            <w:rFonts w:eastAsiaTheme="majorEastAsia"/>
            <w:b/>
            <w:bCs/>
            <w:color w:val="0000FF"/>
            <w:sz w:val="26"/>
            <w:szCs w:val="26"/>
          </w:rPr>
          <w:t>)</w:t>
        </w:r>
      </w:hyperlink>
      <w:r w:rsidRPr="006742F4">
        <w:rPr>
          <w:color w:val="323232"/>
          <w:sz w:val="26"/>
          <w:szCs w:val="26"/>
        </w:rPr>
        <w:t> (with </w:t>
      </w:r>
      <w:r w:rsidRPr="006742F4">
        <w:rPr>
          <w:rStyle w:val="pre"/>
          <w:rFonts w:eastAsiaTheme="majorEastAsia"/>
          <w:color w:val="323232"/>
          <w:sz w:val="26"/>
          <w:szCs w:val="26"/>
        </w:rPr>
        <w:t>kind="box"</w:t>
      </w:r>
      <w:r w:rsidRPr="006742F4">
        <w:rPr>
          <w:color w:val="323232"/>
          <w:sz w:val="26"/>
          <w:szCs w:val="26"/>
        </w:rPr>
        <w:t>)</w:t>
      </w:r>
    </w:p>
    <w:p w14:paraId="32502FAC" w14:textId="77777777" w:rsidR="00EC755C" w:rsidRPr="006742F4" w:rsidRDefault="00EC755C" w:rsidP="00EC755C">
      <w:pPr>
        <w:pStyle w:val="NormalWeb"/>
        <w:numPr>
          <w:ilvl w:val="0"/>
          <w:numId w:val="2"/>
        </w:numPr>
        <w:shd w:val="clear" w:color="auto" w:fill="FFFFFF"/>
        <w:spacing w:before="0" w:beforeAutospacing="0"/>
        <w:rPr>
          <w:color w:val="323232"/>
          <w:sz w:val="26"/>
          <w:szCs w:val="26"/>
        </w:rPr>
      </w:pPr>
      <w:hyperlink r:id="rId29" w:anchor="seaborn.violinplot" w:tooltip="seaborn.violinplot" w:history="1">
        <w:proofErr w:type="spellStart"/>
        <w:proofErr w:type="gramStart"/>
        <w:r w:rsidRPr="006742F4">
          <w:rPr>
            <w:rStyle w:val="pre"/>
            <w:rFonts w:eastAsiaTheme="majorEastAsia"/>
            <w:b/>
            <w:bCs/>
            <w:color w:val="0000FF"/>
            <w:sz w:val="26"/>
            <w:szCs w:val="26"/>
          </w:rPr>
          <w:t>violinplot</w:t>
        </w:r>
        <w:proofErr w:type="spellEnd"/>
        <w:r w:rsidRPr="006742F4">
          <w:rPr>
            <w:rStyle w:val="pre"/>
            <w:rFonts w:eastAsiaTheme="majorEastAsia"/>
            <w:b/>
            <w:bCs/>
            <w:color w:val="0000FF"/>
            <w:sz w:val="26"/>
            <w:szCs w:val="26"/>
          </w:rPr>
          <w:t>(</w:t>
        </w:r>
        <w:proofErr w:type="gramEnd"/>
        <w:r w:rsidRPr="006742F4">
          <w:rPr>
            <w:rStyle w:val="pre"/>
            <w:rFonts w:eastAsiaTheme="majorEastAsia"/>
            <w:b/>
            <w:bCs/>
            <w:color w:val="0000FF"/>
            <w:sz w:val="26"/>
            <w:szCs w:val="26"/>
          </w:rPr>
          <w:t>)</w:t>
        </w:r>
      </w:hyperlink>
      <w:r w:rsidRPr="006742F4">
        <w:rPr>
          <w:color w:val="323232"/>
          <w:sz w:val="26"/>
          <w:szCs w:val="26"/>
        </w:rPr>
        <w:t> (with </w:t>
      </w:r>
      <w:r w:rsidRPr="006742F4">
        <w:rPr>
          <w:rStyle w:val="pre"/>
          <w:rFonts w:eastAsiaTheme="majorEastAsia"/>
          <w:color w:val="323232"/>
          <w:sz w:val="26"/>
          <w:szCs w:val="26"/>
        </w:rPr>
        <w:t>kind="violin"</w:t>
      </w:r>
      <w:r w:rsidRPr="006742F4">
        <w:rPr>
          <w:color w:val="323232"/>
          <w:sz w:val="26"/>
          <w:szCs w:val="26"/>
        </w:rPr>
        <w:t>)</w:t>
      </w:r>
    </w:p>
    <w:p w14:paraId="4941A6E3" w14:textId="77777777" w:rsidR="00EC755C" w:rsidRPr="006742F4" w:rsidRDefault="00EC755C" w:rsidP="00EC755C">
      <w:pPr>
        <w:pStyle w:val="NormalWeb"/>
        <w:numPr>
          <w:ilvl w:val="0"/>
          <w:numId w:val="2"/>
        </w:numPr>
        <w:shd w:val="clear" w:color="auto" w:fill="FFFFFF"/>
        <w:spacing w:before="0" w:beforeAutospacing="0" w:after="0" w:afterAutospacing="0"/>
        <w:rPr>
          <w:color w:val="323232"/>
          <w:sz w:val="26"/>
          <w:szCs w:val="26"/>
        </w:rPr>
      </w:pPr>
      <w:hyperlink r:id="rId30" w:anchor="seaborn.boxenplot" w:tooltip="seaborn.boxenplot" w:history="1">
        <w:proofErr w:type="spellStart"/>
        <w:proofErr w:type="gramStart"/>
        <w:r w:rsidRPr="006742F4">
          <w:rPr>
            <w:rStyle w:val="pre"/>
            <w:rFonts w:eastAsiaTheme="majorEastAsia"/>
            <w:b/>
            <w:bCs/>
            <w:color w:val="0000FF"/>
            <w:sz w:val="26"/>
            <w:szCs w:val="26"/>
          </w:rPr>
          <w:t>boxenplot</w:t>
        </w:r>
        <w:proofErr w:type="spellEnd"/>
        <w:r w:rsidRPr="006742F4">
          <w:rPr>
            <w:rStyle w:val="pre"/>
            <w:rFonts w:eastAsiaTheme="majorEastAsia"/>
            <w:b/>
            <w:bCs/>
            <w:color w:val="0000FF"/>
            <w:sz w:val="26"/>
            <w:szCs w:val="26"/>
          </w:rPr>
          <w:t>(</w:t>
        </w:r>
        <w:proofErr w:type="gramEnd"/>
        <w:r w:rsidRPr="006742F4">
          <w:rPr>
            <w:rStyle w:val="pre"/>
            <w:rFonts w:eastAsiaTheme="majorEastAsia"/>
            <w:b/>
            <w:bCs/>
            <w:color w:val="0000FF"/>
            <w:sz w:val="26"/>
            <w:szCs w:val="26"/>
          </w:rPr>
          <w:t>)</w:t>
        </w:r>
      </w:hyperlink>
      <w:r w:rsidRPr="006742F4">
        <w:rPr>
          <w:color w:val="323232"/>
          <w:sz w:val="26"/>
          <w:szCs w:val="26"/>
        </w:rPr>
        <w:t> (with </w:t>
      </w:r>
      <w:r w:rsidRPr="006742F4">
        <w:rPr>
          <w:rStyle w:val="pre"/>
          <w:rFonts w:eastAsiaTheme="majorEastAsia"/>
          <w:color w:val="323232"/>
          <w:sz w:val="26"/>
          <w:szCs w:val="26"/>
        </w:rPr>
        <w:t>kind="boxen"</w:t>
      </w:r>
      <w:r w:rsidRPr="006742F4">
        <w:rPr>
          <w:color w:val="323232"/>
          <w:sz w:val="26"/>
          <w:szCs w:val="26"/>
        </w:rPr>
        <w:t>)</w:t>
      </w:r>
    </w:p>
    <w:p w14:paraId="76AC1E4A" w14:textId="77777777" w:rsidR="00EC755C" w:rsidRPr="006742F4" w:rsidRDefault="00EC755C" w:rsidP="00EC755C">
      <w:pPr>
        <w:pStyle w:val="NormalWeb"/>
        <w:shd w:val="clear" w:color="auto" w:fill="FFFFFF"/>
        <w:spacing w:before="0" w:beforeAutospacing="0"/>
        <w:rPr>
          <w:color w:val="323232"/>
          <w:sz w:val="26"/>
          <w:szCs w:val="26"/>
        </w:rPr>
      </w:pPr>
      <w:r w:rsidRPr="006742F4">
        <w:rPr>
          <w:color w:val="323232"/>
          <w:sz w:val="26"/>
          <w:szCs w:val="26"/>
        </w:rPr>
        <w:t>Categorical estimate plots:</w:t>
      </w:r>
    </w:p>
    <w:p w14:paraId="4412F631" w14:textId="77777777" w:rsidR="00EC755C" w:rsidRPr="006742F4" w:rsidRDefault="00EC755C" w:rsidP="00EC755C">
      <w:pPr>
        <w:pStyle w:val="NormalWeb"/>
        <w:numPr>
          <w:ilvl w:val="0"/>
          <w:numId w:val="3"/>
        </w:numPr>
        <w:shd w:val="clear" w:color="auto" w:fill="FFFFFF"/>
        <w:spacing w:before="0" w:beforeAutospacing="0"/>
        <w:rPr>
          <w:color w:val="323232"/>
          <w:sz w:val="26"/>
          <w:szCs w:val="26"/>
        </w:rPr>
      </w:pPr>
      <w:hyperlink r:id="rId31" w:anchor="seaborn.pointplot" w:tooltip="seaborn.pointplot" w:history="1">
        <w:proofErr w:type="spellStart"/>
        <w:proofErr w:type="gramStart"/>
        <w:r w:rsidRPr="006742F4">
          <w:rPr>
            <w:rStyle w:val="pre"/>
            <w:rFonts w:eastAsiaTheme="majorEastAsia"/>
            <w:b/>
            <w:bCs/>
            <w:color w:val="0000FF"/>
            <w:sz w:val="26"/>
            <w:szCs w:val="26"/>
          </w:rPr>
          <w:t>pointplot</w:t>
        </w:r>
        <w:proofErr w:type="spellEnd"/>
        <w:r w:rsidRPr="006742F4">
          <w:rPr>
            <w:rStyle w:val="pre"/>
            <w:rFonts w:eastAsiaTheme="majorEastAsia"/>
            <w:b/>
            <w:bCs/>
            <w:color w:val="0000FF"/>
            <w:sz w:val="26"/>
            <w:szCs w:val="26"/>
          </w:rPr>
          <w:t>(</w:t>
        </w:r>
        <w:proofErr w:type="gramEnd"/>
        <w:r w:rsidRPr="006742F4">
          <w:rPr>
            <w:rStyle w:val="pre"/>
            <w:rFonts w:eastAsiaTheme="majorEastAsia"/>
            <w:b/>
            <w:bCs/>
            <w:color w:val="0000FF"/>
            <w:sz w:val="26"/>
            <w:szCs w:val="26"/>
          </w:rPr>
          <w:t>)</w:t>
        </w:r>
      </w:hyperlink>
      <w:r w:rsidRPr="006742F4">
        <w:rPr>
          <w:color w:val="323232"/>
          <w:sz w:val="26"/>
          <w:szCs w:val="26"/>
        </w:rPr>
        <w:t> (with </w:t>
      </w:r>
      <w:r w:rsidRPr="006742F4">
        <w:rPr>
          <w:rStyle w:val="pre"/>
          <w:rFonts w:eastAsiaTheme="majorEastAsia"/>
          <w:color w:val="323232"/>
          <w:sz w:val="26"/>
          <w:szCs w:val="26"/>
        </w:rPr>
        <w:t>kind="point"</w:t>
      </w:r>
      <w:r w:rsidRPr="006742F4">
        <w:rPr>
          <w:color w:val="323232"/>
          <w:sz w:val="26"/>
          <w:szCs w:val="26"/>
        </w:rPr>
        <w:t>)</w:t>
      </w:r>
    </w:p>
    <w:p w14:paraId="267B92A4" w14:textId="77777777" w:rsidR="00EC755C" w:rsidRPr="006742F4" w:rsidRDefault="00EC755C" w:rsidP="00EC755C">
      <w:pPr>
        <w:pStyle w:val="NormalWeb"/>
        <w:numPr>
          <w:ilvl w:val="0"/>
          <w:numId w:val="3"/>
        </w:numPr>
        <w:shd w:val="clear" w:color="auto" w:fill="FFFFFF"/>
        <w:spacing w:before="0" w:beforeAutospacing="0"/>
        <w:rPr>
          <w:color w:val="323232"/>
          <w:sz w:val="26"/>
          <w:szCs w:val="26"/>
        </w:rPr>
      </w:pPr>
      <w:hyperlink r:id="rId32" w:anchor="seaborn.barplot" w:tooltip="seaborn.barplot" w:history="1">
        <w:proofErr w:type="spellStart"/>
        <w:proofErr w:type="gramStart"/>
        <w:r w:rsidRPr="006742F4">
          <w:rPr>
            <w:rStyle w:val="pre"/>
            <w:rFonts w:eastAsiaTheme="majorEastAsia"/>
            <w:b/>
            <w:bCs/>
            <w:color w:val="0000FF"/>
            <w:sz w:val="26"/>
            <w:szCs w:val="26"/>
          </w:rPr>
          <w:t>barplot</w:t>
        </w:r>
        <w:proofErr w:type="spellEnd"/>
        <w:r w:rsidRPr="006742F4">
          <w:rPr>
            <w:rStyle w:val="pre"/>
            <w:rFonts w:eastAsiaTheme="majorEastAsia"/>
            <w:b/>
            <w:bCs/>
            <w:color w:val="0000FF"/>
            <w:sz w:val="26"/>
            <w:szCs w:val="26"/>
          </w:rPr>
          <w:t>(</w:t>
        </w:r>
        <w:proofErr w:type="gramEnd"/>
        <w:r w:rsidRPr="006742F4">
          <w:rPr>
            <w:rStyle w:val="pre"/>
            <w:rFonts w:eastAsiaTheme="majorEastAsia"/>
            <w:b/>
            <w:bCs/>
            <w:color w:val="0000FF"/>
            <w:sz w:val="26"/>
            <w:szCs w:val="26"/>
          </w:rPr>
          <w:t>)</w:t>
        </w:r>
      </w:hyperlink>
      <w:r w:rsidRPr="006742F4">
        <w:rPr>
          <w:color w:val="323232"/>
          <w:sz w:val="26"/>
          <w:szCs w:val="26"/>
        </w:rPr>
        <w:t> (with </w:t>
      </w:r>
      <w:r w:rsidRPr="006742F4">
        <w:rPr>
          <w:rStyle w:val="pre"/>
          <w:rFonts w:eastAsiaTheme="majorEastAsia"/>
          <w:color w:val="323232"/>
          <w:sz w:val="26"/>
          <w:szCs w:val="26"/>
        </w:rPr>
        <w:t>kind="bar"</w:t>
      </w:r>
      <w:r w:rsidRPr="006742F4">
        <w:rPr>
          <w:color w:val="323232"/>
          <w:sz w:val="26"/>
          <w:szCs w:val="26"/>
        </w:rPr>
        <w:t>)</w:t>
      </w:r>
    </w:p>
    <w:p w14:paraId="6DB55313" w14:textId="77777777" w:rsidR="00EC755C" w:rsidRPr="006742F4" w:rsidRDefault="00EC755C" w:rsidP="00EC755C">
      <w:pPr>
        <w:pStyle w:val="NormalWeb"/>
        <w:numPr>
          <w:ilvl w:val="0"/>
          <w:numId w:val="3"/>
        </w:numPr>
        <w:shd w:val="clear" w:color="auto" w:fill="FFFFFF"/>
        <w:spacing w:before="0" w:beforeAutospacing="0" w:after="0" w:afterAutospacing="0"/>
        <w:rPr>
          <w:color w:val="323232"/>
          <w:sz w:val="26"/>
          <w:szCs w:val="26"/>
        </w:rPr>
      </w:pPr>
      <w:hyperlink r:id="rId33" w:anchor="seaborn.countplot" w:tooltip="seaborn.countplot" w:history="1">
        <w:proofErr w:type="spellStart"/>
        <w:proofErr w:type="gramStart"/>
        <w:r w:rsidRPr="006742F4">
          <w:rPr>
            <w:rStyle w:val="pre"/>
            <w:rFonts w:eastAsiaTheme="majorEastAsia"/>
            <w:b/>
            <w:bCs/>
            <w:color w:val="0000FF"/>
            <w:sz w:val="26"/>
            <w:szCs w:val="26"/>
          </w:rPr>
          <w:t>countplot</w:t>
        </w:r>
        <w:proofErr w:type="spellEnd"/>
        <w:r w:rsidRPr="006742F4">
          <w:rPr>
            <w:rStyle w:val="pre"/>
            <w:rFonts w:eastAsiaTheme="majorEastAsia"/>
            <w:b/>
            <w:bCs/>
            <w:color w:val="0000FF"/>
            <w:sz w:val="26"/>
            <w:szCs w:val="26"/>
          </w:rPr>
          <w:t>(</w:t>
        </w:r>
        <w:proofErr w:type="gramEnd"/>
        <w:r w:rsidRPr="006742F4">
          <w:rPr>
            <w:rStyle w:val="pre"/>
            <w:rFonts w:eastAsiaTheme="majorEastAsia"/>
            <w:b/>
            <w:bCs/>
            <w:color w:val="0000FF"/>
            <w:sz w:val="26"/>
            <w:szCs w:val="26"/>
          </w:rPr>
          <w:t>)</w:t>
        </w:r>
      </w:hyperlink>
      <w:r w:rsidRPr="006742F4">
        <w:rPr>
          <w:color w:val="323232"/>
          <w:sz w:val="26"/>
          <w:szCs w:val="26"/>
        </w:rPr>
        <w:t> (with </w:t>
      </w:r>
      <w:r w:rsidRPr="006742F4">
        <w:rPr>
          <w:rStyle w:val="pre"/>
          <w:rFonts w:eastAsiaTheme="majorEastAsia"/>
          <w:color w:val="323232"/>
          <w:sz w:val="26"/>
          <w:szCs w:val="26"/>
        </w:rPr>
        <w:t>kind="count"</w:t>
      </w:r>
      <w:r w:rsidRPr="006742F4">
        <w:rPr>
          <w:color w:val="323232"/>
          <w:sz w:val="26"/>
          <w:szCs w:val="26"/>
        </w:rPr>
        <w:t>)</w:t>
      </w:r>
    </w:p>
    <w:p w14:paraId="6040F444" w14:textId="77777777" w:rsidR="00EC755C" w:rsidRPr="006742F4" w:rsidRDefault="00EC755C" w:rsidP="00EC755C">
      <w:pPr>
        <w:pStyle w:val="NormalWeb"/>
        <w:shd w:val="clear" w:color="auto" w:fill="FFFFFF"/>
        <w:spacing w:before="0" w:beforeAutospacing="0"/>
        <w:rPr>
          <w:color w:val="323232"/>
          <w:sz w:val="26"/>
          <w:szCs w:val="26"/>
        </w:rPr>
      </w:pPr>
      <w:r w:rsidRPr="006742F4">
        <w:rPr>
          <w:color w:val="323232"/>
          <w:sz w:val="26"/>
          <w:szCs w:val="26"/>
        </w:rPr>
        <w:t>These families represent the data using different levels of granularity. When deciding which to use, you’ll have to think about the question that you want to answer. The unified API makes it easy to switch between different kinds and see your data from several perspectives.</w:t>
      </w:r>
    </w:p>
    <w:p w14:paraId="36E7B1FD" w14:textId="77777777" w:rsidR="00EC755C" w:rsidRPr="006742F4" w:rsidRDefault="00EC755C" w:rsidP="00EC755C">
      <w:pPr>
        <w:pStyle w:val="NormalWeb"/>
        <w:shd w:val="clear" w:color="auto" w:fill="FFFFFF"/>
        <w:spacing w:before="0" w:beforeAutospacing="0"/>
        <w:rPr>
          <w:color w:val="323232"/>
          <w:sz w:val="26"/>
          <w:szCs w:val="26"/>
        </w:rPr>
      </w:pPr>
      <w:r w:rsidRPr="006742F4">
        <w:rPr>
          <w:color w:val="323232"/>
          <w:sz w:val="26"/>
          <w:szCs w:val="26"/>
        </w:rPr>
        <w:t>In this tutorial, we’ll mostly focus on the figure-level interface, </w:t>
      </w:r>
      <w:proofErr w:type="spellStart"/>
      <w:r w:rsidRPr="006742F4">
        <w:rPr>
          <w:color w:val="323232"/>
          <w:sz w:val="26"/>
          <w:szCs w:val="26"/>
        </w:rPr>
        <w:fldChar w:fldCharType="begin"/>
      </w:r>
      <w:r w:rsidRPr="006742F4">
        <w:rPr>
          <w:color w:val="323232"/>
          <w:sz w:val="26"/>
          <w:szCs w:val="26"/>
        </w:rPr>
        <w:instrText>HYPERLINK "https://seaborn.pydata.org/generated/seaborn.catplot.html" \l "seaborn.catplot" \o "seaborn.catplot"</w:instrText>
      </w:r>
      <w:r w:rsidRPr="006742F4">
        <w:rPr>
          <w:color w:val="323232"/>
          <w:sz w:val="26"/>
          <w:szCs w:val="26"/>
        </w:rPr>
      </w:r>
      <w:r w:rsidRPr="006742F4">
        <w:rPr>
          <w:color w:val="323232"/>
          <w:sz w:val="26"/>
          <w:szCs w:val="26"/>
        </w:rPr>
        <w:fldChar w:fldCharType="separate"/>
      </w:r>
      <w:r w:rsidRPr="006742F4">
        <w:rPr>
          <w:rStyle w:val="pre"/>
          <w:rFonts w:eastAsiaTheme="majorEastAsia"/>
          <w:b/>
          <w:bCs/>
          <w:color w:val="0000FF"/>
          <w:sz w:val="26"/>
          <w:szCs w:val="26"/>
        </w:rPr>
        <w:t>catplot</w:t>
      </w:r>
      <w:proofErr w:type="spellEnd"/>
      <w:r w:rsidRPr="006742F4">
        <w:rPr>
          <w:rStyle w:val="pre"/>
          <w:rFonts w:eastAsiaTheme="majorEastAsia"/>
          <w:b/>
          <w:bCs/>
          <w:color w:val="0000FF"/>
          <w:sz w:val="26"/>
          <w:szCs w:val="26"/>
        </w:rPr>
        <w:t>()</w:t>
      </w:r>
      <w:r w:rsidRPr="006742F4">
        <w:rPr>
          <w:color w:val="323232"/>
          <w:sz w:val="26"/>
          <w:szCs w:val="26"/>
        </w:rPr>
        <w:fldChar w:fldCharType="end"/>
      </w:r>
      <w:r w:rsidRPr="006742F4">
        <w:rPr>
          <w:color w:val="323232"/>
          <w:sz w:val="26"/>
          <w:szCs w:val="26"/>
        </w:rPr>
        <w:t xml:space="preserve">. Remember that this function is a higher-level </w:t>
      </w:r>
      <w:proofErr w:type="gramStart"/>
      <w:r w:rsidRPr="006742F4">
        <w:rPr>
          <w:color w:val="323232"/>
          <w:sz w:val="26"/>
          <w:szCs w:val="26"/>
        </w:rPr>
        <w:t>interface</w:t>
      </w:r>
      <w:proofErr w:type="gramEnd"/>
      <w:r w:rsidRPr="006742F4">
        <w:rPr>
          <w:color w:val="323232"/>
          <w:sz w:val="26"/>
          <w:szCs w:val="26"/>
        </w:rPr>
        <w:t xml:space="preserve"> each of the functions above, so we’ll reference them when we show each kind of plot, keeping the more verbose kind-specific API documentation at hand.</w:t>
      </w:r>
    </w:p>
    <w:p w14:paraId="71A41637" w14:textId="77777777" w:rsidR="00EC755C" w:rsidRPr="006742F4" w:rsidRDefault="00EC755C" w:rsidP="00EC755C">
      <w:pPr>
        <w:pStyle w:val="Heading2"/>
        <w:rPr>
          <w:rFonts w:ascii="Times New Roman" w:hAnsi="Times New Roman" w:cs="Times New Roman"/>
          <w:color w:val="auto"/>
          <w:sz w:val="26"/>
          <w:szCs w:val="26"/>
        </w:rPr>
      </w:pPr>
      <w:r w:rsidRPr="006742F4">
        <w:rPr>
          <w:rFonts w:ascii="Times New Roman" w:hAnsi="Times New Roman" w:cs="Times New Roman"/>
          <w:b/>
          <w:bCs/>
          <w:sz w:val="26"/>
          <w:szCs w:val="26"/>
        </w:rPr>
        <w:t>Categorical scatterplots</w:t>
      </w:r>
      <w:hyperlink r:id="rId34" w:anchor="categorical-scatterplots" w:tooltip="Permalink to this heading" w:history="1">
        <w:r w:rsidRPr="006742F4">
          <w:rPr>
            <w:rStyle w:val="Hyperlink"/>
            <w:rFonts w:ascii="Times New Roman" w:hAnsi="Times New Roman" w:cs="Times New Roman"/>
            <w:b/>
            <w:bCs/>
            <w:sz w:val="26"/>
            <w:szCs w:val="26"/>
          </w:rPr>
          <w:t>#</w:t>
        </w:r>
      </w:hyperlink>
    </w:p>
    <w:p w14:paraId="3EF53DFB" w14:textId="77777777" w:rsidR="00EC755C" w:rsidRPr="006742F4" w:rsidRDefault="00EC755C" w:rsidP="00EC755C">
      <w:pPr>
        <w:pStyle w:val="NormalWeb"/>
        <w:spacing w:before="0" w:beforeAutospacing="0"/>
        <w:rPr>
          <w:sz w:val="26"/>
          <w:szCs w:val="26"/>
        </w:rPr>
      </w:pPr>
      <w:r w:rsidRPr="006742F4">
        <w:rPr>
          <w:sz w:val="26"/>
          <w:szCs w:val="26"/>
        </w:rPr>
        <w:t>The default representation of the data in </w:t>
      </w:r>
      <w:proofErr w:type="spellStart"/>
      <w:r w:rsidRPr="006742F4">
        <w:rPr>
          <w:sz w:val="26"/>
          <w:szCs w:val="26"/>
        </w:rPr>
        <w:fldChar w:fldCharType="begin"/>
      </w:r>
      <w:r w:rsidRPr="006742F4">
        <w:rPr>
          <w:sz w:val="26"/>
          <w:szCs w:val="26"/>
        </w:rPr>
        <w:instrText>HYPERLINK "https://seaborn.pydata.org/generated/seaborn.catplot.html" \l "seaborn.catplot" \o "seaborn.catplot"</w:instrText>
      </w:r>
      <w:r w:rsidRPr="006742F4">
        <w:rPr>
          <w:sz w:val="26"/>
          <w:szCs w:val="26"/>
        </w:rPr>
      </w:r>
      <w:r w:rsidRPr="006742F4">
        <w:rPr>
          <w:sz w:val="26"/>
          <w:szCs w:val="26"/>
        </w:rPr>
        <w:fldChar w:fldCharType="separate"/>
      </w:r>
      <w:r w:rsidRPr="006742F4">
        <w:rPr>
          <w:rStyle w:val="pre"/>
          <w:rFonts w:eastAsiaTheme="majorEastAsia"/>
          <w:b/>
          <w:bCs/>
          <w:color w:val="0000FF"/>
          <w:sz w:val="26"/>
          <w:szCs w:val="26"/>
        </w:rPr>
        <w:t>catplot</w:t>
      </w:r>
      <w:proofErr w:type="spellEnd"/>
      <w:r w:rsidRPr="006742F4">
        <w:rPr>
          <w:rStyle w:val="pre"/>
          <w:rFonts w:eastAsiaTheme="majorEastAsia"/>
          <w:b/>
          <w:bCs/>
          <w:color w:val="0000FF"/>
          <w:sz w:val="26"/>
          <w:szCs w:val="26"/>
        </w:rPr>
        <w:t>()</w:t>
      </w:r>
      <w:r w:rsidRPr="006742F4">
        <w:rPr>
          <w:sz w:val="26"/>
          <w:szCs w:val="26"/>
        </w:rPr>
        <w:fldChar w:fldCharType="end"/>
      </w:r>
      <w:r w:rsidRPr="006742F4">
        <w:rPr>
          <w:sz w:val="26"/>
          <w:szCs w:val="26"/>
        </w:rPr>
        <w:t xml:space="preserve"> uses a scatterplot. There are </w:t>
      </w:r>
      <w:proofErr w:type="gramStart"/>
      <w:r w:rsidRPr="006742F4">
        <w:rPr>
          <w:sz w:val="26"/>
          <w:szCs w:val="26"/>
        </w:rPr>
        <w:t>actually two</w:t>
      </w:r>
      <w:proofErr w:type="gramEnd"/>
      <w:r w:rsidRPr="006742F4">
        <w:rPr>
          <w:sz w:val="26"/>
          <w:szCs w:val="26"/>
        </w:rPr>
        <w:t xml:space="preserve"> different categorical scatter plots in seaborn. They take different approaches to resolving the main challenge in representing categorical data with a scatter plot, which is that </w:t>
      </w:r>
      <w:proofErr w:type="gramStart"/>
      <w:r w:rsidRPr="006742F4">
        <w:rPr>
          <w:sz w:val="26"/>
          <w:szCs w:val="26"/>
        </w:rPr>
        <w:t>all of</w:t>
      </w:r>
      <w:proofErr w:type="gramEnd"/>
      <w:r w:rsidRPr="006742F4">
        <w:rPr>
          <w:sz w:val="26"/>
          <w:szCs w:val="26"/>
        </w:rPr>
        <w:t xml:space="preserve"> the points belonging to one category would fall on the same position along the axis corresponding to the categorical variable. The approach used by </w:t>
      </w:r>
      <w:proofErr w:type="spellStart"/>
      <w:r w:rsidRPr="006742F4">
        <w:rPr>
          <w:sz w:val="26"/>
          <w:szCs w:val="26"/>
        </w:rPr>
        <w:fldChar w:fldCharType="begin"/>
      </w:r>
      <w:r w:rsidRPr="006742F4">
        <w:rPr>
          <w:sz w:val="26"/>
          <w:szCs w:val="26"/>
        </w:rPr>
        <w:instrText>HYPERLINK "https://seaborn.pydata.org/generated/seaborn.stripplot.html" \l "seaborn.stripplot" \o "seaborn.stripplot"</w:instrText>
      </w:r>
      <w:r w:rsidRPr="006742F4">
        <w:rPr>
          <w:sz w:val="26"/>
          <w:szCs w:val="26"/>
        </w:rPr>
      </w:r>
      <w:r w:rsidRPr="006742F4">
        <w:rPr>
          <w:sz w:val="26"/>
          <w:szCs w:val="26"/>
        </w:rPr>
        <w:fldChar w:fldCharType="separate"/>
      </w:r>
      <w:r w:rsidRPr="006742F4">
        <w:rPr>
          <w:rStyle w:val="pre"/>
          <w:rFonts w:eastAsiaTheme="majorEastAsia"/>
          <w:b/>
          <w:bCs/>
          <w:color w:val="0000FF"/>
          <w:sz w:val="26"/>
          <w:szCs w:val="26"/>
        </w:rPr>
        <w:t>stripplot</w:t>
      </w:r>
      <w:proofErr w:type="spellEnd"/>
      <w:r w:rsidRPr="006742F4">
        <w:rPr>
          <w:rStyle w:val="pre"/>
          <w:rFonts w:eastAsiaTheme="majorEastAsia"/>
          <w:b/>
          <w:bCs/>
          <w:color w:val="0000FF"/>
          <w:sz w:val="26"/>
          <w:szCs w:val="26"/>
        </w:rPr>
        <w:t>()</w:t>
      </w:r>
      <w:r w:rsidRPr="006742F4">
        <w:rPr>
          <w:sz w:val="26"/>
          <w:szCs w:val="26"/>
        </w:rPr>
        <w:fldChar w:fldCharType="end"/>
      </w:r>
      <w:r w:rsidRPr="006742F4">
        <w:rPr>
          <w:sz w:val="26"/>
          <w:szCs w:val="26"/>
        </w:rPr>
        <w:t>, which is the default “kind” in </w:t>
      </w:r>
      <w:proofErr w:type="spellStart"/>
      <w:r w:rsidRPr="006742F4">
        <w:rPr>
          <w:sz w:val="26"/>
          <w:szCs w:val="26"/>
        </w:rPr>
        <w:fldChar w:fldCharType="begin"/>
      </w:r>
      <w:r w:rsidRPr="006742F4">
        <w:rPr>
          <w:sz w:val="26"/>
          <w:szCs w:val="26"/>
        </w:rPr>
        <w:instrText>HYPERLINK "https://seaborn.pydata.org/generated/seaborn.catplot.html" \l "seaborn.catplot" \o "seaborn.catplot"</w:instrText>
      </w:r>
      <w:r w:rsidRPr="006742F4">
        <w:rPr>
          <w:sz w:val="26"/>
          <w:szCs w:val="26"/>
        </w:rPr>
      </w:r>
      <w:r w:rsidRPr="006742F4">
        <w:rPr>
          <w:sz w:val="26"/>
          <w:szCs w:val="26"/>
        </w:rPr>
        <w:fldChar w:fldCharType="separate"/>
      </w:r>
      <w:r w:rsidRPr="006742F4">
        <w:rPr>
          <w:rStyle w:val="pre"/>
          <w:rFonts w:eastAsiaTheme="majorEastAsia"/>
          <w:b/>
          <w:bCs/>
          <w:color w:val="0000FF"/>
          <w:sz w:val="26"/>
          <w:szCs w:val="26"/>
        </w:rPr>
        <w:t>catplot</w:t>
      </w:r>
      <w:proofErr w:type="spellEnd"/>
      <w:r w:rsidRPr="006742F4">
        <w:rPr>
          <w:rStyle w:val="pre"/>
          <w:rFonts w:eastAsiaTheme="majorEastAsia"/>
          <w:b/>
          <w:bCs/>
          <w:color w:val="0000FF"/>
          <w:sz w:val="26"/>
          <w:szCs w:val="26"/>
        </w:rPr>
        <w:t>()</w:t>
      </w:r>
      <w:r w:rsidRPr="006742F4">
        <w:rPr>
          <w:sz w:val="26"/>
          <w:szCs w:val="26"/>
        </w:rPr>
        <w:fldChar w:fldCharType="end"/>
      </w:r>
      <w:r w:rsidRPr="006742F4">
        <w:rPr>
          <w:sz w:val="26"/>
          <w:szCs w:val="26"/>
        </w:rPr>
        <w:t> is to adjust the positions of points on the categorical axis with a small amount of random “jitter”:</w:t>
      </w:r>
    </w:p>
    <w:p w14:paraId="32B2310C" w14:textId="58EAD122" w:rsidR="003E2911" w:rsidRPr="006742F4" w:rsidRDefault="00A2496F">
      <w:pPr>
        <w:rPr>
          <w:rFonts w:ascii="Times New Roman" w:hAnsi="Times New Roman" w:cs="Times New Roman"/>
          <w:i/>
          <w:iCs/>
          <w:color w:val="212529"/>
          <w:sz w:val="26"/>
          <w:szCs w:val="26"/>
          <w:shd w:val="clear" w:color="auto" w:fill="FFFFFF"/>
        </w:rPr>
      </w:pPr>
      <w:r w:rsidRPr="006742F4">
        <w:rPr>
          <w:rFonts w:ascii="Times New Roman" w:hAnsi="Times New Roman" w:cs="Times New Roman"/>
          <w:i/>
          <w:iCs/>
          <w:color w:val="212529"/>
          <w:sz w:val="26"/>
          <w:szCs w:val="26"/>
          <w:shd w:val="clear" w:color="auto" w:fill="FFFFFF"/>
        </w:rPr>
        <w:t xml:space="preserve">Try a simple exercise for </w:t>
      </w:r>
      <w:r w:rsidRPr="006742F4">
        <w:rPr>
          <w:rFonts w:ascii="Times New Roman" w:hAnsi="Times New Roman" w:cs="Times New Roman"/>
          <w:i/>
          <w:iCs/>
          <w:color w:val="212529"/>
          <w:sz w:val="26"/>
          <w:szCs w:val="26"/>
          <w:shd w:val="clear" w:color="auto" w:fill="FFFFFF"/>
        </w:rPr>
        <w:t>Categorical Scatter Plots</w:t>
      </w:r>
      <w:r w:rsidRPr="006742F4">
        <w:rPr>
          <w:rFonts w:ascii="Times New Roman" w:hAnsi="Times New Roman" w:cs="Times New Roman"/>
          <w:i/>
          <w:iCs/>
          <w:color w:val="212529"/>
          <w:sz w:val="26"/>
          <w:szCs w:val="26"/>
          <w:shd w:val="clear" w:color="auto" w:fill="FFFFFF"/>
        </w:rPr>
        <w:t xml:space="preserve"> on your own</w:t>
      </w:r>
    </w:p>
    <w:p w14:paraId="3A439D87" w14:textId="77777777" w:rsidR="00A2496F" w:rsidRPr="006742F4" w:rsidRDefault="00A2496F">
      <w:pPr>
        <w:rPr>
          <w:rFonts w:ascii="Times New Roman" w:hAnsi="Times New Roman" w:cs="Times New Roman"/>
          <w:i/>
          <w:iCs/>
          <w:color w:val="212529"/>
          <w:sz w:val="26"/>
          <w:szCs w:val="26"/>
          <w:shd w:val="clear" w:color="auto" w:fill="FFFFFF"/>
        </w:rPr>
      </w:pPr>
    </w:p>
    <w:p w14:paraId="3DC78322" w14:textId="334AA8E6" w:rsidR="006D4E49" w:rsidRPr="006742F4" w:rsidRDefault="00C54F9A">
      <w:pPr>
        <w:rPr>
          <w:rFonts w:ascii="Times New Roman" w:hAnsi="Times New Roman" w:cs="Times New Roman"/>
          <w:color w:val="212529"/>
          <w:sz w:val="26"/>
          <w:szCs w:val="26"/>
          <w:shd w:val="clear" w:color="auto" w:fill="FFFFFF"/>
        </w:rPr>
      </w:pPr>
      <w:r w:rsidRPr="006742F4">
        <w:rPr>
          <w:rFonts w:ascii="Times New Roman" w:hAnsi="Times New Roman" w:cs="Times New Roman"/>
          <w:color w:val="212529"/>
          <w:sz w:val="26"/>
          <w:szCs w:val="26"/>
          <w:shd w:val="clear" w:color="auto" w:fill="FFFFFF"/>
        </w:rPr>
        <w:t>Pair Plots</w:t>
      </w:r>
      <w:r w:rsidR="006D4E49" w:rsidRPr="006742F4">
        <w:rPr>
          <w:rFonts w:ascii="Times New Roman" w:hAnsi="Times New Roman" w:cs="Times New Roman"/>
          <w:color w:val="212529"/>
          <w:sz w:val="26"/>
          <w:szCs w:val="26"/>
          <w:shd w:val="clear" w:color="auto" w:fill="FFFFFF"/>
        </w:rPr>
        <w:t xml:space="preserve">: </w:t>
      </w:r>
      <w:hyperlink r:id="rId35" w:history="1">
        <w:r w:rsidR="006D4E49" w:rsidRPr="006742F4">
          <w:rPr>
            <w:rStyle w:val="Hyperlink"/>
            <w:rFonts w:ascii="Times New Roman" w:hAnsi="Times New Roman" w:cs="Times New Roman"/>
            <w:sz w:val="26"/>
            <w:szCs w:val="26"/>
            <w:shd w:val="clear" w:color="auto" w:fill="FFFFFF"/>
          </w:rPr>
          <w:t>https://seaborn.pydata.org/generated/seaborn.pairplot.html</w:t>
        </w:r>
      </w:hyperlink>
    </w:p>
    <w:p w14:paraId="56255DC6" w14:textId="4BEF5209" w:rsidR="0023526A" w:rsidRPr="006742F4" w:rsidRDefault="00C54F9A">
      <w:pPr>
        <w:rPr>
          <w:rFonts w:ascii="Times New Roman" w:hAnsi="Times New Roman" w:cs="Times New Roman"/>
          <w:color w:val="212529"/>
          <w:sz w:val="26"/>
          <w:szCs w:val="26"/>
          <w:shd w:val="clear" w:color="auto" w:fill="FFFFFF"/>
        </w:rPr>
      </w:pPr>
      <w:r w:rsidRPr="006742F4">
        <w:rPr>
          <w:rFonts w:ascii="Times New Roman" w:hAnsi="Times New Roman" w:cs="Times New Roman"/>
          <w:color w:val="212529"/>
          <w:sz w:val="26"/>
          <w:szCs w:val="26"/>
          <w:shd w:val="clear" w:color="auto" w:fill="FFFFFF"/>
        </w:rPr>
        <w:t>Heatmaps</w:t>
      </w:r>
      <w:r w:rsidR="002E3EED" w:rsidRPr="006742F4">
        <w:rPr>
          <w:rFonts w:ascii="Times New Roman" w:hAnsi="Times New Roman" w:cs="Times New Roman"/>
          <w:color w:val="212529"/>
          <w:sz w:val="26"/>
          <w:szCs w:val="26"/>
          <w:shd w:val="clear" w:color="auto" w:fill="FFFFFF"/>
        </w:rPr>
        <w:t>:</w:t>
      </w:r>
    </w:p>
    <w:p w14:paraId="08B85BC7" w14:textId="34DCFD6E" w:rsidR="002E3EED" w:rsidRPr="006742F4" w:rsidRDefault="005171EB">
      <w:pPr>
        <w:rPr>
          <w:rFonts w:ascii="Times New Roman" w:hAnsi="Times New Roman" w:cs="Times New Roman"/>
          <w:sz w:val="26"/>
          <w:szCs w:val="26"/>
        </w:rPr>
      </w:pPr>
      <w:hyperlink r:id="rId36" w:history="1">
        <w:r w:rsidRPr="006742F4">
          <w:rPr>
            <w:rStyle w:val="Hyperlink"/>
            <w:rFonts w:ascii="Times New Roman" w:hAnsi="Times New Roman" w:cs="Times New Roman"/>
            <w:sz w:val="26"/>
            <w:szCs w:val="26"/>
          </w:rPr>
          <w:t>https://seaborn.pydata.org/generated/seaborn.heatmap.html</w:t>
        </w:r>
      </w:hyperlink>
    </w:p>
    <w:p w14:paraId="293C1A0D" w14:textId="77777777" w:rsidR="00B669F5" w:rsidRPr="006742F4" w:rsidRDefault="00B669F5" w:rsidP="00B669F5">
      <w:pPr>
        <w:pStyle w:val="NormalWeb"/>
        <w:spacing w:before="0" w:after="0"/>
        <w:rPr>
          <w:color w:val="000000"/>
          <w:sz w:val="26"/>
          <w:szCs w:val="26"/>
        </w:rPr>
      </w:pPr>
      <w:r w:rsidRPr="006742F4">
        <w:rPr>
          <w:color w:val="000000"/>
          <w:sz w:val="26"/>
          <w:szCs w:val="26"/>
        </w:rPr>
        <w:t>The </w:t>
      </w:r>
      <w:proofErr w:type="spellStart"/>
      <w:r w:rsidRPr="006742F4">
        <w:rPr>
          <w:b/>
          <w:bCs/>
          <w:color w:val="000000"/>
          <w:sz w:val="26"/>
          <w:szCs w:val="26"/>
        </w:rPr>
        <w:t>Seaborn.heatmap</w:t>
      </w:r>
      <w:proofErr w:type="spellEnd"/>
      <w:r w:rsidRPr="006742F4">
        <w:rPr>
          <w:b/>
          <w:bCs/>
          <w:color w:val="000000"/>
          <w:sz w:val="26"/>
          <w:szCs w:val="26"/>
        </w:rPr>
        <w:t>()</w:t>
      </w:r>
      <w:r w:rsidRPr="006742F4">
        <w:rPr>
          <w:color w:val="000000"/>
          <w:sz w:val="26"/>
          <w:szCs w:val="26"/>
        </w:rPr>
        <w:t> method is used to plot rectangular data in the form of a color-coded matrix.</w:t>
      </w:r>
    </w:p>
    <w:p w14:paraId="01C02D2F" w14:textId="77777777" w:rsidR="00B669F5" w:rsidRPr="006742F4" w:rsidRDefault="00B669F5" w:rsidP="00B669F5">
      <w:pPr>
        <w:pStyle w:val="NormalWeb"/>
        <w:rPr>
          <w:color w:val="000000"/>
          <w:sz w:val="26"/>
          <w:szCs w:val="26"/>
        </w:rPr>
      </w:pPr>
      <w:r w:rsidRPr="006742F4">
        <w:rPr>
          <w:color w:val="000000"/>
          <w:sz w:val="26"/>
          <w:szCs w:val="26"/>
        </w:rPr>
        <w:lastRenderedPageBreak/>
        <w:t>Let us define the heat map first −</w:t>
      </w:r>
    </w:p>
    <w:p w14:paraId="449209FD" w14:textId="77777777" w:rsidR="00B669F5" w:rsidRPr="006742F4" w:rsidRDefault="00B669F5" w:rsidP="00B669F5">
      <w:pPr>
        <w:pStyle w:val="NormalWeb"/>
        <w:spacing w:before="0" w:after="0"/>
        <w:rPr>
          <w:color w:val="000000"/>
          <w:sz w:val="26"/>
          <w:szCs w:val="26"/>
        </w:rPr>
      </w:pPr>
      <w:r w:rsidRPr="006742F4">
        <w:rPr>
          <w:color w:val="000000"/>
          <w:sz w:val="26"/>
          <w:szCs w:val="26"/>
        </w:rPr>
        <w:t>A </w:t>
      </w:r>
      <w:r w:rsidRPr="006742F4">
        <w:rPr>
          <w:b/>
          <w:bCs/>
          <w:color w:val="000000"/>
          <w:sz w:val="26"/>
          <w:szCs w:val="26"/>
        </w:rPr>
        <w:t>heat map</w:t>
      </w:r>
      <w:r w:rsidRPr="006742F4">
        <w:rPr>
          <w:color w:val="000000"/>
          <w:sz w:val="26"/>
          <w:szCs w:val="26"/>
        </w:rPr>
        <w:t> is one of the data visualization tools that shows the magnitude of a certain phenomenon in the form of colors. The hue and intensity attributes are used to depict the variation in the data plotted on the heat map. These usually show the nature of the phenomenon plotted; whether it is clustered or dispersed over a space.</w:t>
      </w:r>
    </w:p>
    <w:p w14:paraId="3196054E" w14:textId="77777777" w:rsidR="00B669F5" w:rsidRPr="006742F4" w:rsidRDefault="00B669F5" w:rsidP="00B669F5">
      <w:pPr>
        <w:pStyle w:val="Heading3"/>
        <w:rPr>
          <w:rFonts w:ascii="Times New Roman" w:hAnsi="Times New Roman" w:cs="Times New Roman"/>
          <w:color w:val="auto"/>
          <w:sz w:val="26"/>
          <w:szCs w:val="26"/>
        </w:rPr>
      </w:pPr>
      <w:r w:rsidRPr="006742F4">
        <w:rPr>
          <w:rFonts w:ascii="Times New Roman" w:hAnsi="Times New Roman" w:cs="Times New Roman"/>
          <w:b/>
          <w:bCs/>
          <w:sz w:val="26"/>
          <w:szCs w:val="26"/>
        </w:rPr>
        <w:t>Syntax</w:t>
      </w:r>
    </w:p>
    <w:p w14:paraId="63565C5F" w14:textId="77777777" w:rsidR="00B669F5" w:rsidRPr="006742F4" w:rsidRDefault="00B669F5" w:rsidP="00B669F5">
      <w:pPr>
        <w:pStyle w:val="NormalWeb"/>
        <w:rPr>
          <w:color w:val="000000"/>
          <w:sz w:val="26"/>
          <w:szCs w:val="26"/>
        </w:rPr>
      </w:pPr>
      <w:r w:rsidRPr="006742F4">
        <w:rPr>
          <w:color w:val="000000"/>
          <w:sz w:val="26"/>
          <w:szCs w:val="26"/>
        </w:rPr>
        <w:t xml:space="preserve">Following is the syntax of the </w:t>
      </w:r>
      <w:proofErr w:type="spellStart"/>
      <w:proofErr w:type="gramStart"/>
      <w:r w:rsidRPr="006742F4">
        <w:rPr>
          <w:color w:val="000000"/>
          <w:sz w:val="26"/>
          <w:szCs w:val="26"/>
        </w:rPr>
        <w:t>seaborn.heatmap</w:t>
      </w:r>
      <w:proofErr w:type="spellEnd"/>
      <w:proofErr w:type="gramEnd"/>
      <w:r w:rsidRPr="006742F4">
        <w:rPr>
          <w:color w:val="000000"/>
          <w:sz w:val="26"/>
          <w:szCs w:val="26"/>
        </w:rPr>
        <w:t>() method −</w:t>
      </w:r>
    </w:p>
    <w:p w14:paraId="03229CF4" w14:textId="77777777" w:rsidR="00B669F5" w:rsidRPr="006742F4" w:rsidRDefault="00B669F5" w:rsidP="00B669F5">
      <w:pPr>
        <w:pStyle w:val="HTMLPreformatted"/>
        <w:spacing w:line="360" w:lineRule="atLeast"/>
        <w:rPr>
          <w:rFonts w:ascii="Times New Roman" w:hAnsi="Times New Roman" w:cs="Times New Roman"/>
          <w:color w:val="000000"/>
          <w:sz w:val="26"/>
          <w:szCs w:val="26"/>
        </w:rPr>
      </w:pPr>
      <w:proofErr w:type="spellStart"/>
      <w:proofErr w:type="gramStart"/>
      <w:r w:rsidRPr="006742F4">
        <w:rPr>
          <w:rFonts w:ascii="Times New Roman" w:hAnsi="Times New Roman" w:cs="Times New Roman"/>
          <w:color w:val="000000"/>
          <w:sz w:val="26"/>
          <w:szCs w:val="26"/>
        </w:rPr>
        <w:t>seaborn.heatmap</w:t>
      </w:r>
      <w:proofErr w:type="spellEnd"/>
      <w:proofErr w:type="gramEnd"/>
      <w:r w:rsidRPr="006742F4">
        <w:rPr>
          <w:rFonts w:ascii="Times New Roman" w:hAnsi="Times New Roman" w:cs="Times New Roman"/>
          <w:color w:val="000000"/>
          <w:sz w:val="26"/>
          <w:szCs w:val="26"/>
        </w:rPr>
        <w:t xml:space="preserve">(data, *, </w:t>
      </w:r>
      <w:proofErr w:type="spellStart"/>
      <w:r w:rsidRPr="006742F4">
        <w:rPr>
          <w:rFonts w:ascii="Times New Roman" w:hAnsi="Times New Roman" w:cs="Times New Roman"/>
          <w:color w:val="000000"/>
          <w:sz w:val="26"/>
          <w:szCs w:val="26"/>
        </w:rPr>
        <w:t>vmin</w:t>
      </w:r>
      <w:proofErr w:type="spellEnd"/>
      <w:r w:rsidRPr="006742F4">
        <w:rPr>
          <w:rFonts w:ascii="Times New Roman" w:hAnsi="Times New Roman" w:cs="Times New Roman"/>
          <w:color w:val="000000"/>
          <w:sz w:val="26"/>
          <w:szCs w:val="26"/>
        </w:rPr>
        <w:t xml:space="preserve">=None, </w:t>
      </w:r>
      <w:proofErr w:type="spellStart"/>
      <w:r w:rsidRPr="006742F4">
        <w:rPr>
          <w:rFonts w:ascii="Times New Roman" w:hAnsi="Times New Roman" w:cs="Times New Roman"/>
          <w:color w:val="000000"/>
          <w:sz w:val="26"/>
          <w:szCs w:val="26"/>
        </w:rPr>
        <w:t>vmax</w:t>
      </w:r>
      <w:proofErr w:type="spellEnd"/>
      <w:r w:rsidRPr="006742F4">
        <w:rPr>
          <w:rFonts w:ascii="Times New Roman" w:hAnsi="Times New Roman" w:cs="Times New Roman"/>
          <w:color w:val="000000"/>
          <w:sz w:val="26"/>
          <w:szCs w:val="26"/>
        </w:rPr>
        <w:t xml:space="preserve">=None, </w:t>
      </w:r>
      <w:proofErr w:type="spellStart"/>
      <w:r w:rsidRPr="006742F4">
        <w:rPr>
          <w:rFonts w:ascii="Times New Roman" w:hAnsi="Times New Roman" w:cs="Times New Roman"/>
          <w:color w:val="000000"/>
          <w:sz w:val="26"/>
          <w:szCs w:val="26"/>
        </w:rPr>
        <w:t>cmap</w:t>
      </w:r>
      <w:proofErr w:type="spellEnd"/>
      <w:r w:rsidRPr="006742F4">
        <w:rPr>
          <w:rFonts w:ascii="Times New Roman" w:hAnsi="Times New Roman" w:cs="Times New Roman"/>
          <w:color w:val="000000"/>
          <w:sz w:val="26"/>
          <w:szCs w:val="26"/>
        </w:rPr>
        <w:t xml:space="preserve">=None, center=None, robust=False, </w:t>
      </w:r>
      <w:proofErr w:type="spellStart"/>
      <w:r w:rsidRPr="006742F4">
        <w:rPr>
          <w:rFonts w:ascii="Times New Roman" w:hAnsi="Times New Roman" w:cs="Times New Roman"/>
          <w:color w:val="000000"/>
          <w:sz w:val="26"/>
          <w:szCs w:val="26"/>
        </w:rPr>
        <w:t>annot</w:t>
      </w:r>
      <w:proofErr w:type="spellEnd"/>
      <w:r w:rsidRPr="006742F4">
        <w:rPr>
          <w:rFonts w:ascii="Times New Roman" w:hAnsi="Times New Roman" w:cs="Times New Roman"/>
          <w:color w:val="000000"/>
          <w:sz w:val="26"/>
          <w:szCs w:val="26"/>
        </w:rPr>
        <w:t xml:space="preserve">=None, </w:t>
      </w:r>
      <w:proofErr w:type="spellStart"/>
      <w:r w:rsidRPr="006742F4">
        <w:rPr>
          <w:rFonts w:ascii="Times New Roman" w:hAnsi="Times New Roman" w:cs="Times New Roman"/>
          <w:color w:val="000000"/>
          <w:sz w:val="26"/>
          <w:szCs w:val="26"/>
        </w:rPr>
        <w:t>fmt</w:t>
      </w:r>
      <w:proofErr w:type="spellEnd"/>
      <w:r w:rsidRPr="006742F4">
        <w:rPr>
          <w:rFonts w:ascii="Times New Roman" w:hAnsi="Times New Roman" w:cs="Times New Roman"/>
          <w:color w:val="000000"/>
          <w:sz w:val="26"/>
          <w:szCs w:val="26"/>
        </w:rPr>
        <w:t xml:space="preserve">='.2g', </w:t>
      </w:r>
      <w:proofErr w:type="spellStart"/>
      <w:r w:rsidRPr="006742F4">
        <w:rPr>
          <w:rFonts w:ascii="Times New Roman" w:hAnsi="Times New Roman" w:cs="Times New Roman"/>
          <w:color w:val="000000"/>
          <w:sz w:val="26"/>
          <w:szCs w:val="26"/>
        </w:rPr>
        <w:t>annot_kws</w:t>
      </w:r>
      <w:proofErr w:type="spellEnd"/>
      <w:r w:rsidRPr="006742F4">
        <w:rPr>
          <w:rFonts w:ascii="Times New Roman" w:hAnsi="Times New Roman" w:cs="Times New Roman"/>
          <w:color w:val="000000"/>
          <w:sz w:val="26"/>
          <w:szCs w:val="26"/>
        </w:rPr>
        <w:t xml:space="preserve">=None, linewidths=0, </w:t>
      </w:r>
      <w:proofErr w:type="spellStart"/>
      <w:r w:rsidRPr="006742F4">
        <w:rPr>
          <w:rFonts w:ascii="Times New Roman" w:hAnsi="Times New Roman" w:cs="Times New Roman"/>
          <w:color w:val="000000"/>
          <w:sz w:val="26"/>
          <w:szCs w:val="26"/>
        </w:rPr>
        <w:t>linecolor</w:t>
      </w:r>
      <w:proofErr w:type="spellEnd"/>
      <w:r w:rsidRPr="006742F4">
        <w:rPr>
          <w:rFonts w:ascii="Times New Roman" w:hAnsi="Times New Roman" w:cs="Times New Roman"/>
          <w:color w:val="000000"/>
          <w:sz w:val="26"/>
          <w:szCs w:val="26"/>
        </w:rPr>
        <w:t xml:space="preserve">='white', cbar=True, </w:t>
      </w:r>
      <w:proofErr w:type="spellStart"/>
      <w:r w:rsidRPr="006742F4">
        <w:rPr>
          <w:rFonts w:ascii="Times New Roman" w:hAnsi="Times New Roman" w:cs="Times New Roman"/>
          <w:color w:val="000000"/>
          <w:sz w:val="26"/>
          <w:szCs w:val="26"/>
        </w:rPr>
        <w:t>cbar_kws</w:t>
      </w:r>
      <w:proofErr w:type="spellEnd"/>
      <w:r w:rsidRPr="006742F4">
        <w:rPr>
          <w:rFonts w:ascii="Times New Roman" w:hAnsi="Times New Roman" w:cs="Times New Roman"/>
          <w:color w:val="000000"/>
          <w:sz w:val="26"/>
          <w:szCs w:val="26"/>
        </w:rPr>
        <w:t xml:space="preserve">=None, </w:t>
      </w:r>
      <w:proofErr w:type="spellStart"/>
      <w:r w:rsidRPr="006742F4">
        <w:rPr>
          <w:rFonts w:ascii="Times New Roman" w:hAnsi="Times New Roman" w:cs="Times New Roman"/>
          <w:color w:val="000000"/>
          <w:sz w:val="26"/>
          <w:szCs w:val="26"/>
        </w:rPr>
        <w:t>cbar_ax</w:t>
      </w:r>
      <w:proofErr w:type="spellEnd"/>
      <w:r w:rsidRPr="006742F4">
        <w:rPr>
          <w:rFonts w:ascii="Times New Roman" w:hAnsi="Times New Roman" w:cs="Times New Roman"/>
          <w:color w:val="000000"/>
          <w:sz w:val="26"/>
          <w:szCs w:val="26"/>
        </w:rPr>
        <w:t xml:space="preserve">=None, square=False, </w:t>
      </w:r>
      <w:proofErr w:type="spellStart"/>
      <w:r w:rsidRPr="006742F4">
        <w:rPr>
          <w:rFonts w:ascii="Times New Roman" w:hAnsi="Times New Roman" w:cs="Times New Roman"/>
          <w:color w:val="000000"/>
          <w:sz w:val="26"/>
          <w:szCs w:val="26"/>
        </w:rPr>
        <w:t>xticklabels</w:t>
      </w:r>
      <w:proofErr w:type="spellEnd"/>
      <w:r w:rsidRPr="006742F4">
        <w:rPr>
          <w:rFonts w:ascii="Times New Roman" w:hAnsi="Times New Roman" w:cs="Times New Roman"/>
          <w:color w:val="000000"/>
          <w:sz w:val="26"/>
          <w:szCs w:val="26"/>
        </w:rPr>
        <w:t xml:space="preserve">='auto', </w:t>
      </w:r>
      <w:proofErr w:type="spellStart"/>
      <w:r w:rsidRPr="006742F4">
        <w:rPr>
          <w:rFonts w:ascii="Times New Roman" w:hAnsi="Times New Roman" w:cs="Times New Roman"/>
          <w:color w:val="000000"/>
          <w:sz w:val="26"/>
          <w:szCs w:val="26"/>
        </w:rPr>
        <w:t>yticklabels</w:t>
      </w:r>
      <w:proofErr w:type="spellEnd"/>
      <w:r w:rsidRPr="006742F4">
        <w:rPr>
          <w:rFonts w:ascii="Times New Roman" w:hAnsi="Times New Roman" w:cs="Times New Roman"/>
          <w:color w:val="000000"/>
          <w:sz w:val="26"/>
          <w:szCs w:val="26"/>
        </w:rPr>
        <w:t>='auto', mask=None, ax=None, **</w:t>
      </w:r>
      <w:proofErr w:type="spellStart"/>
      <w:r w:rsidRPr="006742F4">
        <w:rPr>
          <w:rFonts w:ascii="Times New Roman" w:hAnsi="Times New Roman" w:cs="Times New Roman"/>
          <w:color w:val="000000"/>
          <w:sz w:val="26"/>
          <w:szCs w:val="26"/>
        </w:rPr>
        <w:t>kwargs</w:t>
      </w:r>
      <w:proofErr w:type="spellEnd"/>
      <w:r w:rsidRPr="006742F4">
        <w:rPr>
          <w:rFonts w:ascii="Times New Roman" w:hAnsi="Times New Roman" w:cs="Times New Roman"/>
          <w:color w:val="000000"/>
          <w:sz w:val="26"/>
          <w:szCs w:val="26"/>
        </w:rPr>
        <w:t>)</w:t>
      </w:r>
    </w:p>
    <w:p w14:paraId="61EBFA74" w14:textId="77777777" w:rsidR="00B669F5" w:rsidRPr="006742F4" w:rsidRDefault="00B669F5" w:rsidP="00B669F5">
      <w:pPr>
        <w:pStyle w:val="Heading3"/>
        <w:rPr>
          <w:rFonts w:ascii="Times New Roman" w:hAnsi="Times New Roman" w:cs="Times New Roman"/>
          <w:color w:val="auto"/>
          <w:sz w:val="26"/>
          <w:szCs w:val="26"/>
        </w:rPr>
      </w:pPr>
      <w:r w:rsidRPr="006742F4">
        <w:rPr>
          <w:rFonts w:ascii="Times New Roman" w:hAnsi="Times New Roman" w:cs="Times New Roman"/>
          <w:b/>
          <w:bCs/>
          <w:sz w:val="26"/>
          <w:szCs w:val="26"/>
        </w:rPr>
        <w:t>Parameters</w:t>
      </w:r>
    </w:p>
    <w:p w14:paraId="34F42EBA" w14:textId="77777777" w:rsidR="00B669F5" w:rsidRPr="006742F4" w:rsidRDefault="00B669F5" w:rsidP="00B669F5">
      <w:pPr>
        <w:pStyle w:val="NormalWeb"/>
        <w:rPr>
          <w:color w:val="000000"/>
          <w:sz w:val="26"/>
          <w:szCs w:val="26"/>
        </w:rPr>
      </w:pPr>
      <w:r w:rsidRPr="006742F4">
        <w:rPr>
          <w:color w:val="000000"/>
          <w:sz w:val="26"/>
          <w:szCs w:val="26"/>
        </w:rPr>
        <w:t xml:space="preserve">Some of the parameters of the </w:t>
      </w:r>
      <w:proofErr w:type="gramStart"/>
      <w:r w:rsidRPr="006742F4">
        <w:rPr>
          <w:color w:val="000000"/>
          <w:sz w:val="26"/>
          <w:szCs w:val="26"/>
        </w:rPr>
        <w:t>heatmap(</w:t>
      </w:r>
      <w:proofErr w:type="gramEnd"/>
      <w:r w:rsidRPr="006742F4">
        <w:rPr>
          <w:color w:val="000000"/>
          <w:sz w:val="26"/>
          <w:szCs w:val="26"/>
        </w:rPr>
        <w:t>) method are discussed below.</w:t>
      </w:r>
    </w:p>
    <w:tbl>
      <w:tblPr>
        <w:tblW w:w="7782" w:type="dxa"/>
        <w:tblCellMar>
          <w:top w:w="15" w:type="dxa"/>
          <w:left w:w="15" w:type="dxa"/>
          <w:bottom w:w="15" w:type="dxa"/>
          <w:right w:w="15" w:type="dxa"/>
        </w:tblCellMar>
        <w:tblLook w:val="04A0" w:firstRow="1" w:lastRow="0" w:firstColumn="1" w:lastColumn="0" w:noHBand="0" w:noVBand="1"/>
      </w:tblPr>
      <w:tblGrid>
        <w:gridCol w:w="768"/>
        <w:gridCol w:w="7014"/>
      </w:tblGrid>
      <w:tr w:rsidR="00B669F5" w:rsidRPr="006742F4" w14:paraId="33747E8C" w14:textId="77777777" w:rsidTr="00B669F5">
        <w:tc>
          <w:tcPr>
            <w:tcW w:w="0" w:type="auto"/>
            <w:tcMar>
              <w:top w:w="120" w:type="dxa"/>
              <w:left w:w="120" w:type="dxa"/>
              <w:bottom w:w="120" w:type="dxa"/>
              <w:right w:w="120" w:type="dxa"/>
            </w:tcMar>
            <w:vAlign w:val="center"/>
            <w:hideMark/>
          </w:tcPr>
          <w:p w14:paraId="16B16659" w14:textId="77777777" w:rsidR="00B669F5" w:rsidRPr="006742F4" w:rsidRDefault="00B669F5">
            <w:pPr>
              <w:rPr>
                <w:rFonts w:ascii="Times New Roman" w:hAnsi="Times New Roman" w:cs="Times New Roman"/>
                <w:b/>
                <w:bCs/>
                <w:sz w:val="26"/>
                <w:szCs w:val="26"/>
              </w:rPr>
            </w:pPr>
            <w:proofErr w:type="spellStart"/>
            <w:proofErr w:type="gramStart"/>
            <w:r w:rsidRPr="006742F4">
              <w:rPr>
                <w:rFonts w:ascii="Times New Roman" w:hAnsi="Times New Roman" w:cs="Times New Roman"/>
                <w:b/>
                <w:bCs/>
                <w:sz w:val="26"/>
                <w:szCs w:val="26"/>
              </w:rPr>
              <w:t>S.No</w:t>
            </w:r>
            <w:proofErr w:type="spellEnd"/>
            <w:proofErr w:type="gramEnd"/>
          </w:p>
        </w:tc>
        <w:tc>
          <w:tcPr>
            <w:tcW w:w="0" w:type="auto"/>
            <w:tcMar>
              <w:top w:w="120" w:type="dxa"/>
              <w:left w:w="120" w:type="dxa"/>
              <w:bottom w:w="120" w:type="dxa"/>
              <w:right w:w="120" w:type="dxa"/>
            </w:tcMar>
            <w:vAlign w:val="center"/>
            <w:hideMark/>
          </w:tcPr>
          <w:p w14:paraId="2EB01077" w14:textId="77777777" w:rsidR="00B669F5" w:rsidRPr="006742F4" w:rsidRDefault="00B669F5">
            <w:pPr>
              <w:rPr>
                <w:rFonts w:ascii="Times New Roman" w:hAnsi="Times New Roman" w:cs="Times New Roman"/>
                <w:b/>
                <w:bCs/>
                <w:sz w:val="26"/>
                <w:szCs w:val="26"/>
              </w:rPr>
            </w:pPr>
            <w:r w:rsidRPr="006742F4">
              <w:rPr>
                <w:rFonts w:ascii="Times New Roman" w:hAnsi="Times New Roman" w:cs="Times New Roman"/>
                <w:b/>
                <w:bCs/>
                <w:sz w:val="26"/>
                <w:szCs w:val="26"/>
              </w:rPr>
              <w:t>Parameter and Description</w:t>
            </w:r>
          </w:p>
        </w:tc>
      </w:tr>
      <w:tr w:rsidR="00B669F5" w:rsidRPr="006742F4" w14:paraId="6E6A66CF" w14:textId="77777777" w:rsidTr="00B669F5">
        <w:tc>
          <w:tcPr>
            <w:tcW w:w="0" w:type="auto"/>
            <w:tcMar>
              <w:top w:w="120" w:type="dxa"/>
              <w:left w:w="120" w:type="dxa"/>
              <w:bottom w:w="120" w:type="dxa"/>
              <w:right w:w="120" w:type="dxa"/>
            </w:tcMar>
            <w:vAlign w:val="center"/>
            <w:hideMark/>
          </w:tcPr>
          <w:p w14:paraId="1727881E" w14:textId="77777777" w:rsidR="00B669F5" w:rsidRPr="006742F4" w:rsidRDefault="00B669F5">
            <w:pPr>
              <w:rPr>
                <w:rFonts w:ascii="Times New Roman" w:hAnsi="Times New Roman" w:cs="Times New Roman"/>
                <w:sz w:val="26"/>
                <w:szCs w:val="26"/>
              </w:rPr>
            </w:pPr>
            <w:r w:rsidRPr="006742F4">
              <w:rPr>
                <w:rFonts w:ascii="Times New Roman" w:hAnsi="Times New Roman" w:cs="Times New Roman"/>
                <w:sz w:val="26"/>
                <w:szCs w:val="26"/>
              </w:rPr>
              <w:t>1</w:t>
            </w:r>
          </w:p>
        </w:tc>
        <w:tc>
          <w:tcPr>
            <w:tcW w:w="0" w:type="auto"/>
            <w:tcMar>
              <w:top w:w="120" w:type="dxa"/>
              <w:left w:w="120" w:type="dxa"/>
              <w:bottom w:w="120" w:type="dxa"/>
              <w:right w:w="120" w:type="dxa"/>
            </w:tcMar>
            <w:vAlign w:val="center"/>
            <w:hideMark/>
          </w:tcPr>
          <w:p w14:paraId="629DB6C5" w14:textId="77777777" w:rsidR="00B669F5" w:rsidRPr="006742F4" w:rsidRDefault="00B669F5">
            <w:pPr>
              <w:rPr>
                <w:rFonts w:ascii="Times New Roman" w:hAnsi="Times New Roman" w:cs="Times New Roman"/>
                <w:sz w:val="26"/>
                <w:szCs w:val="26"/>
              </w:rPr>
            </w:pPr>
            <w:r w:rsidRPr="006742F4">
              <w:rPr>
                <w:rFonts w:ascii="Times New Roman" w:hAnsi="Times New Roman" w:cs="Times New Roman"/>
                <w:b/>
                <w:bCs/>
                <w:sz w:val="26"/>
                <w:szCs w:val="26"/>
              </w:rPr>
              <w:t>Data</w:t>
            </w:r>
          </w:p>
          <w:p w14:paraId="57799588" w14:textId="77777777" w:rsidR="00B669F5" w:rsidRPr="006742F4" w:rsidRDefault="00B669F5">
            <w:pPr>
              <w:pStyle w:val="NormalWeb"/>
              <w:spacing w:before="0" w:beforeAutospacing="0" w:after="0" w:afterAutospacing="0"/>
              <w:rPr>
                <w:sz w:val="26"/>
                <w:szCs w:val="26"/>
              </w:rPr>
            </w:pPr>
            <w:r w:rsidRPr="006742F4">
              <w:rPr>
                <w:sz w:val="26"/>
                <w:szCs w:val="26"/>
              </w:rPr>
              <w:t xml:space="preserve">It takes a rectangular dataset as input. </w:t>
            </w:r>
            <w:proofErr w:type="gramStart"/>
            <w:r w:rsidRPr="006742F4">
              <w:rPr>
                <w:sz w:val="26"/>
                <w:szCs w:val="26"/>
              </w:rPr>
              <w:t>An</w:t>
            </w:r>
            <w:proofErr w:type="gramEnd"/>
            <w:r w:rsidRPr="006742F4">
              <w:rPr>
                <w:sz w:val="26"/>
                <w:szCs w:val="26"/>
              </w:rPr>
              <w:t xml:space="preserve"> </w:t>
            </w:r>
            <w:proofErr w:type="spellStart"/>
            <w:r w:rsidRPr="006742F4">
              <w:rPr>
                <w:sz w:val="26"/>
                <w:szCs w:val="26"/>
              </w:rPr>
              <w:t>ndarray</w:t>
            </w:r>
            <w:proofErr w:type="spellEnd"/>
            <w:r w:rsidRPr="006742F4">
              <w:rPr>
                <w:sz w:val="26"/>
                <w:szCs w:val="26"/>
              </w:rPr>
              <w:t xml:space="preserve"> that can be forced into a 2D dataset. If a Pandas </w:t>
            </w:r>
            <w:proofErr w:type="spellStart"/>
            <w:r w:rsidRPr="006742F4">
              <w:rPr>
                <w:sz w:val="26"/>
                <w:szCs w:val="26"/>
              </w:rPr>
              <w:t>DataFrame</w:t>
            </w:r>
            <w:proofErr w:type="spellEnd"/>
            <w:r w:rsidRPr="006742F4">
              <w:rPr>
                <w:sz w:val="26"/>
                <w:szCs w:val="26"/>
              </w:rPr>
              <w:t xml:space="preserve"> is provided, the columns and rows will be labelled using the index and column information.</w:t>
            </w:r>
          </w:p>
        </w:tc>
      </w:tr>
      <w:tr w:rsidR="00B669F5" w:rsidRPr="006742F4" w14:paraId="3484170E" w14:textId="77777777" w:rsidTr="00B669F5">
        <w:tc>
          <w:tcPr>
            <w:tcW w:w="0" w:type="auto"/>
            <w:tcMar>
              <w:top w:w="120" w:type="dxa"/>
              <w:left w:w="120" w:type="dxa"/>
              <w:bottom w:w="120" w:type="dxa"/>
              <w:right w:w="120" w:type="dxa"/>
            </w:tcMar>
            <w:vAlign w:val="center"/>
            <w:hideMark/>
          </w:tcPr>
          <w:p w14:paraId="02F6FC54" w14:textId="77777777" w:rsidR="00B669F5" w:rsidRPr="006742F4" w:rsidRDefault="00B669F5">
            <w:pPr>
              <w:rPr>
                <w:rFonts w:ascii="Times New Roman" w:hAnsi="Times New Roman" w:cs="Times New Roman"/>
                <w:sz w:val="26"/>
                <w:szCs w:val="26"/>
              </w:rPr>
            </w:pPr>
            <w:r w:rsidRPr="006742F4">
              <w:rPr>
                <w:rFonts w:ascii="Times New Roman" w:hAnsi="Times New Roman" w:cs="Times New Roman"/>
                <w:sz w:val="26"/>
                <w:szCs w:val="26"/>
              </w:rPr>
              <w:t>2</w:t>
            </w:r>
          </w:p>
        </w:tc>
        <w:tc>
          <w:tcPr>
            <w:tcW w:w="0" w:type="auto"/>
            <w:tcMar>
              <w:top w:w="120" w:type="dxa"/>
              <w:left w:w="120" w:type="dxa"/>
              <w:bottom w:w="120" w:type="dxa"/>
              <w:right w:w="120" w:type="dxa"/>
            </w:tcMar>
            <w:vAlign w:val="center"/>
            <w:hideMark/>
          </w:tcPr>
          <w:p w14:paraId="583ACFFF" w14:textId="77777777" w:rsidR="00B669F5" w:rsidRPr="006742F4" w:rsidRDefault="00B669F5">
            <w:pPr>
              <w:rPr>
                <w:rFonts w:ascii="Times New Roman" w:hAnsi="Times New Roman" w:cs="Times New Roman"/>
                <w:sz w:val="26"/>
                <w:szCs w:val="26"/>
              </w:rPr>
            </w:pPr>
            <w:proofErr w:type="spellStart"/>
            <w:r w:rsidRPr="006742F4">
              <w:rPr>
                <w:rFonts w:ascii="Times New Roman" w:hAnsi="Times New Roman" w:cs="Times New Roman"/>
                <w:b/>
                <w:bCs/>
                <w:sz w:val="26"/>
                <w:szCs w:val="26"/>
              </w:rPr>
              <w:t>Vmin</w:t>
            </w:r>
            <w:proofErr w:type="spellEnd"/>
            <w:r w:rsidRPr="006742F4">
              <w:rPr>
                <w:rFonts w:ascii="Times New Roman" w:hAnsi="Times New Roman" w:cs="Times New Roman"/>
                <w:b/>
                <w:bCs/>
                <w:sz w:val="26"/>
                <w:szCs w:val="26"/>
              </w:rPr>
              <w:t xml:space="preserve">, </w:t>
            </w:r>
            <w:proofErr w:type="spellStart"/>
            <w:r w:rsidRPr="006742F4">
              <w:rPr>
                <w:rFonts w:ascii="Times New Roman" w:hAnsi="Times New Roman" w:cs="Times New Roman"/>
                <w:b/>
                <w:bCs/>
                <w:sz w:val="26"/>
                <w:szCs w:val="26"/>
              </w:rPr>
              <w:t>vmax</w:t>
            </w:r>
            <w:proofErr w:type="spellEnd"/>
          </w:p>
          <w:p w14:paraId="634A4D4B" w14:textId="77777777" w:rsidR="00B669F5" w:rsidRPr="006742F4" w:rsidRDefault="00B669F5">
            <w:pPr>
              <w:pStyle w:val="NormalWeb"/>
              <w:spacing w:before="0" w:beforeAutospacing="0" w:after="0" w:afterAutospacing="0"/>
              <w:rPr>
                <w:sz w:val="26"/>
                <w:szCs w:val="26"/>
              </w:rPr>
            </w:pPr>
            <w:proofErr w:type="gramStart"/>
            <w:r w:rsidRPr="006742F4">
              <w:rPr>
                <w:sz w:val="26"/>
                <w:szCs w:val="26"/>
              </w:rPr>
              <w:t>This optional arguments</w:t>
            </w:r>
            <w:proofErr w:type="gramEnd"/>
            <w:r w:rsidRPr="006742F4">
              <w:rPr>
                <w:sz w:val="26"/>
                <w:szCs w:val="26"/>
              </w:rPr>
              <w:t xml:space="preserve"> takes floating point values as input and these values serve as colormap anchors; if not, the data and other keyword arguments will be used to infer them.</w:t>
            </w:r>
          </w:p>
        </w:tc>
      </w:tr>
      <w:tr w:rsidR="00B669F5" w:rsidRPr="006742F4" w14:paraId="28CC87FA" w14:textId="77777777" w:rsidTr="00B669F5">
        <w:tc>
          <w:tcPr>
            <w:tcW w:w="0" w:type="auto"/>
            <w:tcMar>
              <w:top w:w="120" w:type="dxa"/>
              <w:left w:w="120" w:type="dxa"/>
              <w:bottom w:w="120" w:type="dxa"/>
              <w:right w:w="120" w:type="dxa"/>
            </w:tcMar>
            <w:vAlign w:val="center"/>
            <w:hideMark/>
          </w:tcPr>
          <w:p w14:paraId="4A7541A3" w14:textId="77777777" w:rsidR="00B669F5" w:rsidRPr="006742F4" w:rsidRDefault="00B669F5">
            <w:pPr>
              <w:rPr>
                <w:rFonts w:ascii="Times New Roman" w:hAnsi="Times New Roman" w:cs="Times New Roman"/>
                <w:sz w:val="26"/>
                <w:szCs w:val="26"/>
              </w:rPr>
            </w:pPr>
            <w:r w:rsidRPr="006742F4">
              <w:rPr>
                <w:rFonts w:ascii="Times New Roman" w:hAnsi="Times New Roman" w:cs="Times New Roman"/>
                <w:sz w:val="26"/>
                <w:szCs w:val="26"/>
              </w:rPr>
              <w:t>3</w:t>
            </w:r>
          </w:p>
        </w:tc>
        <w:tc>
          <w:tcPr>
            <w:tcW w:w="0" w:type="auto"/>
            <w:tcMar>
              <w:top w:w="120" w:type="dxa"/>
              <w:left w:w="120" w:type="dxa"/>
              <w:bottom w:w="120" w:type="dxa"/>
              <w:right w:w="120" w:type="dxa"/>
            </w:tcMar>
            <w:vAlign w:val="center"/>
            <w:hideMark/>
          </w:tcPr>
          <w:p w14:paraId="0F63E3FB" w14:textId="77777777" w:rsidR="00B669F5" w:rsidRPr="006742F4" w:rsidRDefault="00B669F5">
            <w:pPr>
              <w:rPr>
                <w:rFonts w:ascii="Times New Roman" w:hAnsi="Times New Roman" w:cs="Times New Roman"/>
                <w:sz w:val="26"/>
                <w:szCs w:val="26"/>
              </w:rPr>
            </w:pPr>
            <w:proofErr w:type="spellStart"/>
            <w:r w:rsidRPr="006742F4">
              <w:rPr>
                <w:rFonts w:ascii="Times New Roman" w:hAnsi="Times New Roman" w:cs="Times New Roman"/>
                <w:b/>
                <w:bCs/>
                <w:sz w:val="26"/>
                <w:szCs w:val="26"/>
              </w:rPr>
              <w:t>Cmap</w:t>
            </w:r>
            <w:proofErr w:type="spellEnd"/>
          </w:p>
          <w:p w14:paraId="062DDEE4" w14:textId="77777777" w:rsidR="00B669F5" w:rsidRPr="006742F4" w:rsidRDefault="00B669F5">
            <w:pPr>
              <w:pStyle w:val="NormalWeb"/>
              <w:spacing w:before="0" w:beforeAutospacing="0" w:after="0" w:afterAutospacing="0"/>
              <w:rPr>
                <w:sz w:val="26"/>
                <w:szCs w:val="26"/>
              </w:rPr>
            </w:pPr>
            <w:r w:rsidRPr="006742F4">
              <w:rPr>
                <w:sz w:val="26"/>
                <w:szCs w:val="26"/>
              </w:rPr>
              <w:t xml:space="preserve">This optional parameter takes matplotlib colors or a list of colors as input. It performs the transformation of data values into a </w:t>
            </w:r>
            <w:proofErr w:type="spellStart"/>
            <w:r w:rsidRPr="006742F4">
              <w:rPr>
                <w:sz w:val="26"/>
                <w:szCs w:val="26"/>
              </w:rPr>
              <w:t>colour</w:t>
            </w:r>
            <w:proofErr w:type="spellEnd"/>
            <w:r w:rsidRPr="006742F4">
              <w:rPr>
                <w:sz w:val="26"/>
                <w:szCs w:val="26"/>
              </w:rPr>
              <w:t xml:space="preserve"> space. The default, if not specified, will depend on whether </w:t>
            </w:r>
            <w:proofErr w:type="spellStart"/>
            <w:r w:rsidRPr="006742F4">
              <w:rPr>
                <w:sz w:val="26"/>
                <w:szCs w:val="26"/>
              </w:rPr>
              <w:t>centre</w:t>
            </w:r>
            <w:proofErr w:type="spellEnd"/>
            <w:r w:rsidRPr="006742F4">
              <w:rPr>
                <w:sz w:val="26"/>
                <w:szCs w:val="26"/>
              </w:rPr>
              <w:t xml:space="preserve"> is set.</w:t>
            </w:r>
          </w:p>
        </w:tc>
      </w:tr>
      <w:tr w:rsidR="00B669F5" w:rsidRPr="006742F4" w14:paraId="7E10ED74" w14:textId="77777777" w:rsidTr="00B669F5">
        <w:tc>
          <w:tcPr>
            <w:tcW w:w="0" w:type="auto"/>
            <w:tcMar>
              <w:top w:w="120" w:type="dxa"/>
              <w:left w:w="120" w:type="dxa"/>
              <w:bottom w:w="120" w:type="dxa"/>
              <w:right w:w="120" w:type="dxa"/>
            </w:tcMar>
            <w:vAlign w:val="center"/>
            <w:hideMark/>
          </w:tcPr>
          <w:p w14:paraId="49894FAC" w14:textId="77777777" w:rsidR="00B669F5" w:rsidRPr="006742F4" w:rsidRDefault="00B669F5">
            <w:pPr>
              <w:rPr>
                <w:rFonts w:ascii="Times New Roman" w:hAnsi="Times New Roman" w:cs="Times New Roman"/>
                <w:sz w:val="26"/>
                <w:szCs w:val="26"/>
              </w:rPr>
            </w:pPr>
            <w:r w:rsidRPr="006742F4">
              <w:rPr>
                <w:rFonts w:ascii="Times New Roman" w:hAnsi="Times New Roman" w:cs="Times New Roman"/>
                <w:sz w:val="26"/>
                <w:szCs w:val="26"/>
              </w:rPr>
              <w:t>4</w:t>
            </w:r>
          </w:p>
        </w:tc>
        <w:tc>
          <w:tcPr>
            <w:tcW w:w="0" w:type="auto"/>
            <w:tcMar>
              <w:top w:w="120" w:type="dxa"/>
              <w:left w:w="120" w:type="dxa"/>
              <w:bottom w:w="120" w:type="dxa"/>
              <w:right w:w="120" w:type="dxa"/>
            </w:tcMar>
            <w:vAlign w:val="center"/>
            <w:hideMark/>
          </w:tcPr>
          <w:p w14:paraId="33C248C2" w14:textId="77777777" w:rsidR="00B669F5" w:rsidRPr="006742F4" w:rsidRDefault="00B669F5">
            <w:pPr>
              <w:rPr>
                <w:rFonts w:ascii="Times New Roman" w:hAnsi="Times New Roman" w:cs="Times New Roman"/>
                <w:sz w:val="26"/>
                <w:szCs w:val="26"/>
              </w:rPr>
            </w:pPr>
            <w:r w:rsidRPr="006742F4">
              <w:rPr>
                <w:rFonts w:ascii="Times New Roman" w:hAnsi="Times New Roman" w:cs="Times New Roman"/>
                <w:b/>
                <w:bCs/>
                <w:sz w:val="26"/>
                <w:szCs w:val="26"/>
              </w:rPr>
              <w:t>Center</w:t>
            </w:r>
          </w:p>
          <w:p w14:paraId="3F6E1B0F" w14:textId="77777777" w:rsidR="00B669F5" w:rsidRPr="006742F4" w:rsidRDefault="00B669F5">
            <w:pPr>
              <w:pStyle w:val="NormalWeb"/>
              <w:spacing w:before="0" w:beforeAutospacing="0" w:after="0" w:afterAutospacing="0"/>
              <w:rPr>
                <w:sz w:val="26"/>
                <w:szCs w:val="26"/>
              </w:rPr>
            </w:pPr>
            <w:r w:rsidRPr="006742F4">
              <w:rPr>
                <w:sz w:val="26"/>
                <w:szCs w:val="26"/>
              </w:rPr>
              <w:lastRenderedPageBreak/>
              <w:t xml:space="preserve">Takes floating point values as input and determines </w:t>
            </w:r>
            <w:proofErr w:type="gramStart"/>
            <w:r w:rsidRPr="006742F4">
              <w:rPr>
                <w:sz w:val="26"/>
                <w:szCs w:val="26"/>
              </w:rPr>
              <w:t>The</w:t>
            </w:r>
            <w:proofErr w:type="gramEnd"/>
            <w:r w:rsidRPr="006742F4">
              <w:rPr>
                <w:sz w:val="26"/>
                <w:szCs w:val="26"/>
              </w:rPr>
              <w:t xml:space="preserve"> value at which to center the colormap when plotting </w:t>
            </w:r>
            <w:proofErr w:type="spellStart"/>
            <w:r w:rsidRPr="006742F4">
              <w:rPr>
                <w:sz w:val="26"/>
                <w:szCs w:val="26"/>
              </w:rPr>
              <w:t>divergant</w:t>
            </w:r>
            <w:proofErr w:type="spellEnd"/>
            <w:r w:rsidRPr="006742F4">
              <w:rPr>
                <w:sz w:val="26"/>
                <w:szCs w:val="26"/>
              </w:rPr>
              <w:t xml:space="preserve"> data.</w:t>
            </w:r>
          </w:p>
        </w:tc>
      </w:tr>
      <w:tr w:rsidR="00B669F5" w:rsidRPr="006742F4" w14:paraId="2F782F77" w14:textId="77777777" w:rsidTr="00B669F5">
        <w:tc>
          <w:tcPr>
            <w:tcW w:w="0" w:type="auto"/>
            <w:tcMar>
              <w:top w:w="120" w:type="dxa"/>
              <w:left w:w="120" w:type="dxa"/>
              <w:bottom w:w="120" w:type="dxa"/>
              <w:right w:w="120" w:type="dxa"/>
            </w:tcMar>
            <w:vAlign w:val="center"/>
            <w:hideMark/>
          </w:tcPr>
          <w:p w14:paraId="6A7287A1" w14:textId="77777777" w:rsidR="00B669F5" w:rsidRPr="006742F4" w:rsidRDefault="00B669F5">
            <w:pPr>
              <w:rPr>
                <w:rFonts w:ascii="Times New Roman" w:hAnsi="Times New Roman" w:cs="Times New Roman"/>
                <w:sz w:val="26"/>
                <w:szCs w:val="26"/>
              </w:rPr>
            </w:pPr>
            <w:r w:rsidRPr="006742F4">
              <w:rPr>
                <w:rFonts w:ascii="Times New Roman" w:hAnsi="Times New Roman" w:cs="Times New Roman"/>
                <w:sz w:val="26"/>
                <w:szCs w:val="26"/>
              </w:rPr>
              <w:lastRenderedPageBreak/>
              <w:t>5</w:t>
            </w:r>
          </w:p>
        </w:tc>
        <w:tc>
          <w:tcPr>
            <w:tcW w:w="0" w:type="auto"/>
            <w:tcMar>
              <w:top w:w="120" w:type="dxa"/>
              <w:left w:w="120" w:type="dxa"/>
              <w:bottom w:w="120" w:type="dxa"/>
              <w:right w:w="120" w:type="dxa"/>
            </w:tcMar>
            <w:vAlign w:val="center"/>
            <w:hideMark/>
          </w:tcPr>
          <w:p w14:paraId="46CA1B82" w14:textId="77777777" w:rsidR="00B669F5" w:rsidRPr="006742F4" w:rsidRDefault="00B669F5">
            <w:pPr>
              <w:rPr>
                <w:rFonts w:ascii="Times New Roman" w:hAnsi="Times New Roman" w:cs="Times New Roman"/>
                <w:sz w:val="26"/>
                <w:szCs w:val="26"/>
              </w:rPr>
            </w:pPr>
            <w:r w:rsidRPr="006742F4">
              <w:rPr>
                <w:rFonts w:ascii="Times New Roman" w:hAnsi="Times New Roman" w:cs="Times New Roman"/>
                <w:b/>
                <w:bCs/>
                <w:sz w:val="26"/>
                <w:szCs w:val="26"/>
              </w:rPr>
              <w:t>Mask</w:t>
            </w:r>
          </w:p>
          <w:p w14:paraId="528E12E8" w14:textId="77777777" w:rsidR="00B669F5" w:rsidRPr="006742F4" w:rsidRDefault="00B669F5">
            <w:pPr>
              <w:pStyle w:val="NormalWeb"/>
              <w:spacing w:before="0" w:beforeAutospacing="0" w:after="0" w:afterAutospacing="0"/>
              <w:rPr>
                <w:sz w:val="26"/>
                <w:szCs w:val="26"/>
              </w:rPr>
            </w:pPr>
            <w:r w:rsidRPr="006742F4">
              <w:rPr>
                <w:sz w:val="26"/>
                <w:szCs w:val="26"/>
              </w:rPr>
              <w:t xml:space="preserve">Takes bool array or </w:t>
            </w:r>
            <w:proofErr w:type="spellStart"/>
            <w:r w:rsidRPr="006742F4">
              <w:rPr>
                <w:sz w:val="26"/>
                <w:szCs w:val="26"/>
              </w:rPr>
              <w:t>DataFrame</w:t>
            </w:r>
            <w:proofErr w:type="spellEnd"/>
            <w:r w:rsidRPr="006742F4">
              <w:rPr>
                <w:sz w:val="26"/>
                <w:szCs w:val="26"/>
              </w:rPr>
              <w:t xml:space="preserve"> and is an optional parameter. If passed, data will not be shown in cells where mask is True.</w:t>
            </w:r>
          </w:p>
        </w:tc>
      </w:tr>
      <w:tr w:rsidR="00B669F5" w:rsidRPr="006742F4" w14:paraId="3E83FB2B" w14:textId="77777777" w:rsidTr="00B669F5">
        <w:tc>
          <w:tcPr>
            <w:tcW w:w="0" w:type="auto"/>
            <w:tcMar>
              <w:top w:w="120" w:type="dxa"/>
              <w:left w:w="120" w:type="dxa"/>
              <w:bottom w:w="120" w:type="dxa"/>
              <w:right w:w="120" w:type="dxa"/>
            </w:tcMar>
            <w:vAlign w:val="center"/>
            <w:hideMark/>
          </w:tcPr>
          <w:p w14:paraId="30C1B243" w14:textId="77777777" w:rsidR="00B669F5" w:rsidRPr="006742F4" w:rsidRDefault="00B669F5">
            <w:pPr>
              <w:rPr>
                <w:rFonts w:ascii="Times New Roman" w:hAnsi="Times New Roman" w:cs="Times New Roman"/>
                <w:sz w:val="26"/>
                <w:szCs w:val="26"/>
              </w:rPr>
            </w:pPr>
            <w:r w:rsidRPr="006742F4">
              <w:rPr>
                <w:rFonts w:ascii="Times New Roman" w:hAnsi="Times New Roman" w:cs="Times New Roman"/>
                <w:sz w:val="26"/>
                <w:szCs w:val="26"/>
              </w:rPr>
              <w:t>6</w:t>
            </w:r>
          </w:p>
        </w:tc>
        <w:tc>
          <w:tcPr>
            <w:tcW w:w="0" w:type="auto"/>
            <w:tcMar>
              <w:top w:w="120" w:type="dxa"/>
              <w:left w:w="120" w:type="dxa"/>
              <w:bottom w:w="120" w:type="dxa"/>
              <w:right w:w="120" w:type="dxa"/>
            </w:tcMar>
            <w:vAlign w:val="center"/>
            <w:hideMark/>
          </w:tcPr>
          <w:p w14:paraId="11E07980" w14:textId="77777777" w:rsidR="00B669F5" w:rsidRPr="006742F4" w:rsidRDefault="00B669F5">
            <w:pPr>
              <w:rPr>
                <w:rFonts w:ascii="Times New Roman" w:hAnsi="Times New Roman" w:cs="Times New Roman"/>
                <w:sz w:val="26"/>
                <w:szCs w:val="26"/>
              </w:rPr>
            </w:pPr>
            <w:r w:rsidRPr="006742F4">
              <w:rPr>
                <w:rFonts w:ascii="Times New Roman" w:hAnsi="Times New Roman" w:cs="Times New Roman"/>
                <w:b/>
                <w:bCs/>
                <w:sz w:val="26"/>
                <w:szCs w:val="26"/>
              </w:rPr>
              <w:t>Robust</w:t>
            </w:r>
          </w:p>
          <w:p w14:paraId="6BA1F013" w14:textId="77777777" w:rsidR="00B669F5" w:rsidRPr="006742F4" w:rsidRDefault="00B669F5">
            <w:pPr>
              <w:pStyle w:val="NormalWeb"/>
              <w:spacing w:before="0" w:beforeAutospacing="0" w:after="0" w:afterAutospacing="0"/>
              <w:rPr>
                <w:sz w:val="26"/>
                <w:szCs w:val="26"/>
              </w:rPr>
            </w:pPr>
            <w:r w:rsidRPr="006742F4">
              <w:rPr>
                <w:sz w:val="26"/>
                <w:szCs w:val="26"/>
              </w:rPr>
              <w:t xml:space="preserve">This optional parameter takes Boolean values and the colormap range is produced using robust quantiles rather than the extreme values if True and </w:t>
            </w:r>
            <w:proofErr w:type="spellStart"/>
            <w:r w:rsidRPr="006742F4">
              <w:rPr>
                <w:sz w:val="26"/>
                <w:szCs w:val="26"/>
              </w:rPr>
              <w:t>vmin</w:t>
            </w:r>
            <w:proofErr w:type="spellEnd"/>
            <w:r w:rsidRPr="006742F4">
              <w:rPr>
                <w:sz w:val="26"/>
                <w:szCs w:val="26"/>
              </w:rPr>
              <w:t xml:space="preserve"> or </w:t>
            </w:r>
            <w:proofErr w:type="spellStart"/>
            <w:r w:rsidRPr="006742F4">
              <w:rPr>
                <w:sz w:val="26"/>
                <w:szCs w:val="26"/>
              </w:rPr>
              <w:t>vmax</w:t>
            </w:r>
            <w:proofErr w:type="spellEnd"/>
            <w:r w:rsidRPr="006742F4">
              <w:rPr>
                <w:sz w:val="26"/>
                <w:szCs w:val="26"/>
              </w:rPr>
              <w:t xml:space="preserve"> are not present.</w:t>
            </w:r>
          </w:p>
        </w:tc>
      </w:tr>
      <w:tr w:rsidR="00B669F5" w:rsidRPr="006742F4" w14:paraId="35197050" w14:textId="77777777" w:rsidTr="00B669F5">
        <w:tc>
          <w:tcPr>
            <w:tcW w:w="0" w:type="auto"/>
            <w:tcMar>
              <w:top w:w="120" w:type="dxa"/>
              <w:left w:w="120" w:type="dxa"/>
              <w:bottom w:w="120" w:type="dxa"/>
              <w:right w:w="120" w:type="dxa"/>
            </w:tcMar>
            <w:vAlign w:val="center"/>
            <w:hideMark/>
          </w:tcPr>
          <w:p w14:paraId="68477A9C" w14:textId="77777777" w:rsidR="00B669F5" w:rsidRPr="006742F4" w:rsidRDefault="00B669F5">
            <w:pPr>
              <w:rPr>
                <w:rFonts w:ascii="Times New Roman" w:hAnsi="Times New Roman" w:cs="Times New Roman"/>
                <w:sz w:val="26"/>
                <w:szCs w:val="26"/>
              </w:rPr>
            </w:pPr>
            <w:r w:rsidRPr="006742F4">
              <w:rPr>
                <w:rFonts w:ascii="Times New Roman" w:hAnsi="Times New Roman" w:cs="Times New Roman"/>
                <w:sz w:val="26"/>
                <w:szCs w:val="26"/>
              </w:rPr>
              <w:t>7</w:t>
            </w:r>
          </w:p>
        </w:tc>
        <w:tc>
          <w:tcPr>
            <w:tcW w:w="0" w:type="auto"/>
            <w:tcMar>
              <w:top w:w="120" w:type="dxa"/>
              <w:left w:w="120" w:type="dxa"/>
              <w:bottom w:w="120" w:type="dxa"/>
              <w:right w:w="120" w:type="dxa"/>
            </w:tcMar>
            <w:vAlign w:val="center"/>
            <w:hideMark/>
          </w:tcPr>
          <w:p w14:paraId="19379248" w14:textId="77777777" w:rsidR="00B669F5" w:rsidRPr="006742F4" w:rsidRDefault="00B669F5">
            <w:pPr>
              <w:rPr>
                <w:rFonts w:ascii="Times New Roman" w:hAnsi="Times New Roman" w:cs="Times New Roman"/>
                <w:sz w:val="26"/>
                <w:szCs w:val="26"/>
              </w:rPr>
            </w:pPr>
            <w:r w:rsidRPr="006742F4">
              <w:rPr>
                <w:rFonts w:ascii="Times New Roman" w:hAnsi="Times New Roman" w:cs="Times New Roman"/>
                <w:b/>
                <w:bCs/>
                <w:sz w:val="26"/>
                <w:szCs w:val="26"/>
              </w:rPr>
              <w:t>Linewidth</w:t>
            </w:r>
          </w:p>
          <w:p w14:paraId="03F3A54F" w14:textId="77777777" w:rsidR="00B669F5" w:rsidRPr="006742F4" w:rsidRDefault="00B669F5">
            <w:pPr>
              <w:pStyle w:val="NormalWeb"/>
              <w:spacing w:before="0" w:beforeAutospacing="0" w:after="0" w:afterAutospacing="0"/>
              <w:rPr>
                <w:sz w:val="26"/>
                <w:szCs w:val="26"/>
              </w:rPr>
            </w:pPr>
            <w:r w:rsidRPr="006742F4">
              <w:rPr>
                <w:sz w:val="26"/>
                <w:szCs w:val="26"/>
              </w:rPr>
              <w:t>Takes floating value and determines the width of lines that divide each cell.</w:t>
            </w:r>
          </w:p>
        </w:tc>
      </w:tr>
      <w:tr w:rsidR="00B669F5" w:rsidRPr="006742F4" w14:paraId="2DB6FCEF" w14:textId="77777777" w:rsidTr="00B669F5">
        <w:tc>
          <w:tcPr>
            <w:tcW w:w="0" w:type="auto"/>
            <w:tcMar>
              <w:top w:w="120" w:type="dxa"/>
              <w:left w:w="120" w:type="dxa"/>
              <w:bottom w:w="120" w:type="dxa"/>
              <w:right w:w="120" w:type="dxa"/>
            </w:tcMar>
            <w:vAlign w:val="center"/>
            <w:hideMark/>
          </w:tcPr>
          <w:p w14:paraId="2BF671C6" w14:textId="77777777" w:rsidR="00B669F5" w:rsidRPr="006742F4" w:rsidRDefault="00B669F5">
            <w:pPr>
              <w:rPr>
                <w:rFonts w:ascii="Times New Roman" w:hAnsi="Times New Roman" w:cs="Times New Roman"/>
                <w:sz w:val="26"/>
                <w:szCs w:val="26"/>
              </w:rPr>
            </w:pPr>
            <w:r w:rsidRPr="006742F4">
              <w:rPr>
                <w:rFonts w:ascii="Times New Roman" w:hAnsi="Times New Roman" w:cs="Times New Roman"/>
                <w:sz w:val="26"/>
                <w:szCs w:val="26"/>
              </w:rPr>
              <w:t>8</w:t>
            </w:r>
          </w:p>
        </w:tc>
        <w:tc>
          <w:tcPr>
            <w:tcW w:w="0" w:type="auto"/>
            <w:tcMar>
              <w:top w:w="120" w:type="dxa"/>
              <w:left w:w="120" w:type="dxa"/>
              <w:bottom w:w="120" w:type="dxa"/>
              <w:right w:w="120" w:type="dxa"/>
            </w:tcMar>
            <w:vAlign w:val="center"/>
            <w:hideMark/>
          </w:tcPr>
          <w:p w14:paraId="28778210" w14:textId="77777777" w:rsidR="00B669F5" w:rsidRPr="006742F4" w:rsidRDefault="00B669F5">
            <w:pPr>
              <w:rPr>
                <w:rFonts w:ascii="Times New Roman" w:hAnsi="Times New Roman" w:cs="Times New Roman"/>
                <w:sz w:val="26"/>
                <w:szCs w:val="26"/>
              </w:rPr>
            </w:pPr>
            <w:proofErr w:type="spellStart"/>
            <w:r w:rsidRPr="006742F4">
              <w:rPr>
                <w:rFonts w:ascii="Times New Roman" w:hAnsi="Times New Roman" w:cs="Times New Roman"/>
                <w:b/>
                <w:bCs/>
                <w:sz w:val="26"/>
                <w:szCs w:val="26"/>
              </w:rPr>
              <w:t>linecolor</w:t>
            </w:r>
            <w:proofErr w:type="spellEnd"/>
          </w:p>
          <w:p w14:paraId="0BC55E15" w14:textId="77777777" w:rsidR="00B669F5" w:rsidRPr="006742F4" w:rsidRDefault="00B669F5">
            <w:pPr>
              <w:pStyle w:val="NormalWeb"/>
              <w:spacing w:before="0" w:beforeAutospacing="0" w:after="0" w:afterAutospacing="0"/>
              <w:rPr>
                <w:sz w:val="26"/>
                <w:szCs w:val="26"/>
              </w:rPr>
            </w:pPr>
            <w:r w:rsidRPr="006742F4">
              <w:rPr>
                <w:sz w:val="26"/>
                <w:szCs w:val="26"/>
              </w:rPr>
              <w:t>Takes color as input and determines the color of the lines that divide each cell.</w:t>
            </w:r>
          </w:p>
        </w:tc>
      </w:tr>
      <w:tr w:rsidR="00B669F5" w:rsidRPr="006742F4" w14:paraId="4C060B0A" w14:textId="77777777" w:rsidTr="00B669F5">
        <w:tc>
          <w:tcPr>
            <w:tcW w:w="0" w:type="auto"/>
            <w:tcMar>
              <w:top w:w="120" w:type="dxa"/>
              <w:left w:w="120" w:type="dxa"/>
              <w:bottom w:w="120" w:type="dxa"/>
              <w:right w:w="120" w:type="dxa"/>
            </w:tcMar>
            <w:vAlign w:val="center"/>
            <w:hideMark/>
          </w:tcPr>
          <w:p w14:paraId="6012243B" w14:textId="77777777" w:rsidR="00B669F5" w:rsidRPr="006742F4" w:rsidRDefault="00B669F5">
            <w:pPr>
              <w:rPr>
                <w:rFonts w:ascii="Times New Roman" w:hAnsi="Times New Roman" w:cs="Times New Roman"/>
                <w:sz w:val="26"/>
                <w:szCs w:val="26"/>
              </w:rPr>
            </w:pPr>
            <w:r w:rsidRPr="006742F4">
              <w:rPr>
                <w:rFonts w:ascii="Times New Roman" w:hAnsi="Times New Roman" w:cs="Times New Roman"/>
                <w:sz w:val="26"/>
                <w:szCs w:val="26"/>
              </w:rPr>
              <w:t>9</w:t>
            </w:r>
          </w:p>
        </w:tc>
        <w:tc>
          <w:tcPr>
            <w:tcW w:w="0" w:type="auto"/>
            <w:tcMar>
              <w:top w:w="120" w:type="dxa"/>
              <w:left w:w="120" w:type="dxa"/>
              <w:bottom w:w="120" w:type="dxa"/>
              <w:right w:w="120" w:type="dxa"/>
            </w:tcMar>
            <w:vAlign w:val="center"/>
            <w:hideMark/>
          </w:tcPr>
          <w:p w14:paraId="3304C93F" w14:textId="77777777" w:rsidR="00B669F5" w:rsidRPr="006742F4" w:rsidRDefault="00B669F5">
            <w:pPr>
              <w:rPr>
                <w:rFonts w:ascii="Times New Roman" w:hAnsi="Times New Roman" w:cs="Times New Roman"/>
                <w:sz w:val="26"/>
                <w:szCs w:val="26"/>
              </w:rPr>
            </w:pPr>
            <w:r w:rsidRPr="006742F4">
              <w:rPr>
                <w:rFonts w:ascii="Times New Roman" w:hAnsi="Times New Roman" w:cs="Times New Roman"/>
                <w:b/>
                <w:bCs/>
                <w:sz w:val="26"/>
                <w:szCs w:val="26"/>
              </w:rPr>
              <w:t>cbar</w:t>
            </w:r>
          </w:p>
          <w:p w14:paraId="59A9393F" w14:textId="77777777" w:rsidR="00B669F5" w:rsidRPr="006742F4" w:rsidRDefault="00B669F5">
            <w:pPr>
              <w:pStyle w:val="NormalWeb"/>
              <w:spacing w:before="0" w:beforeAutospacing="0" w:after="0" w:afterAutospacing="0"/>
              <w:rPr>
                <w:sz w:val="26"/>
                <w:szCs w:val="26"/>
              </w:rPr>
            </w:pPr>
            <w:r w:rsidRPr="006742F4">
              <w:rPr>
                <w:sz w:val="26"/>
                <w:szCs w:val="26"/>
              </w:rPr>
              <w:t xml:space="preserve">Takes Boolean values and determines if a </w:t>
            </w:r>
            <w:proofErr w:type="spellStart"/>
            <w:r w:rsidRPr="006742F4">
              <w:rPr>
                <w:sz w:val="26"/>
                <w:szCs w:val="26"/>
              </w:rPr>
              <w:t>colorbar</w:t>
            </w:r>
            <w:proofErr w:type="spellEnd"/>
            <w:r w:rsidRPr="006742F4">
              <w:rPr>
                <w:sz w:val="26"/>
                <w:szCs w:val="26"/>
              </w:rPr>
              <w:t xml:space="preserve"> should be drawn or not.</w:t>
            </w:r>
          </w:p>
        </w:tc>
      </w:tr>
    </w:tbl>
    <w:p w14:paraId="1EE260B7" w14:textId="77777777" w:rsidR="00B669F5" w:rsidRPr="006742F4" w:rsidRDefault="00B669F5" w:rsidP="00B669F5">
      <w:pPr>
        <w:pStyle w:val="Heading2"/>
        <w:rPr>
          <w:rFonts w:ascii="Times New Roman" w:hAnsi="Times New Roman" w:cs="Times New Roman"/>
          <w:color w:val="000000"/>
          <w:sz w:val="26"/>
          <w:szCs w:val="26"/>
        </w:rPr>
      </w:pPr>
      <w:r w:rsidRPr="006742F4">
        <w:rPr>
          <w:rFonts w:ascii="Times New Roman" w:hAnsi="Times New Roman" w:cs="Times New Roman"/>
          <w:b/>
          <w:bCs/>
          <w:color w:val="000000"/>
          <w:sz w:val="26"/>
          <w:szCs w:val="26"/>
        </w:rPr>
        <w:t>Return Value</w:t>
      </w:r>
    </w:p>
    <w:p w14:paraId="6DA51D67" w14:textId="77777777" w:rsidR="00B669F5" w:rsidRPr="006742F4" w:rsidRDefault="00B669F5" w:rsidP="00B669F5">
      <w:pPr>
        <w:pStyle w:val="NormalWeb"/>
        <w:rPr>
          <w:color w:val="000000"/>
          <w:sz w:val="26"/>
          <w:szCs w:val="26"/>
        </w:rPr>
      </w:pPr>
      <w:r w:rsidRPr="006742F4">
        <w:rPr>
          <w:color w:val="000000"/>
          <w:sz w:val="26"/>
          <w:szCs w:val="26"/>
        </w:rPr>
        <w:t>This method returns the axes object with the heatmap plotted. Let us load the seaborn library and the dataset before moving on to developing the plots.</w:t>
      </w:r>
    </w:p>
    <w:p w14:paraId="0C7BD7BC" w14:textId="64B5CEB1" w:rsidR="005171EB" w:rsidRPr="00F074C1" w:rsidRDefault="00F074C1" w:rsidP="00F074C1">
      <w:pPr>
        <w:jc w:val="center"/>
        <w:rPr>
          <w:rFonts w:ascii="Times New Roman" w:hAnsi="Times New Roman" w:cs="Times New Roman"/>
          <w:b/>
          <w:bCs/>
          <w:i/>
          <w:iCs/>
          <w:color w:val="196B24" w:themeColor="accent3"/>
          <w:sz w:val="34"/>
          <w:szCs w:val="34"/>
        </w:rPr>
      </w:pPr>
      <w:r w:rsidRPr="00F074C1">
        <w:rPr>
          <w:rFonts w:ascii="Times New Roman" w:hAnsi="Times New Roman" w:cs="Times New Roman"/>
          <w:b/>
          <w:bCs/>
          <w:i/>
          <w:iCs/>
          <w:color w:val="196B24" w:themeColor="accent3"/>
          <w:sz w:val="34"/>
          <w:szCs w:val="34"/>
        </w:rPr>
        <w:t>Thank you</w:t>
      </w:r>
    </w:p>
    <w:sectPr w:rsidR="005171EB" w:rsidRPr="00F074C1">
      <w:head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C55037" w14:textId="77777777" w:rsidR="008A5C42" w:rsidRDefault="008A5C42" w:rsidP="008A5C42">
      <w:pPr>
        <w:spacing w:after="0" w:line="240" w:lineRule="auto"/>
      </w:pPr>
      <w:r>
        <w:separator/>
      </w:r>
    </w:p>
  </w:endnote>
  <w:endnote w:type="continuationSeparator" w:id="0">
    <w:p w14:paraId="7D8DE886" w14:textId="77777777" w:rsidR="008A5C42" w:rsidRDefault="008A5C42" w:rsidP="008A5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FBD609" w14:textId="77777777" w:rsidR="008A5C42" w:rsidRDefault="008A5C42" w:rsidP="008A5C42">
      <w:pPr>
        <w:spacing w:after="0" w:line="240" w:lineRule="auto"/>
      </w:pPr>
      <w:r>
        <w:separator/>
      </w:r>
    </w:p>
  </w:footnote>
  <w:footnote w:type="continuationSeparator" w:id="0">
    <w:p w14:paraId="7D63F578" w14:textId="77777777" w:rsidR="008A5C42" w:rsidRDefault="008A5C42" w:rsidP="008A5C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62985" w14:textId="62C54685" w:rsidR="008A5C42" w:rsidRPr="00154069" w:rsidRDefault="008A5C42" w:rsidP="008A5C42">
    <w:pPr>
      <w:pStyle w:val="Header"/>
      <w:jc w:val="center"/>
      <w:rPr>
        <w:rFonts w:ascii="Times New Roman" w:hAnsi="Times New Roman" w:cs="Times New Roman"/>
        <w:b/>
        <w:bCs/>
        <w:color w:val="FF0000"/>
        <w:sz w:val="34"/>
        <w:szCs w:val="34"/>
      </w:rPr>
    </w:pPr>
    <w:r w:rsidRPr="00154069">
      <w:rPr>
        <w:rFonts w:ascii="Times New Roman" w:hAnsi="Times New Roman" w:cs="Times New Roman"/>
        <w:b/>
        <w:bCs/>
        <w:color w:val="FF0000"/>
        <w:sz w:val="34"/>
        <w:szCs w:val="34"/>
      </w:rPr>
      <w:t>Seaborn</w:t>
    </w:r>
  </w:p>
  <w:p w14:paraId="429EA747" w14:textId="77777777" w:rsidR="008A5C42" w:rsidRDefault="008A5C42" w:rsidP="008A5C4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5F43C0"/>
    <w:multiLevelType w:val="multilevel"/>
    <w:tmpl w:val="CB7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686186"/>
    <w:multiLevelType w:val="multilevel"/>
    <w:tmpl w:val="24B0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1A38C2"/>
    <w:multiLevelType w:val="multilevel"/>
    <w:tmpl w:val="60AE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603627">
    <w:abstractNumId w:val="1"/>
  </w:num>
  <w:num w:numId="2" w16cid:durableId="1821922563">
    <w:abstractNumId w:val="2"/>
  </w:num>
  <w:num w:numId="3" w16cid:durableId="1796872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AC7"/>
    <w:rsid w:val="000B041D"/>
    <w:rsid w:val="00154069"/>
    <w:rsid w:val="00164AC7"/>
    <w:rsid w:val="00180BB2"/>
    <w:rsid w:val="001B520D"/>
    <w:rsid w:val="0023526A"/>
    <w:rsid w:val="002456B0"/>
    <w:rsid w:val="002C51D3"/>
    <w:rsid w:val="002D50F5"/>
    <w:rsid w:val="002E3EED"/>
    <w:rsid w:val="003E2911"/>
    <w:rsid w:val="00464F6A"/>
    <w:rsid w:val="00473AD2"/>
    <w:rsid w:val="004A1984"/>
    <w:rsid w:val="005171EB"/>
    <w:rsid w:val="0058145F"/>
    <w:rsid w:val="006742F4"/>
    <w:rsid w:val="006D4E49"/>
    <w:rsid w:val="0075257E"/>
    <w:rsid w:val="00797FB7"/>
    <w:rsid w:val="0082476F"/>
    <w:rsid w:val="008949C3"/>
    <w:rsid w:val="008A5C42"/>
    <w:rsid w:val="00A2496F"/>
    <w:rsid w:val="00A409A8"/>
    <w:rsid w:val="00AE4427"/>
    <w:rsid w:val="00B669F5"/>
    <w:rsid w:val="00C54F9A"/>
    <w:rsid w:val="00D43F1B"/>
    <w:rsid w:val="00EC755C"/>
    <w:rsid w:val="00F07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1A3C8"/>
  <w15:chartTrackingRefBased/>
  <w15:docId w15:val="{0A14FB1B-DA07-433F-B0DD-5EBBE39A6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A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4A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4A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4A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4A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4A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A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A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A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A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4A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4A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4A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4A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4A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A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A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AC7"/>
    <w:rPr>
      <w:rFonts w:eastAsiaTheme="majorEastAsia" w:cstheme="majorBidi"/>
      <w:color w:val="272727" w:themeColor="text1" w:themeTint="D8"/>
    </w:rPr>
  </w:style>
  <w:style w:type="paragraph" w:styleId="Title">
    <w:name w:val="Title"/>
    <w:basedOn w:val="Normal"/>
    <w:next w:val="Normal"/>
    <w:link w:val="TitleChar"/>
    <w:uiPriority w:val="10"/>
    <w:qFormat/>
    <w:rsid w:val="00164A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A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A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A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AC7"/>
    <w:pPr>
      <w:spacing w:before="160"/>
      <w:jc w:val="center"/>
    </w:pPr>
    <w:rPr>
      <w:i/>
      <w:iCs/>
      <w:color w:val="404040" w:themeColor="text1" w:themeTint="BF"/>
    </w:rPr>
  </w:style>
  <w:style w:type="character" w:customStyle="1" w:styleId="QuoteChar">
    <w:name w:val="Quote Char"/>
    <w:basedOn w:val="DefaultParagraphFont"/>
    <w:link w:val="Quote"/>
    <w:uiPriority w:val="29"/>
    <w:rsid w:val="00164AC7"/>
    <w:rPr>
      <w:i/>
      <w:iCs/>
      <w:color w:val="404040" w:themeColor="text1" w:themeTint="BF"/>
    </w:rPr>
  </w:style>
  <w:style w:type="paragraph" w:styleId="ListParagraph">
    <w:name w:val="List Paragraph"/>
    <w:basedOn w:val="Normal"/>
    <w:uiPriority w:val="34"/>
    <w:qFormat/>
    <w:rsid w:val="00164AC7"/>
    <w:pPr>
      <w:ind w:left="720"/>
      <w:contextualSpacing/>
    </w:pPr>
  </w:style>
  <w:style w:type="character" w:styleId="IntenseEmphasis">
    <w:name w:val="Intense Emphasis"/>
    <w:basedOn w:val="DefaultParagraphFont"/>
    <w:uiPriority w:val="21"/>
    <w:qFormat/>
    <w:rsid w:val="00164AC7"/>
    <w:rPr>
      <w:i/>
      <w:iCs/>
      <w:color w:val="0F4761" w:themeColor="accent1" w:themeShade="BF"/>
    </w:rPr>
  </w:style>
  <w:style w:type="paragraph" w:styleId="IntenseQuote">
    <w:name w:val="Intense Quote"/>
    <w:basedOn w:val="Normal"/>
    <w:next w:val="Normal"/>
    <w:link w:val="IntenseQuoteChar"/>
    <w:uiPriority w:val="30"/>
    <w:qFormat/>
    <w:rsid w:val="00164A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4AC7"/>
    <w:rPr>
      <w:i/>
      <w:iCs/>
      <w:color w:val="0F4761" w:themeColor="accent1" w:themeShade="BF"/>
    </w:rPr>
  </w:style>
  <w:style w:type="character" w:styleId="IntenseReference">
    <w:name w:val="Intense Reference"/>
    <w:basedOn w:val="DefaultParagraphFont"/>
    <w:uiPriority w:val="32"/>
    <w:qFormat/>
    <w:rsid w:val="00164AC7"/>
    <w:rPr>
      <w:b/>
      <w:bCs/>
      <w:smallCaps/>
      <w:color w:val="0F4761" w:themeColor="accent1" w:themeShade="BF"/>
      <w:spacing w:val="5"/>
    </w:rPr>
  </w:style>
  <w:style w:type="character" w:styleId="Hyperlink">
    <w:name w:val="Hyperlink"/>
    <w:basedOn w:val="DefaultParagraphFont"/>
    <w:uiPriority w:val="99"/>
    <w:unhideWhenUsed/>
    <w:rsid w:val="008A5C42"/>
    <w:rPr>
      <w:color w:val="467886" w:themeColor="hyperlink"/>
      <w:u w:val="single"/>
    </w:rPr>
  </w:style>
  <w:style w:type="character" w:styleId="UnresolvedMention">
    <w:name w:val="Unresolved Mention"/>
    <w:basedOn w:val="DefaultParagraphFont"/>
    <w:uiPriority w:val="99"/>
    <w:semiHidden/>
    <w:unhideWhenUsed/>
    <w:rsid w:val="008A5C42"/>
    <w:rPr>
      <w:color w:val="605E5C"/>
      <w:shd w:val="clear" w:color="auto" w:fill="E1DFDD"/>
    </w:rPr>
  </w:style>
  <w:style w:type="paragraph" w:styleId="Header">
    <w:name w:val="header"/>
    <w:basedOn w:val="Normal"/>
    <w:link w:val="HeaderChar"/>
    <w:uiPriority w:val="99"/>
    <w:unhideWhenUsed/>
    <w:rsid w:val="008A5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C42"/>
  </w:style>
  <w:style w:type="paragraph" w:styleId="Footer">
    <w:name w:val="footer"/>
    <w:basedOn w:val="Normal"/>
    <w:link w:val="FooterChar"/>
    <w:uiPriority w:val="99"/>
    <w:unhideWhenUsed/>
    <w:rsid w:val="008A5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C42"/>
  </w:style>
  <w:style w:type="paragraph" w:styleId="NormalWeb">
    <w:name w:val="Normal (Web)"/>
    <w:basedOn w:val="Normal"/>
    <w:uiPriority w:val="99"/>
    <w:semiHidden/>
    <w:unhideWhenUsed/>
    <w:rsid w:val="00AE44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re">
    <w:name w:val="pre"/>
    <w:basedOn w:val="DefaultParagraphFont"/>
    <w:rsid w:val="00464F6A"/>
  </w:style>
  <w:style w:type="character" w:customStyle="1" w:styleId="std">
    <w:name w:val="std"/>
    <w:basedOn w:val="DefaultParagraphFont"/>
    <w:rsid w:val="00473AD2"/>
  </w:style>
  <w:style w:type="paragraph" w:styleId="HTMLPreformatted">
    <w:name w:val="HTML Preformatted"/>
    <w:basedOn w:val="Normal"/>
    <w:link w:val="HTMLPreformattedChar"/>
    <w:uiPriority w:val="99"/>
    <w:semiHidden/>
    <w:unhideWhenUsed/>
    <w:rsid w:val="00B66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669F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522185">
      <w:bodyDiv w:val="1"/>
      <w:marLeft w:val="0"/>
      <w:marRight w:val="0"/>
      <w:marTop w:val="0"/>
      <w:marBottom w:val="0"/>
      <w:divBdr>
        <w:top w:val="none" w:sz="0" w:space="0" w:color="auto"/>
        <w:left w:val="none" w:sz="0" w:space="0" w:color="auto"/>
        <w:bottom w:val="none" w:sz="0" w:space="0" w:color="auto"/>
        <w:right w:val="none" w:sz="0" w:space="0" w:color="auto"/>
      </w:divBdr>
    </w:div>
    <w:div w:id="370301081">
      <w:bodyDiv w:val="1"/>
      <w:marLeft w:val="0"/>
      <w:marRight w:val="0"/>
      <w:marTop w:val="0"/>
      <w:marBottom w:val="0"/>
      <w:divBdr>
        <w:top w:val="none" w:sz="0" w:space="0" w:color="auto"/>
        <w:left w:val="none" w:sz="0" w:space="0" w:color="auto"/>
        <w:bottom w:val="none" w:sz="0" w:space="0" w:color="auto"/>
        <w:right w:val="none" w:sz="0" w:space="0" w:color="auto"/>
      </w:divBdr>
      <w:divsChild>
        <w:div w:id="1197162094">
          <w:marLeft w:val="0"/>
          <w:marRight w:val="0"/>
          <w:marTop w:val="0"/>
          <w:marBottom w:val="0"/>
          <w:divBdr>
            <w:top w:val="none" w:sz="0" w:space="0" w:color="auto"/>
            <w:left w:val="none" w:sz="0" w:space="0" w:color="auto"/>
            <w:bottom w:val="none" w:sz="0" w:space="0" w:color="auto"/>
            <w:right w:val="none" w:sz="0" w:space="0" w:color="auto"/>
          </w:divBdr>
        </w:div>
      </w:divsChild>
    </w:div>
    <w:div w:id="535702672">
      <w:bodyDiv w:val="1"/>
      <w:marLeft w:val="0"/>
      <w:marRight w:val="0"/>
      <w:marTop w:val="0"/>
      <w:marBottom w:val="0"/>
      <w:divBdr>
        <w:top w:val="none" w:sz="0" w:space="0" w:color="auto"/>
        <w:left w:val="none" w:sz="0" w:space="0" w:color="auto"/>
        <w:bottom w:val="none" w:sz="0" w:space="0" w:color="auto"/>
        <w:right w:val="none" w:sz="0" w:space="0" w:color="auto"/>
      </w:divBdr>
    </w:div>
    <w:div w:id="713893945">
      <w:bodyDiv w:val="1"/>
      <w:marLeft w:val="0"/>
      <w:marRight w:val="0"/>
      <w:marTop w:val="0"/>
      <w:marBottom w:val="0"/>
      <w:divBdr>
        <w:top w:val="none" w:sz="0" w:space="0" w:color="auto"/>
        <w:left w:val="none" w:sz="0" w:space="0" w:color="auto"/>
        <w:bottom w:val="none" w:sz="0" w:space="0" w:color="auto"/>
        <w:right w:val="none" w:sz="0" w:space="0" w:color="auto"/>
      </w:divBdr>
    </w:div>
    <w:div w:id="971788722">
      <w:bodyDiv w:val="1"/>
      <w:marLeft w:val="0"/>
      <w:marRight w:val="0"/>
      <w:marTop w:val="0"/>
      <w:marBottom w:val="0"/>
      <w:divBdr>
        <w:top w:val="none" w:sz="0" w:space="0" w:color="auto"/>
        <w:left w:val="none" w:sz="0" w:space="0" w:color="auto"/>
        <w:bottom w:val="none" w:sz="0" w:space="0" w:color="auto"/>
        <w:right w:val="none" w:sz="0" w:space="0" w:color="auto"/>
      </w:divBdr>
    </w:div>
    <w:div w:id="194414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aborn.pydata.org/generated/seaborn.kdeplot.html" TargetMode="External"/><Relationship Id="rId18" Type="http://schemas.openxmlformats.org/officeDocument/2006/relationships/hyperlink" Target="https://www.kdnuggets.com/2023/01/creating-beautiful-histograms-seaborn.html" TargetMode="External"/><Relationship Id="rId26" Type="http://schemas.openxmlformats.org/officeDocument/2006/relationships/hyperlink" Target="https://seaborn.pydata.org/generated/seaborn.stripplot.html" TargetMode="External"/><Relationship Id="rId39" Type="http://schemas.openxmlformats.org/officeDocument/2006/relationships/theme" Target="theme/theme1.xml"/><Relationship Id="rId21" Type="http://schemas.openxmlformats.org/officeDocument/2006/relationships/hyperlink" Target="https://www.geeksforgeeks.org/seaborn-kdeplot-a-comprehensive-guide/" TargetMode="External"/><Relationship Id="rId34" Type="http://schemas.openxmlformats.org/officeDocument/2006/relationships/hyperlink" Target="https://seaborn.pydata.org/tutorial/categorical.html" TargetMode="External"/><Relationship Id="rId7" Type="http://schemas.openxmlformats.org/officeDocument/2006/relationships/hyperlink" Target="https://seaborn.pydata.org/tutorial/introduction.html" TargetMode="External"/><Relationship Id="rId12" Type="http://schemas.openxmlformats.org/officeDocument/2006/relationships/hyperlink" Target="https://seaborn.pydata.org/generated/seaborn.displot.html" TargetMode="External"/><Relationship Id="rId17" Type="http://schemas.openxmlformats.org/officeDocument/2006/relationships/hyperlink" Target="https://seaborn.pydata.org/generated/seaborn.histplot.html" TargetMode="External"/><Relationship Id="rId25" Type="http://schemas.openxmlformats.org/officeDocument/2006/relationships/hyperlink" Target="https://seaborn.pydata.org/tutorial/categorical.html" TargetMode="External"/><Relationship Id="rId33" Type="http://schemas.openxmlformats.org/officeDocument/2006/relationships/hyperlink" Target="https://seaborn.pydata.org/generated/seaborn.countplot.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eaborn.pydata.org/generated/seaborn.jointplot.html" TargetMode="External"/><Relationship Id="rId20" Type="http://schemas.openxmlformats.org/officeDocument/2006/relationships/image" Target="media/image1.png"/><Relationship Id="rId29" Type="http://schemas.openxmlformats.org/officeDocument/2006/relationships/hyperlink" Target="https://seaborn.pydata.org/generated/seaborn.violinplo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born.pydata.org/examples/faceted_histogram.html" TargetMode="External"/><Relationship Id="rId24" Type="http://schemas.openxmlformats.org/officeDocument/2006/relationships/hyperlink" Target="https://seaborn.pydata.org/tutorial/categorical.html" TargetMode="External"/><Relationship Id="rId32" Type="http://schemas.openxmlformats.org/officeDocument/2006/relationships/hyperlink" Target="https://seaborn.pydata.org/generated/seaborn.barplot.html" TargetMode="External"/><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seaborn.pydata.org/generated/seaborn.ecdfplot.html" TargetMode="External"/><Relationship Id="rId23" Type="http://schemas.openxmlformats.org/officeDocument/2006/relationships/hyperlink" Target="https://www.geeksforgeeks.org/boxplot-using-seaborn-in-python/" TargetMode="External"/><Relationship Id="rId28" Type="http://schemas.openxmlformats.org/officeDocument/2006/relationships/hyperlink" Target="https://seaborn.pydata.org/generated/seaborn.boxplot.html" TargetMode="External"/><Relationship Id="rId36" Type="http://schemas.openxmlformats.org/officeDocument/2006/relationships/hyperlink" Target="https://seaborn.pydata.org/generated/seaborn.heatmap.html" TargetMode="External"/><Relationship Id="rId10" Type="http://schemas.openxmlformats.org/officeDocument/2006/relationships/hyperlink" Target="http://localhost:8888/notebooks/seaborn.ipynb" TargetMode="External"/><Relationship Id="rId19" Type="http://schemas.openxmlformats.org/officeDocument/2006/relationships/hyperlink" Target="https://seaborn.pydata.org/generated/seaborn.kdeplot.html" TargetMode="External"/><Relationship Id="rId31" Type="http://schemas.openxmlformats.org/officeDocument/2006/relationships/hyperlink" Target="https://seaborn.pydata.org/generated/seaborn.pointplot.html" TargetMode="External"/><Relationship Id="rId4" Type="http://schemas.openxmlformats.org/officeDocument/2006/relationships/webSettings" Target="webSettings.xml"/><Relationship Id="rId9" Type="http://schemas.openxmlformats.org/officeDocument/2006/relationships/hyperlink" Target="https://pandas.pydata.org/" TargetMode="External"/><Relationship Id="rId14" Type="http://schemas.openxmlformats.org/officeDocument/2006/relationships/hyperlink" Target="https://seaborn.pydata.org/generated/seaborn.rugplot.html" TargetMode="External"/><Relationship Id="rId22" Type="http://schemas.openxmlformats.org/officeDocument/2006/relationships/hyperlink" Target="https://seaborn.pydata.org/generated/seaborn.boxplot.html" TargetMode="External"/><Relationship Id="rId27" Type="http://schemas.openxmlformats.org/officeDocument/2006/relationships/hyperlink" Target="https://seaborn.pydata.org/generated/seaborn.swarmplot.html" TargetMode="External"/><Relationship Id="rId30" Type="http://schemas.openxmlformats.org/officeDocument/2006/relationships/hyperlink" Target="https://seaborn.pydata.org/generated/seaborn.boxenplot.html" TargetMode="External"/><Relationship Id="rId35" Type="http://schemas.openxmlformats.org/officeDocument/2006/relationships/hyperlink" Target="https://seaborn.pydata.org/generated/seaborn.pairplot.html" TargetMode="External"/><Relationship Id="rId8" Type="http://schemas.openxmlformats.org/officeDocument/2006/relationships/hyperlink" Target="https://matplotlib.or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1496</Words>
  <Characters>8532</Characters>
  <Application>Microsoft Office Word</Application>
  <DocSecurity>0</DocSecurity>
  <Lines>71</Lines>
  <Paragraphs>20</Paragraphs>
  <ScaleCrop>false</ScaleCrop>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Denila Rajendran</dc:creator>
  <cp:keywords/>
  <dc:description/>
  <cp:lastModifiedBy>Denila Rajendran</cp:lastModifiedBy>
  <cp:revision>29</cp:revision>
  <dcterms:created xsi:type="dcterms:W3CDTF">2024-06-18T09:13:00Z</dcterms:created>
  <dcterms:modified xsi:type="dcterms:W3CDTF">2024-06-18T10:06:00Z</dcterms:modified>
</cp:coreProperties>
</file>