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FA44" w14:textId="47519EDF" w:rsidR="006D68CE" w:rsidRDefault="003535E7" w:rsidP="003535E7">
      <w:pPr>
        <w:jc w:val="center"/>
        <w:rPr>
          <w:b/>
          <w:bCs/>
          <w:sz w:val="24"/>
          <w:szCs w:val="24"/>
        </w:rPr>
      </w:pPr>
      <w:r w:rsidRPr="003535E7">
        <w:rPr>
          <w:b/>
          <w:bCs/>
          <w:sz w:val="24"/>
          <w:szCs w:val="24"/>
        </w:rPr>
        <w:t>Descripción caso de uso No.3</w:t>
      </w:r>
    </w:p>
    <w:tbl>
      <w:tblPr>
        <w:tblStyle w:val="Tablaconcuadrcula4-nfasis1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3535E7" w14:paraId="3756C8BC" w14:textId="77777777" w:rsidTr="00D7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B4DE4AF" w14:textId="77777777" w:rsidR="003535E7" w:rsidRDefault="003535E7" w:rsidP="00D733CF">
            <w:pPr>
              <w:rPr>
                <w:b w:val="0"/>
                <w:bCs w:val="0"/>
              </w:rPr>
            </w:pPr>
            <w:bookmarkStart w:id="0" w:name="_Hlk69909918"/>
            <w:r>
              <w:rPr>
                <w:b w:val="0"/>
                <w:bCs w:val="0"/>
              </w:rPr>
              <w:t>Sección</w:t>
            </w:r>
          </w:p>
        </w:tc>
        <w:tc>
          <w:tcPr>
            <w:tcW w:w="4473" w:type="dxa"/>
          </w:tcPr>
          <w:p w14:paraId="764B06F4" w14:textId="77777777" w:rsidR="003535E7" w:rsidRDefault="003535E7" w:rsidP="00D73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Contenido</w:t>
            </w:r>
          </w:p>
        </w:tc>
      </w:tr>
      <w:tr w:rsidR="003535E7" w14:paraId="3D9F7A7A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75FA526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Designación</w:t>
            </w:r>
          </w:p>
        </w:tc>
        <w:tc>
          <w:tcPr>
            <w:tcW w:w="4473" w:type="dxa"/>
          </w:tcPr>
          <w:p w14:paraId="4B4F55E8" w14:textId="77777777" w:rsidR="003535E7" w:rsidRDefault="003535E7" w:rsidP="00D7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 03- “</w:t>
            </w:r>
            <w:proofErr w:type="spellStart"/>
            <w:r>
              <w:t>ElimDiseño</w:t>
            </w:r>
            <w:proofErr w:type="spellEnd"/>
            <w:r>
              <w:t>”</w:t>
            </w:r>
          </w:p>
        </w:tc>
      </w:tr>
      <w:tr w:rsidR="003535E7" w14:paraId="13AC82A3" w14:textId="77777777" w:rsidTr="00D733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2A2A61F4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</w:t>
            </w:r>
          </w:p>
        </w:tc>
        <w:tc>
          <w:tcPr>
            <w:tcW w:w="4473" w:type="dxa"/>
          </w:tcPr>
          <w:p w14:paraId="36FC99FE" w14:textId="77777777" w:rsidR="003535E7" w:rsidRDefault="003535E7" w:rsidP="00D7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Diseños de un catálogo. </w:t>
            </w:r>
          </w:p>
        </w:tc>
      </w:tr>
      <w:tr w:rsidR="003535E7" w14:paraId="37C418B3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C1C6721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Autores </w:t>
            </w:r>
          </w:p>
        </w:tc>
        <w:tc>
          <w:tcPr>
            <w:tcW w:w="4473" w:type="dxa"/>
          </w:tcPr>
          <w:p w14:paraId="48AD3481" w14:textId="77777777" w:rsidR="003535E7" w:rsidRDefault="003535E7" w:rsidP="00D7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3535E7" w14:paraId="7430C80C" w14:textId="77777777" w:rsidTr="00D733CF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8F44AB7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4473" w:type="dxa"/>
          </w:tcPr>
          <w:p w14:paraId="4EE33774" w14:textId="77777777" w:rsidR="003535E7" w:rsidRDefault="003535E7" w:rsidP="00D7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Importancia para el correcto funcionamiento del sistema: BAJO </w:t>
            </w:r>
          </w:p>
          <w:p w14:paraId="7DD34969" w14:textId="77777777" w:rsidR="003535E7" w:rsidRDefault="003535E7" w:rsidP="00D7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Calidad del sistema: ALTO</w:t>
            </w:r>
          </w:p>
          <w:p w14:paraId="2DB42D0B" w14:textId="77777777" w:rsidR="003535E7" w:rsidRDefault="003535E7" w:rsidP="00D7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del sistema: MEDIO</w:t>
            </w:r>
          </w:p>
        </w:tc>
      </w:tr>
      <w:tr w:rsidR="003535E7" w14:paraId="222A3A1B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E777863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 crítico</w:t>
            </w:r>
          </w:p>
        </w:tc>
        <w:tc>
          <w:tcPr>
            <w:tcW w:w="4473" w:type="dxa"/>
          </w:tcPr>
          <w:p w14:paraId="1852238B" w14:textId="77777777" w:rsidR="003535E7" w:rsidRDefault="003535E7" w:rsidP="00D7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Mediano</w:t>
            </w:r>
          </w:p>
        </w:tc>
      </w:tr>
      <w:tr w:rsidR="003535E7" w14:paraId="3F0DA149" w14:textId="77777777" w:rsidTr="00D733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903D089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Origen</w:t>
            </w:r>
          </w:p>
        </w:tc>
        <w:tc>
          <w:tcPr>
            <w:tcW w:w="4473" w:type="dxa"/>
          </w:tcPr>
          <w:p w14:paraId="3263F07C" w14:textId="77777777" w:rsidR="003535E7" w:rsidRDefault="003535E7" w:rsidP="00D7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Dueño del sistema</w:t>
            </w:r>
          </w:p>
        </w:tc>
      </w:tr>
      <w:tr w:rsidR="003535E7" w14:paraId="3835B486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8F13800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Persona responsable</w:t>
            </w:r>
          </w:p>
        </w:tc>
        <w:tc>
          <w:tcPr>
            <w:tcW w:w="4473" w:type="dxa"/>
          </w:tcPr>
          <w:p w14:paraId="28FE209B" w14:textId="77777777" w:rsidR="003535E7" w:rsidRDefault="003535E7" w:rsidP="00D7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</w:tr>
      <w:tr w:rsidR="003535E7" w14:paraId="37C70182" w14:textId="77777777" w:rsidTr="00D733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F5B46D4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4473" w:type="dxa"/>
          </w:tcPr>
          <w:p w14:paraId="6BB91E29" w14:textId="77777777" w:rsidR="003535E7" w:rsidRDefault="003535E7" w:rsidP="00D733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del negocio de serigrafía puede eliminar diseños de un catálogo para el cliente, sin embargo, el administrador podrá recuperar el diseño por si lo requiere usar más adelante. </w:t>
            </w:r>
          </w:p>
        </w:tc>
      </w:tr>
      <w:tr w:rsidR="003535E7" w14:paraId="07754B07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6891A061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Evento disparador</w:t>
            </w:r>
          </w:p>
        </w:tc>
        <w:tc>
          <w:tcPr>
            <w:tcW w:w="4473" w:type="dxa"/>
          </w:tcPr>
          <w:p w14:paraId="35C2A65F" w14:textId="77777777" w:rsidR="003535E7" w:rsidRDefault="003535E7" w:rsidP="00D733C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requiere eliminar el diseño de un catálogo. </w:t>
            </w:r>
          </w:p>
        </w:tc>
      </w:tr>
      <w:tr w:rsidR="003535E7" w14:paraId="454A9CD3" w14:textId="77777777" w:rsidTr="00D733C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9CC0E14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Actores</w:t>
            </w:r>
          </w:p>
        </w:tc>
        <w:tc>
          <w:tcPr>
            <w:tcW w:w="4473" w:type="dxa"/>
          </w:tcPr>
          <w:p w14:paraId="6444FA7E" w14:textId="77777777" w:rsidR="003535E7" w:rsidRDefault="003535E7" w:rsidP="00D7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3535E7" w14:paraId="2CD6DEDB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A6F1774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Precondiciones</w:t>
            </w:r>
          </w:p>
        </w:tc>
        <w:tc>
          <w:tcPr>
            <w:tcW w:w="4473" w:type="dxa"/>
          </w:tcPr>
          <w:p w14:paraId="72E39DF2" w14:textId="77777777" w:rsidR="003535E7" w:rsidRDefault="003535E7" w:rsidP="00D733C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administrador, debe ingresar al sistema por una cuenta especial, con la cual tenga permisos exclusivos para que se le permita eliminar (dar de baja diseños). </w:t>
            </w:r>
          </w:p>
          <w:p w14:paraId="212F40D5" w14:textId="77777777" w:rsidR="003535E7" w:rsidRDefault="003535E7" w:rsidP="00D733C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Deben existir al menos un diseño para poder ser eliminado. </w:t>
            </w:r>
          </w:p>
        </w:tc>
      </w:tr>
      <w:tr w:rsidR="003535E7" w14:paraId="004A5C7F" w14:textId="77777777" w:rsidTr="00D733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A30493B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Postcondiciones </w:t>
            </w:r>
          </w:p>
        </w:tc>
        <w:tc>
          <w:tcPr>
            <w:tcW w:w="4473" w:type="dxa"/>
          </w:tcPr>
          <w:p w14:paraId="397635D3" w14:textId="77777777" w:rsidR="003535E7" w:rsidRDefault="003535E7" w:rsidP="00D733C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diseños que estén agregados a los catálogos pueden ser eliminados por el administrador.  </w:t>
            </w:r>
          </w:p>
          <w:p w14:paraId="06FBADE2" w14:textId="77777777" w:rsidR="003535E7" w:rsidRDefault="003535E7" w:rsidP="00D733CF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diseños ya no serán visibles para el cliente, pero si para el administrador. </w:t>
            </w:r>
          </w:p>
        </w:tc>
      </w:tr>
      <w:tr w:rsidR="003535E7" w14:paraId="56D618C1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FCB19C0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</w:t>
            </w:r>
          </w:p>
        </w:tc>
        <w:tc>
          <w:tcPr>
            <w:tcW w:w="4473" w:type="dxa"/>
          </w:tcPr>
          <w:p w14:paraId="6DA7BBA2" w14:textId="77777777" w:rsidR="003535E7" w:rsidRDefault="003535E7" w:rsidP="00D7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Diseño eliminado (dado de baja).  </w:t>
            </w:r>
          </w:p>
        </w:tc>
      </w:tr>
      <w:tr w:rsidR="003535E7" w14:paraId="20261E2B" w14:textId="77777777" w:rsidTr="00D733C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6E809B52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Escenario principal</w:t>
            </w:r>
          </w:p>
        </w:tc>
        <w:tc>
          <w:tcPr>
            <w:tcW w:w="4473" w:type="dxa"/>
          </w:tcPr>
          <w:p w14:paraId="56D3989E" w14:textId="77777777" w:rsidR="003535E7" w:rsidRDefault="003535E7" w:rsidP="00D733C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ingresa al sistema con una cuenta única con opciones exclusivas.</w:t>
            </w:r>
          </w:p>
          <w:p w14:paraId="0E92BABF" w14:textId="77777777" w:rsidR="003535E7" w:rsidRDefault="003535E7" w:rsidP="00D733C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ingresa a la interfaz de los catálogos.</w:t>
            </w:r>
          </w:p>
          <w:p w14:paraId="2E12E098" w14:textId="77777777" w:rsidR="003535E7" w:rsidRDefault="003535E7" w:rsidP="00D733C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tiene la opción de “eliminar” un diseño.</w:t>
            </w:r>
          </w:p>
          <w:p w14:paraId="253EEB55" w14:textId="77777777" w:rsidR="003535E7" w:rsidRDefault="003535E7" w:rsidP="00D733C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elegir eliminarlo, se recuperan los datos </w:t>
            </w:r>
            <w:proofErr w:type="spellStart"/>
            <w:r>
              <w:t>mas</w:t>
            </w:r>
            <w:proofErr w:type="spellEnd"/>
            <w:r>
              <w:t xml:space="preserve"> importantes de estos (Imagen, nombre Y ID), y se le preguntara si realmente desea darlo de baja. </w:t>
            </w:r>
          </w:p>
          <w:p w14:paraId="79D6D39F" w14:textId="77777777" w:rsidR="003535E7" w:rsidRDefault="003535E7" w:rsidP="00D733C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Posteriormente se pregunta el motivo de la eliminación del diseño, para así guardarlo junto con la baja.</w:t>
            </w:r>
          </w:p>
          <w:p w14:paraId="4181805C" w14:textId="77777777" w:rsidR="003535E7" w:rsidRDefault="003535E7" w:rsidP="00D733C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Diseño deja de estar disponible después de haber aceptado el mensaje de advertencia.</w:t>
            </w:r>
          </w:p>
        </w:tc>
      </w:tr>
      <w:tr w:rsidR="003535E7" w14:paraId="46D0B82D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1601BCE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Escenarios alternativos</w:t>
            </w:r>
          </w:p>
        </w:tc>
        <w:tc>
          <w:tcPr>
            <w:tcW w:w="4473" w:type="dxa"/>
          </w:tcPr>
          <w:p w14:paraId="0F1792EB" w14:textId="77777777" w:rsidR="003535E7" w:rsidRDefault="003535E7" w:rsidP="00D733CF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El administrador no ingresa al sistema de la manera correcta.</w:t>
            </w:r>
          </w:p>
          <w:p w14:paraId="166BF633" w14:textId="77777777" w:rsidR="003535E7" w:rsidRPr="005E63FA" w:rsidRDefault="003535E7" w:rsidP="00D733CF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El administrador elige no eliminar el diseño del catálogo.</w:t>
            </w:r>
          </w:p>
        </w:tc>
      </w:tr>
      <w:tr w:rsidR="003535E7" w14:paraId="34E9A780" w14:textId="77777777" w:rsidTr="00D733C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0367249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Escenarios de excepción</w:t>
            </w:r>
          </w:p>
        </w:tc>
        <w:tc>
          <w:tcPr>
            <w:tcW w:w="4473" w:type="dxa"/>
          </w:tcPr>
          <w:p w14:paraId="53CB2F7D" w14:textId="77777777" w:rsidR="003535E7" w:rsidRPr="00235A64" w:rsidRDefault="003535E7" w:rsidP="00D733C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diseño del </w:t>
            </w:r>
            <w:proofErr w:type="spellStart"/>
            <w:r>
              <w:rPr>
                <w:rFonts w:eastAsiaTheme="minorEastAsia"/>
              </w:rPr>
              <w:t>catalogo</w:t>
            </w:r>
            <w:proofErr w:type="spellEnd"/>
            <w:r>
              <w:rPr>
                <w:rFonts w:eastAsiaTheme="minorEastAsia"/>
              </w:rPr>
              <w:t xml:space="preserve"> ya fue dado de baja, y no es posible realizarse la baja de nuevo. </w:t>
            </w:r>
          </w:p>
        </w:tc>
      </w:tr>
      <w:tr w:rsidR="003535E7" w14:paraId="3C2F937D" w14:textId="77777777" w:rsidTr="00D7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CBB238" w14:textId="77777777" w:rsidR="003535E7" w:rsidRDefault="003535E7" w:rsidP="00D733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Cualidades </w:t>
            </w:r>
          </w:p>
        </w:tc>
        <w:tc>
          <w:tcPr>
            <w:tcW w:w="4473" w:type="dxa"/>
          </w:tcPr>
          <w:p w14:paraId="5B80C437" w14:textId="77777777" w:rsidR="003535E7" w:rsidRDefault="003535E7" w:rsidP="00D733CF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recuperan los datos importantes del diseño, para mostrarlos al usuario y verificar que realmente quiera dar de baja ese diseño.</w:t>
            </w:r>
          </w:p>
          <w:p w14:paraId="75F462D2" w14:textId="77777777" w:rsidR="003535E7" w:rsidRDefault="003535E7" w:rsidP="00D733CF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pregunta el motivo y se guardara junto con la baja, por si se vuelve a utilizar se conozca el motivo de baja.</w:t>
            </w:r>
          </w:p>
          <w:p w14:paraId="3B801843" w14:textId="77777777" w:rsidR="003535E7" w:rsidRDefault="003535E7" w:rsidP="00D733CF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diseño no se eliminará permanentemente solo se dará de baja para su utilización más adelante en caso de ser requerida. </w:t>
            </w:r>
          </w:p>
        </w:tc>
      </w:tr>
      <w:bookmarkEnd w:id="0"/>
    </w:tbl>
    <w:p w14:paraId="2148A77B" w14:textId="77777777" w:rsidR="003535E7" w:rsidRPr="003535E7" w:rsidRDefault="003535E7" w:rsidP="003535E7">
      <w:pPr>
        <w:jc w:val="center"/>
        <w:rPr>
          <w:b/>
          <w:bCs/>
          <w:sz w:val="24"/>
          <w:szCs w:val="24"/>
        </w:rPr>
      </w:pPr>
    </w:p>
    <w:sectPr w:rsidR="003535E7" w:rsidRPr="00353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549"/>
    <w:multiLevelType w:val="hybridMultilevel"/>
    <w:tmpl w:val="1B666298"/>
    <w:lvl w:ilvl="0" w:tplc="80720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07650"/>
    <w:multiLevelType w:val="hybridMultilevel"/>
    <w:tmpl w:val="6090CB6E"/>
    <w:lvl w:ilvl="0" w:tplc="7952D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33CF"/>
    <w:multiLevelType w:val="hybridMultilevel"/>
    <w:tmpl w:val="40BCF45C"/>
    <w:lvl w:ilvl="0" w:tplc="28BE8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B0146"/>
    <w:multiLevelType w:val="hybridMultilevel"/>
    <w:tmpl w:val="C0C61C6E"/>
    <w:lvl w:ilvl="0" w:tplc="AEA81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E2361"/>
    <w:multiLevelType w:val="hybridMultilevel"/>
    <w:tmpl w:val="FD22A474"/>
    <w:lvl w:ilvl="0" w:tplc="74EAB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1A1D"/>
    <w:multiLevelType w:val="hybridMultilevel"/>
    <w:tmpl w:val="A844E9D8"/>
    <w:lvl w:ilvl="0" w:tplc="5108F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D"/>
    <w:rsid w:val="003535E7"/>
    <w:rsid w:val="00480B5D"/>
    <w:rsid w:val="004A02AB"/>
    <w:rsid w:val="006D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E5E5"/>
  <w15:chartTrackingRefBased/>
  <w15:docId w15:val="{D4005761-5B3A-4EB0-87AB-E8A363A8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5E7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3535E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360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Angel Gutierrez Rodriguez</dc:creator>
  <cp:keywords/>
  <dc:description/>
  <cp:lastModifiedBy>J Angel Gutierrez Rodriguez</cp:lastModifiedBy>
  <cp:revision>2</cp:revision>
  <dcterms:created xsi:type="dcterms:W3CDTF">2021-09-22T03:29:00Z</dcterms:created>
  <dcterms:modified xsi:type="dcterms:W3CDTF">2021-09-22T03:43:00Z</dcterms:modified>
</cp:coreProperties>
</file>