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1bjfehryb0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Torres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vu6dyb8uh4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 Python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de Requerimientos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Modelado de flujos de procesos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Base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Consultas de Base de datos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Solución de problemas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wnLo1ZzFijOBcpwPDWXKrw6LA==">CgMxLjAyDmguZjFiamZlaHJ5YjA1Mg5oLnR2dTZkeWI4dWg0dzgAciExbzhDM2l6TTRRRy1rcXpGbFNOeFJGNmp1XzdpUjRpWFc=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