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INCIDENT INVESTIGATION REPORT</w:t>
      </w:r>
    </w:p>
    <w:p>
      <w:pPr>
        <w:pBdr>
          <w:bottom w:val="single" w:color="e63946" w:sz="12"/>
        </w:pBd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e63946"/>
          <w:sz w:val="26"/>
          <w:szCs w:val="26"/>
        </w:rPr>
        <w:t xml:space="preserve">SSH Brute Force Attack — Zabbix SIEM Homelab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Prepared by: Denin Sajan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Role: Independent Security Researcher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Date: 1 July 2026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Classification: TLP:WHITE (Public — Portfolio Use)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This report documents a simulated SSH brute force attack conducted as part of a cybersecurity homelab project. The goal was to build and validate a working SIEM pipeline capable of detecting credential-based attacks in real time.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The attack was launched from a Kali Linux VM (192.168.64.12) against an Ubuntu 26.04 LTS server (192.168.64.13) running Zabbix 7.4.11. Using Hydra and a 1,000-entry subset of the RockYou (2009) leaked password corpus, repeated failed SSH login attempts were generated against the user account 'denin77'. Zabbix successfully detected the attack, fired a High-severity alert labelled 'SSH Brute Force Detected', and logged the evidence trail — all within minutes of the attack starting.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No systems were compromised. This was a controlled, isolated lab environment with no connection to production infrastructure.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 Incident Metadata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INC-2026-001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2026-07-01, ~04:03 AM UTC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Zabbix SIEM — UserParameter + trigger (find/like)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Alert Severity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SSH Brute Force (Credential Stuffing)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192.168.64.12 (Kali Linux VM)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Target IP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192.168.64.13 (Ubuntu 26.04 LTS Server)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Target Service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SSH (Port 22)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Target Account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denin77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Tool Used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Hydra v9.6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Wordlist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RockYou 2009 breach dataset (via SecLists / Kali Linux) — 1,000 entry subset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Resolved — Controlled simulation, no breach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 Lab Environment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3.1 Infrastructure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Host machine: MacBook (Apple Silicon, UTM hypervisor)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SIEM server: Ubuntu 26.04 LTS (ARM64) — IP: 192.168.64.13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Attacker machine: Kali Linux VM — IP: 192.168.64.12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Both VMs on the same isolated UTM virtual network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3.2 Stack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Zabbix Server 7.4.11 — monitoring and alerting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MySQL 8.4.10 — Zabbix backend database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Zabbix Agent — installed on the Ubuntu server, polling /var/log/auth.log every 30 seconds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Apache2 — serving the Zabbix web frontend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Hydra v9.6 — SSH password attack tool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4. Attack Narrative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4.1 Pre-Attack Setup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Before launching the attack, I verified that Kali could reach the target server over the network: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ping 192.168.64.13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12 packets transmitted, 0% packet loss, average RTT ~1.3ms — connectivity confirmed.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A 1,000-entry wordlist was extracted from the RockYou dataset (originally leaked in the 2009 RockYou data breach; distributed via SecLists by Daniel Miessler and pre-installed on Kali Linux). This dataset is widely used in security research and penetration testing for exactly this purpose — testing credential-based attack detection: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head -n 1000 /usr/share/wordlists/rockyou.txt &gt; /tmp/passlist.txt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4.2 Brute Force Execution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Hydra was launched with 2 parallel threads and a 3-second wait between retries to avoid triggering SSH's MaxStartups connection limit (which we had hit in an earlier test run):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hydra -l denin77 -P /tmp/passlist.txt ssh://192.168.64.13 -t 2 -W 3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Hydra attempted each of the 1,000 passwords sequentially against the 'denin77' account. Each failed attempt generated multiple log entries in /var/log/auth.log on the target server, including: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Failed password for denin77 from 192.168.64.12 port XXXXX ssh2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password check failed for user (denin77)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pam_unix(sshd:auth): authentication failure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SSH's built-in protection also triggered mid-run, disconnecting sessions that exceeded 6 consecutive failures with the message 'Too many authentication failures'. This is normal sshd behaviour and was captured in the logs as evidence of defensive controls operating alongside our detection.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4.3 Timeline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~03:01 UTC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First Hydra run attempted (4 threads) — hit MaxStartups limit, connection errors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~03:13 UTC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Second Hydra run — sudo permissions fixed for Zabbix agent, auth.log access confirmed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~04:03 UTC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Third Hydra run launched (2 threads, -W 3)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04:03:09 UTC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Zabbix trigger fired — 'SSH Brute Force Detected' alert raised (High severity)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04:07 UTC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Alert confirmed in Monitoring → Problems dashboard, duration 3m 57s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5. Detection Analysis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5.1 How Detection Was Configured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The detection pipeline was built entirely within Zabbix using three components: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UserParameter in zabbix_agentd.conf — this tells the Zabbix agent to run a shell command when polled: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UserParameter=ssh.auth.log,sudo /usr/bin/tail -n 100 /var/log/auth.log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Every 30 seconds, the agent reads the last 100 lines of the SSH auth log and sends the output to Zabbix server as a text value.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Zabbix Item — a monitoring item named 'SSH Failed Logins' (type: Zabbix agent, key: ssh.auth.log, data type: Text) was created on the Zabbix server host to receive and store the log data.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Zabbix Trigger — a High-severity trigger named 'SSH Brute Force Detected' fires when the collected text contains the string 'Failed password':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find(/Zabbix server/ssh.auth.log,,"like","Failed password")=1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This expression evaluates to 1 (true) any time the most recently collected log snapshot contains that string, immediately raising an alert visible in Monitoring → Problems.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5.2 Evidence Captured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The Zabbix History view for the 'SSH Failed Logins' item showed the raw auth.log content being captured in real time. A sample of the evidence: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2026-07-01T03:23:11 siem sshd-session: Failed password for denin77 from 192.168.64.12 port 58410 ssh2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2026-07-01T03:23:13 siem sshd-session: Failed password for denin77 from 192.168.64.12 port 58404 ssh2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2026-07-01T03:23:13 siem sshd-session: error: maximum authentication attempts exceeded for denin77</w:t>
      </w:r>
    </w:p>
    <w:p>
      <w:pPr>
        <w:shd w:fill="f1f3f5" w:val="clear"/>
        <w:spacing w:after="60" w:before="60"/>
        <w:ind w:left="44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2026-07-01T03:23:13 siem sshd-session: Disconnecting: Too many authentication failures [preauth]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Key IOCs (Indicators of Compromise) identified from the logs: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Source IP: 192.168.64.12 — consistent across all attempts, single attacker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Target account: denin77 — all attempts targeting the same username (classic credential stuffing pattern)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Port variation: multiple source ports used (58410, 58404, 48674, 41918...) — typical of Hydra's parallel connections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Frequency: multiple failed attempts per second sustained over several minutes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Pattern: repeated 'maximum authentication attempts exceeded' followed by forced disconnection, then reconnection — clear automated tool signature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6. Findings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6.1 What Worked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The SIEM pipeline detected the brute force attack successfully and raised a High-severity alert within seconds of the 'Failed password' string appearing in the log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The Zabbix trigger fired at 04:03:09 AM — well within the 30-second polling interval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SSH's built-in MaxStartups and MaxAuthTries controls disrupted the attack mid-run, demonstrating layered defence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The auth.log provided a rich, timestamped evidence trail sufficient for a full investigation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e63946"/>
          <w:sz w:val="24"/>
          <w:szCs w:val="24"/>
        </w:rPr>
        <w:t xml:space="preserve">6.2 Gaps Identified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The trigger fires on a single occurrence of 'Failed password' — in production, this would generate false positives from legitimate failed logins. A threshold-based trigger (e.g. more than 10 failures in 60 seconds) would be more appropriate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No automated response was configured — a real SOC would pair this with an action to block the source IP via firewall rule or notify an analyst via email/Slack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The wordlist used is common and would be exhausted quickly by a real attacker who would pivot to more targeted lists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No MFA was configured on SSH — public key authentication or 2FA would have stopped this attack entirely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7. Recommendations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Disable password authentication for SSH and enforce key-based authentication only (PasswordAuthentication no in sshd_config)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Install and configure fail2ban to automatically ban IPs after a configurable number of failed attempts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Refine the Zabbix trigger to use a count-based threshold rather than single-occurrence detection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Configure Zabbix action to send an email or webhook alert when the trigger fires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Enable SSH rate limiting at the firewall level</w:t>
      </w:r>
    </w:p>
    <w:p>
      <w:pPr>
        <w:spacing w:after="60" w:before="60"/>
        <w:ind w:left="440"/>
      </w:pPr>
      <w:r>
        <w:rPr>
          <w:rFonts w:ascii="Calibri" w:cs="Calibri" w:eastAsia="Calibri" w:hAnsi="Calibri"/>
          <w:b/>
          <w:bCs/>
          <w:color w:val="e63946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212529"/>
          <w:sz w:val="22"/>
          <w:szCs w:val="22"/>
        </w:rPr>
        <w:t xml:space="preserve">Implement centralised log aggregation so auth.log data feeds into a full SIEM pipeline rather than a 100-line tail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8. Tools &amp; References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Zabbix 7.4.11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https://www.zabbix.com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Hydra v9.6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https://github.com/vanhauser-thc/thc-hydra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RockYou Dataset (2009)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Originally leaked in the 2009 RockYou data breach. Distributed via SecLists (Daniel Miessler): https://github.com/danielmiessler/SecLists. Pre-installed on Kali Linux. Used for educational research only in an isolated lab.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MITRE ATT&amp;CK T1110.001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Brute Force: Password Guessing — https://attack.mitre.org/techniques/T1110/001/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SecLists (Daniel Miessler)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https://github.com/danielmiessler/SecLists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Ubuntu 26.04 LTS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https://ubuntu.com</w:t>
            </w:r>
          </w:p>
        </w:tc>
      </w:tr>
      <w:tr>
        <w:tc>
          <w:tcPr>
            <w:tcW w:type="dxa" w:w="2800"/>
            <w:shd w:fill="e9ece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700"/>
          </w:tcPr>
          <w:p>
            <w:r>
              <w:rPr>
                <w:rFonts w:ascii="Calibri" w:cs="Calibri" w:eastAsia="Calibri" w:hAnsi="Calibri"/>
                <w:color w:val="212529"/>
                <w:sz w:val="20"/>
                <w:szCs w:val="20"/>
              </w:rPr>
              <w:t xml:space="preserve">https://github.com/Denin007/denin-sajan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63946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9. Conclusion</w:t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This lab gave me hands-on experience with the full incident detection lifecycle — from infrastructure setup and SIEM configuration through to attack simulation, alert validation, and post-incident analysis. The most valuable part wasn't just getting the alert to fire; it was understanding why each component of the pipeline matters and where the gaps are.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Building this entirely from scratch — including troubleshooting a broken MySQL install, dpkg lock conflicts, debconf issues, and Zabbix agent permission problems — gave me a realistic picture of what SOC infrastructure looks like when it doesn't cooperate, which is most of the time.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212529"/>
          <w:sz w:val="22"/>
          <w:szCs w:val="22"/>
        </w:rPr>
        <w:t xml:space="preserve">The project demonstrates practical competency in: SIEM deployment and configuration, log analysis, attack pattern recognition, UserParameter scripting, trigger expression writing, and incident documentation — skills directly applicable to SOC Analyst and IT Security roles.</w:t>
      </w:r>
    </w:p>
    <w:p>
      <w:pPr>
        <w:spacing w:after="80" w:before="80"/>
      </w:pPr>
      <w:r>
        <w:t xml:space="preserve"/>
      </w:r>
    </w:p>
    <w:p>
      <w:pPr>
        <w:pBdr>
          <w:top w:val="single" w:color="e63946" w:sz="6"/>
        </w:pBdr>
        <w:spacing w:after="80" w:before="200"/>
      </w:pPr>
      <w:r>
        <w:rPr>
          <w:rFonts w:ascii="Calibri" w:cs="Calibri" w:eastAsia="Calibri" w:hAnsi="Calibri"/>
          <w:i/>
          <w:iCs/>
          <w:color w:val="6c757d"/>
          <w:sz w:val="18"/>
          <w:szCs w:val="18"/>
        </w:rPr>
        <w:t xml:space="preserve">Denin Sajan  |  antodenin@gmail.com  |  linkedin.com/in/denin-sajan  |  github.com/Denin007/denin-sajan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2026-07-01T05:29:26.405Z</dcterms:created>
  <dcterms:modified xsi:type="dcterms:W3CDTF">2026-07-01T05:29:26.427Z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