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Default="00002D8D" w:rsidP="00D552C2">
      <w:pPr>
        <w:spacing w:after="0" w:line="240" w:lineRule="auto"/>
        <w:jc w:val="center"/>
        <w:rPr>
          <w:rFonts w:ascii="Arial" w:hAnsi="Arial"/>
          <w:b/>
          <w:bCs/>
          <w:sz w:val="40"/>
          <w:szCs w:val="40"/>
          <w:lang w:val="en-US"/>
        </w:rPr>
      </w:pPr>
      <w:r w:rsidRPr="00B9450F">
        <w:rPr>
          <w:rFonts w:ascii="Arial" w:hAnsi="Arial"/>
          <w:b/>
          <w:bCs/>
          <w:sz w:val="40"/>
          <w:szCs w:val="40"/>
          <w:lang w:val="en-US"/>
        </w:rPr>
        <w:t>Requirements</w:t>
      </w:r>
    </w:p>
    <w:p w:rsidR="00DD0B99" w:rsidRDefault="00DD0B99" w:rsidP="00D552C2">
      <w:pPr>
        <w:spacing w:after="0" w:line="240" w:lineRule="auto"/>
        <w:jc w:val="center"/>
        <w:rPr>
          <w:rFonts w:ascii="Arial" w:hAnsi="Arial"/>
          <w:b/>
          <w:bCs/>
          <w:sz w:val="40"/>
          <w:szCs w:val="40"/>
          <w:lang w:val="en-US"/>
        </w:rPr>
      </w:pPr>
    </w:p>
    <w:p w:rsidR="00DD0B99" w:rsidRPr="00DD0B99" w:rsidRDefault="00DD0B99" w:rsidP="00DD0B99">
      <w:pPr>
        <w:spacing w:after="0" w:line="240" w:lineRule="auto"/>
        <w:jc w:val="both"/>
        <w:rPr>
          <w:rFonts w:ascii="Arial" w:hAnsi="Arial"/>
          <w:bCs/>
          <w:sz w:val="32"/>
          <w:szCs w:val="32"/>
          <w:lang w:val="en-US"/>
        </w:rPr>
      </w:pPr>
      <w:r>
        <w:rPr>
          <w:rFonts w:ascii="Arial" w:hAnsi="Arial"/>
          <w:bCs/>
          <w:sz w:val="32"/>
          <w:szCs w:val="32"/>
          <w:lang w:val="en-US"/>
        </w:rPr>
        <w:t>The truth I guess that the real requirements are only functional</w:t>
      </w:r>
      <w:r w:rsidR="009E3D68">
        <w:rPr>
          <w:rFonts w:ascii="Arial" w:hAnsi="Arial"/>
          <w:bCs/>
          <w:sz w:val="32"/>
          <w:szCs w:val="32"/>
          <w:lang w:val="en-US"/>
        </w:rPr>
        <w:t xml:space="preserve"> as for my course work. The other things I added from myself </w:t>
      </w:r>
      <w:r w:rsidR="00306DC3">
        <w:rPr>
          <w:rFonts w:ascii="Arial" w:hAnsi="Arial"/>
          <w:bCs/>
          <w:sz w:val="32"/>
          <w:szCs w:val="32"/>
          <w:lang w:val="en-US"/>
        </w:rPr>
        <w:t xml:space="preserve">so </w:t>
      </w:r>
      <w:bookmarkStart w:id="0" w:name="_GoBack"/>
      <w:bookmarkEnd w:id="0"/>
      <w:r w:rsidR="009E3D68">
        <w:rPr>
          <w:rFonts w:ascii="Arial" w:hAnsi="Arial"/>
          <w:bCs/>
          <w:sz w:val="32"/>
          <w:szCs w:val="32"/>
          <w:lang w:val="en-US"/>
        </w:rPr>
        <w:t>as to add or implement it in the future.</w:t>
      </w:r>
    </w:p>
    <w:p w:rsidR="00DD0B99" w:rsidRPr="00B9450F" w:rsidRDefault="00DD0B99" w:rsidP="00D552C2">
      <w:pPr>
        <w:spacing w:after="0" w:line="240" w:lineRule="auto"/>
        <w:jc w:val="center"/>
        <w:rPr>
          <w:rFonts w:ascii="Arial" w:hAnsi="Arial"/>
          <w:b/>
          <w:bCs/>
          <w:sz w:val="40"/>
          <w:szCs w:val="40"/>
          <w:lang w:val="en-US"/>
        </w:rPr>
      </w:pPr>
    </w:p>
    <w:p w:rsidR="00620122" w:rsidRPr="00B9450F" w:rsidRDefault="00002D8D" w:rsidP="00002D8D">
      <w:pPr>
        <w:tabs>
          <w:tab w:val="left" w:pos="6254"/>
        </w:tabs>
        <w:spacing w:after="0" w:line="240" w:lineRule="auto"/>
        <w:rPr>
          <w:rFonts w:ascii="Arial" w:hAnsi="Arial"/>
          <w:b/>
          <w:bCs/>
          <w:sz w:val="40"/>
          <w:szCs w:val="40"/>
          <w:lang w:val="en-US"/>
        </w:rPr>
      </w:pPr>
      <w:r w:rsidRPr="00B9450F">
        <w:rPr>
          <w:rFonts w:ascii="Arial" w:hAnsi="Arial"/>
          <w:b/>
          <w:bCs/>
          <w:sz w:val="40"/>
          <w:szCs w:val="40"/>
          <w:lang w:val="en-US"/>
        </w:rPr>
        <w:tab/>
      </w:r>
    </w:p>
    <w:tbl>
      <w:tblPr>
        <w:tblStyle w:val="a3"/>
        <w:tblW w:w="0" w:type="auto"/>
        <w:tblLook w:val="04A0" w:firstRow="1" w:lastRow="0" w:firstColumn="1" w:lastColumn="0" w:noHBand="0" w:noVBand="1"/>
      </w:tblPr>
      <w:tblGrid>
        <w:gridCol w:w="2518"/>
        <w:gridCol w:w="9038"/>
      </w:tblGrid>
      <w:tr w:rsidR="00620122" w:rsidRPr="00B9450F" w:rsidTr="00221FDB">
        <w:tc>
          <w:tcPr>
            <w:tcW w:w="11556" w:type="dxa"/>
            <w:gridSpan w:val="2"/>
          </w:tcPr>
          <w:p w:rsidR="00620122" w:rsidRPr="00B9450F" w:rsidRDefault="00C8699F" w:rsidP="00D552C2">
            <w:pPr>
              <w:jc w:val="center"/>
              <w:rPr>
                <w:rFonts w:ascii="Arial" w:hAnsi="Arial" w:cs="Arial"/>
                <w:b/>
                <w:sz w:val="36"/>
                <w:lang w:val="en-US"/>
              </w:rPr>
            </w:pPr>
            <w:r w:rsidRPr="00B9450F">
              <w:rPr>
                <w:rFonts w:ascii="Arial" w:hAnsi="Arial" w:cs="Arial"/>
                <w:b/>
                <w:sz w:val="36"/>
                <w:lang w:val="en-US"/>
              </w:rPr>
              <w:t>Functional</w:t>
            </w:r>
          </w:p>
        </w:tc>
      </w:tr>
      <w:tr w:rsidR="00D552C2" w:rsidRPr="00B9450F" w:rsidTr="008123EA">
        <w:tc>
          <w:tcPr>
            <w:tcW w:w="251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Name</w:t>
            </w:r>
          </w:p>
        </w:tc>
        <w:tc>
          <w:tcPr>
            <w:tcW w:w="903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Description</w:t>
            </w:r>
          </w:p>
        </w:tc>
      </w:tr>
      <w:tr w:rsidR="008123EA" w:rsidRPr="00B9450F" w:rsidTr="006D6047">
        <w:tc>
          <w:tcPr>
            <w:tcW w:w="2518" w:type="dxa"/>
            <w:vMerge w:val="restart"/>
            <w:vAlign w:val="center"/>
          </w:tcPr>
          <w:p w:rsidR="008123EA" w:rsidRPr="00B9450F" w:rsidRDefault="00002D8D" w:rsidP="006D6047">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8123EA" w:rsidRPr="00B9450F" w:rsidRDefault="00194806"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generation</w:t>
            </w:r>
            <w:r w:rsidR="00ED7336" w:rsidRPr="00B9450F">
              <w:rPr>
                <w:rFonts w:ascii="Arial" w:hAnsi="Arial"/>
                <w:b/>
                <w:color w:val="FF0000"/>
                <w:sz w:val="28"/>
                <w:szCs w:val="28"/>
                <w:lang w:val="en-US"/>
              </w:rPr>
              <w:t>*</w:t>
            </w:r>
          </w:p>
        </w:tc>
      </w:tr>
      <w:tr w:rsidR="00ED7336" w:rsidRPr="00306DC3" w:rsidTr="006D6047">
        <w:tc>
          <w:tcPr>
            <w:tcW w:w="2518" w:type="dxa"/>
            <w:vMerge/>
            <w:vAlign w:val="center"/>
          </w:tcPr>
          <w:p w:rsidR="00ED7336" w:rsidRPr="00B9450F" w:rsidRDefault="00ED7336" w:rsidP="006D6047">
            <w:pPr>
              <w:jc w:val="center"/>
              <w:rPr>
                <w:rFonts w:ascii="Arial" w:hAnsi="Arial"/>
                <w:color w:val="000000"/>
                <w:sz w:val="28"/>
                <w:szCs w:val="28"/>
                <w:lang w:val="en-US"/>
              </w:rPr>
            </w:pPr>
          </w:p>
        </w:tc>
        <w:tc>
          <w:tcPr>
            <w:tcW w:w="9038" w:type="dxa"/>
            <w:vAlign w:val="center"/>
          </w:tcPr>
          <w:p w:rsidR="00ED7336" w:rsidRPr="00B9450F" w:rsidRDefault="005624B1" w:rsidP="006E7687">
            <w:pPr>
              <w:pStyle w:val="a4"/>
              <w:jc w:val="both"/>
              <w:rPr>
                <w:rFonts w:ascii="Arial" w:hAnsi="Arial"/>
                <w:color w:val="000000"/>
                <w:sz w:val="28"/>
                <w:szCs w:val="28"/>
                <w:lang w:val="en-US"/>
              </w:rPr>
            </w:pPr>
            <w:r w:rsidRPr="00B9450F">
              <w:rPr>
                <w:rFonts w:ascii="Arial" w:hAnsi="Arial"/>
                <w:color w:val="000000"/>
                <w:sz w:val="28"/>
                <w:szCs w:val="28"/>
                <w:lang w:val="en-US"/>
              </w:rPr>
              <w:t xml:space="preserve">User enters </w:t>
            </w:r>
            <w:r w:rsidR="006E7687" w:rsidRPr="00B9450F">
              <w:rPr>
                <w:rFonts w:ascii="Arial" w:hAnsi="Arial"/>
                <w:color w:val="000000"/>
                <w:sz w:val="28"/>
                <w:szCs w:val="28"/>
                <w:lang w:val="en-US"/>
              </w:rPr>
              <w:t>values</w:t>
            </w:r>
            <w:r w:rsidRPr="00B9450F">
              <w:rPr>
                <w:rFonts w:ascii="Arial" w:hAnsi="Arial"/>
                <w:color w:val="000000"/>
                <w:sz w:val="28"/>
                <w:szCs w:val="28"/>
                <w:lang w:val="en-US"/>
              </w:rPr>
              <w:t xml:space="preserve"> into cells</w:t>
            </w:r>
          </w:p>
        </w:tc>
      </w:tr>
      <w:tr w:rsidR="008123EA" w:rsidRPr="00306DC3"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3F4136" w:rsidRPr="00306DC3" w:rsidTr="006D6047">
        <w:tc>
          <w:tcPr>
            <w:tcW w:w="2518" w:type="dxa"/>
            <w:vMerge/>
            <w:vAlign w:val="center"/>
          </w:tcPr>
          <w:p w:rsidR="003F4136" w:rsidRPr="00B9450F" w:rsidRDefault="003F4136" w:rsidP="006D6047">
            <w:pPr>
              <w:jc w:val="center"/>
              <w:rPr>
                <w:rFonts w:ascii="Arial" w:hAnsi="Arial"/>
                <w:color w:val="000000"/>
                <w:sz w:val="28"/>
                <w:szCs w:val="28"/>
                <w:lang w:val="en-US"/>
              </w:rPr>
            </w:pPr>
          </w:p>
        </w:tc>
        <w:tc>
          <w:tcPr>
            <w:tcW w:w="9038" w:type="dxa"/>
            <w:vAlign w:val="center"/>
          </w:tcPr>
          <w:p w:rsidR="003F4136"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w:t>
            </w:r>
            <w:r w:rsidR="006E7687" w:rsidRPr="00B9450F">
              <w:rPr>
                <w:rFonts w:ascii="Arial" w:hAnsi="Arial"/>
                <w:color w:val="000000"/>
                <w:sz w:val="28"/>
                <w:szCs w:val="28"/>
                <w:lang w:val="en-US"/>
              </w:rPr>
              <w:t xml:space="preserve"> of the game</w:t>
            </w:r>
          </w:p>
        </w:tc>
      </w:tr>
      <w:tr w:rsidR="008123EA" w:rsidRPr="00306DC3"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6E7687" w:rsidRPr="00B9450F" w:rsidRDefault="006E7687"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6x6 – Easy</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10x10 – Normal</w:t>
            </w:r>
          </w:p>
          <w:p w:rsidR="008123EA"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16x16 - Hard</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8123EA"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00EC1EFF" w:rsidRPr="00B9450F">
              <w:rPr>
                <w:noProof/>
                <w:lang w:eastAsia="ru-RU"/>
              </w:rPr>
              <w:drawing>
                <wp:inline distT="0" distB="0" distL="0" distR="0" wp14:anchorId="19CC0CA9" wp14:editId="440E7826">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429" cy="352381"/>
                          </a:xfrm>
                          <a:prstGeom prst="rect">
                            <a:avLst/>
                          </a:prstGeom>
                        </pic:spPr>
                      </pic:pic>
                    </a:graphicData>
                  </a:graphic>
                </wp:inline>
              </w:drawing>
            </w:r>
          </w:p>
        </w:tc>
      </w:tr>
      <w:tr w:rsidR="00620122" w:rsidRPr="00306DC3" w:rsidTr="006D6047">
        <w:tc>
          <w:tcPr>
            <w:tcW w:w="2518" w:type="dxa"/>
            <w:vAlign w:val="center"/>
          </w:tcPr>
          <w:p w:rsidR="00620122" w:rsidRPr="00B9450F" w:rsidRDefault="00C8699F" w:rsidP="006D6047">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620122"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620122" w:rsidRPr="00306DC3" w:rsidTr="006D6047">
        <w:tc>
          <w:tcPr>
            <w:tcW w:w="2518" w:type="dxa"/>
            <w:vAlign w:val="center"/>
          </w:tcPr>
          <w:p w:rsidR="00620122" w:rsidRPr="00B9450F" w:rsidRDefault="00B741F2" w:rsidP="00194806">
            <w:pPr>
              <w:jc w:val="center"/>
              <w:rPr>
                <w:rFonts w:ascii="Arial" w:hAnsi="Arial"/>
                <w:color w:val="000000"/>
                <w:sz w:val="28"/>
                <w:szCs w:val="28"/>
                <w:lang w:val="en-US"/>
              </w:rPr>
            </w:pPr>
            <w:r w:rsidRPr="00B9450F">
              <w:rPr>
                <w:rFonts w:ascii="Arial" w:hAnsi="Arial"/>
                <w:color w:val="000000"/>
                <w:sz w:val="28"/>
                <w:szCs w:val="28"/>
                <w:lang w:val="en-US"/>
              </w:rPr>
              <w:t>«</w:t>
            </w:r>
            <w:r w:rsidR="00194806" w:rsidRPr="00B9450F">
              <w:rPr>
                <w:rFonts w:ascii="Arial" w:hAnsi="Arial"/>
                <w:color w:val="000000"/>
                <w:sz w:val="28"/>
                <w:szCs w:val="28"/>
                <w:lang w:val="en-US"/>
              </w:rPr>
              <w:t>New game</w:t>
            </w:r>
            <w:r w:rsidRPr="00B9450F">
              <w:rPr>
                <w:rFonts w:ascii="Arial" w:hAnsi="Arial"/>
                <w:color w:val="000000"/>
                <w:sz w:val="28"/>
                <w:szCs w:val="28"/>
                <w:lang w:val="en-US"/>
              </w:rPr>
              <w:t>»</w:t>
            </w:r>
          </w:p>
        </w:tc>
        <w:tc>
          <w:tcPr>
            <w:tcW w:w="9038" w:type="dxa"/>
          </w:tcPr>
          <w:p w:rsidR="00620122" w:rsidRPr="00B9450F" w:rsidRDefault="006E7687" w:rsidP="00751365">
            <w:pPr>
              <w:jc w:val="both"/>
              <w:rPr>
                <w:rFonts w:ascii="Arial" w:hAnsi="Arial" w:cs="Arial"/>
                <w:sz w:val="28"/>
                <w:szCs w:val="28"/>
                <w:lang w:val="en-US"/>
              </w:rPr>
            </w:pPr>
            <w:r w:rsidRPr="00B9450F">
              <w:rPr>
                <w:rFonts w:ascii="Arial" w:hAnsi="Arial" w:cs="Arial"/>
                <w:sz w:val="28"/>
                <w:szCs w:val="28"/>
                <w:lang w:val="en-US"/>
              </w:rPr>
              <w:t xml:space="preserve">Clearing the </w:t>
            </w:r>
            <w:r w:rsidR="00213C3D">
              <w:rPr>
                <w:rFonts w:ascii="Arial" w:hAnsi="Arial" w:cs="Arial"/>
                <w:sz w:val="28"/>
                <w:szCs w:val="28"/>
                <w:lang w:val="en-US"/>
              </w:rPr>
              <w:t>dashboard</w:t>
            </w:r>
            <w:r w:rsidRPr="00B9450F">
              <w:rPr>
                <w:rFonts w:ascii="Arial" w:hAnsi="Arial" w:cs="Arial"/>
                <w:sz w:val="28"/>
                <w:szCs w:val="28"/>
                <w:lang w:val="en-US"/>
              </w:rPr>
              <w:t xml:space="preserve"> + </w:t>
            </w:r>
            <w:r w:rsidR="00751365" w:rsidRPr="00B9450F">
              <w:rPr>
                <w:rFonts w:ascii="Arial" w:hAnsi="Arial" w:cs="Arial"/>
                <w:sz w:val="28"/>
                <w:szCs w:val="28"/>
                <w:lang w:val="en-US"/>
              </w:rPr>
              <w:t>dashboard generation</w:t>
            </w:r>
          </w:p>
        </w:tc>
      </w:tr>
      <w:tr w:rsidR="00962628" w:rsidRPr="00306DC3" w:rsidTr="006D6047">
        <w:tc>
          <w:tcPr>
            <w:tcW w:w="2518" w:type="dxa"/>
            <w:vMerge w:val="restart"/>
            <w:vAlign w:val="center"/>
          </w:tcPr>
          <w:p w:rsidR="00962628" w:rsidRPr="00B9450F" w:rsidRDefault="00194806" w:rsidP="006D6047">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sidR="00213C3D">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962628" w:rsidRPr="00306DC3"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144904">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962628" w:rsidRPr="00306DC3"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8765DB" w:rsidRPr="00306DC3" w:rsidTr="006D6047">
        <w:tc>
          <w:tcPr>
            <w:tcW w:w="2518" w:type="dxa"/>
            <w:vMerge w:val="restart"/>
            <w:vAlign w:val="center"/>
          </w:tcPr>
          <w:p w:rsidR="008765DB" w:rsidRPr="00B9450F" w:rsidRDefault="00B40B72" w:rsidP="006D6047">
            <w:pPr>
              <w:jc w:val="center"/>
              <w:rPr>
                <w:rFonts w:ascii="Arial" w:hAnsi="Arial"/>
                <w:color w:val="000000"/>
                <w:sz w:val="28"/>
                <w:szCs w:val="28"/>
                <w:lang w:val="en-US"/>
              </w:rPr>
            </w:pPr>
            <w:r>
              <w:rPr>
                <w:rFonts w:ascii="Arial" w:hAnsi="Arial"/>
                <w:color w:val="000000"/>
                <w:sz w:val="28"/>
                <w:szCs w:val="28"/>
                <w:lang w:val="en-US"/>
              </w:rPr>
              <w:t>Rating</w:t>
            </w:r>
            <w:r w:rsidR="00194806" w:rsidRPr="00B9450F">
              <w:rPr>
                <w:rFonts w:ascii="Arial" w:hAnsi="Arial"/>
                <w:color w:val="000000"/>
                <w:sz w:val="28"/>
                <w:szCs w:val="28"/>
                <w:lang w:val="en-US"/>
              </w:rPr>
              <w:t xml:space="preserve"> table</w:t>
            </w: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8765DB" w:rsidRPr="00306DC3"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sidR="00B40B72">
              <w:rPr>
                <w:rFonts w:ascii="Arial" w:hAnsi="Arial" w:cs="Arial"/>
                <w:sz w:val="28"/>
                <w:szCs w:val="28"/>
                <w:lang w:val="en-US"/>
              </w:rPr>
              <w:t>rating</w:t>
            </w:r>
            <w:r w:rsidRPr="00B9450F">
              <w:rPr>
                <w:rFonts w:ascii="Arial" w:hAnsi="Arial" w:cs="Arial"/>
                <w:sz w:val="28"/>
                <w:szCs w:val="28"/>
                <w:lang w:val="en-US"/>
              </w:rPr>
              <w:t xml:space="preserve"> table</w:t>
            </w:r>
          </w:p>
        </w:tc>
      </w:tr>
      <w:tr w:rsidR="008765DB" w:rsidRPr="00306DC3"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sidR="00B40B72">
              <w:rPr>
                <w:rFonts w:ascii="Arial" w:hAnsi="Arial" w:cs="Arial"/>
                <w:sz w:val="28"/>
                <w:szCs w:val="28"/>
                <w:lang w:val="en-US"/>
              </w:rPr>
              <w:t>rating</w:t>
            </w:r>
            <w:r w:rsidRPr="00B9450F">
              <w:rPr>
                <w:rFonts w:ascii="Arial" w:hAnsi="Arial" w:cs="Arial"/>
                <w:sz w:val="28"/>
                <w:szCs w:val="28"/>
                <w:lang w:val="en-US"/>
              </w:rPr>
              <w:t xml:space="preserve"> tables</w:t>
            </w:r>
          </w:p>
        </w:tc>
      </w:tr>
    </w:tbl>
    <w:p w:rsidR="00D552C2" w:rsidRPr="00B9450F" w:rsidRDefault="00D552C2" w:rsidP="00D552C2">
      <w:pPr>
        <w:spacing w:after="0" w:line="240" w:lineRule="auto"/>
        <w:jc w:val="center"/>
        <w:rPr>
          <w:rFonts w:ascii="Arial" w:hAnsi="Arial" w:cs="Arial"/>
          <w:b/>
          <w:sz w:val="36"/>
          <w:lang w:val="en-US"/>
        </w:rPr>
      </w:pP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sidR="00213C3D">
        <w:rPr>
          <w:rFonts w:ascii="Arial" w:hAnsi="Arial"/>
          <w:sz w:val="28"/>
          <w:szCs w:val="28"/>
          <w:lang w:val="en-US"/>
        </w:rPr>
        <w:t>dashboard</w:t>
      </w:r>
      <w:r w:rsidRPr="00B9450F">
        <w:rPr>
          <w:rFonts w:ascii="Arial" w:hAnsi="Arial"/>
          <w:sz w:val="28"/>
          <w:szCs w:val="28"/>
          <w:lang w:val="en-US"/>
        </w:rPr>
        <w:t>.</w:t>
      </w: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C5173D" w:rsidRPr="00B9450F" w:rsidRDefault="0097415A" w:rsidP="00ED7336">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sidR="00213C3D">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tbl>
      <w:tblPr>
        <w:tblStyle w:val="a3"/>
        <w:tblW w:w="0" w:type="auto"/>
        <w:tblLayout w:type="fixed"/>
        <w:tblLook w:val="04A0" w:firstRow="1" w:lastRow="0" w:firstColumn="1" w:lastColumn="0" w:noHBand="0" w:noVBand="1"/>
      </w:tblPr>
      <w:tblGrid>
        <w:gridCol w:w="1668"/>
        <w:gridCol w:w="16"/>
        <w:gridCol w:w="1826"/>
        <w:gridCol w:w="8046"/>
      </w:tblGrid>
      <w:tr w:rsidR="003539C5" w:rsidRPr="00B9450F" w:rsidTr="00FE5177">
        <w:tc>
          <w:tcPr>
            <w:tcW w:w="11556" w:type="dxa"/>
            <w:gridSpan w:val="4"/>
          </w:tcPr>
          <w:p w:rsidR="003539C5" w:rsidRPr="00B9450F" w:rsidRDefault="00C8699F" w:rsidP="009B3C86">
            <w:pPr>
              <w:jc w:val="center"/>
              <w:rPr>
                <w:rFonts w:ascii="Arial" w:hAnsi="Arial" w:cs="Arial"/>
                <w:b/>
                <w:sz w:val="36"/>
                <w:lang w:val="en-US"/>
              </w:rPr>
            </w:pPr>
            <w:r w:rsidRPr="00B9450F">
              <w:rPr>
                <w:rFonts w:ascii="Arial" w:hAnsi="Arial" w:cs="Arial"/>
                <w:b/>
                <w:sz w:val="36"/>
                <w:lang w:val="en-US"/>
              </w:rPr>
              <w:lastRenderedPageBreak/>
              <w:t>Non-functional</w:t>
            </w:r>
          </w:p>
        </w:tc>
      </w:tr>
      <w:tr w:rsidR="008C2141" w:rsidRPr="00B9450F" w:rsidTr="003E57AC">
        <w:tc>
          <w:tcPr>
            <w:tcW w:w="3510" w:type="dxa"/>
            <w:gridSpan w:val="3"/>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Name</w:t>
            </w:r>
          </w:p>
        </w:tc>
        <w:tc>
          <w:tcPr>
            <w:tcW w:w="8046" w:type="dxa"/>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Description</w:t>
            </w:r>
          </w:p>
        </w:tc>
      </w:tr>
      <w:tr w:rsidR="008C2141" w:rsidRPr="00306DC3" w:rsidTr="003E57AC">
        <w:tc>
          <w:tcPr>
            <w:tcW w:w="3510" w:type="dxa"/>
            <w:gridSpan w:val="3"/>
            <w:vAlign w:val="center"/>
          </w:tcPr>
          <w:p w:rsidR="008C2141" w:rsidRPr="00B9450F" w:rsidRDefault="00B9450F" w:rsidP="009B3C86">
            <w:pPr>
              <w:jc w:val="center"/>
              <w:rPr>
                <w:rFonts w:ascii="Arial" w:hAnsi="Arial" w:cs="Arial"/>
                <w:b/>
                <w:sz w:val="36"/>
                <w:lang w:val="en-US"/>
              </w:rPr>
            </w:pPr>
            <w:r>
              <w:rPr>
                <w:rFonts w:ascii="Arial" w:hAnsi="Arial"/>
                <w:color w:val="000000"/>
                <w:sz w:val="28"/>
                <w:szCs w:val="28"/>
                <w:lang w:val="en-US"/>
              </w:rPr>
              <w:t>Architecture</w:t>
            </w:r>
          </w:p>
        </w:tc>
        <w:tc>
          <w:tcPr>
            <w:tcW w:w="8046" w:type="dxa"/>
            <w:vAlign w:val="center"/>
          </w:tcPr>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5E43D2" w:rsidRPr="005E43D2" w:rsidRDefault="005E43D2" w:rsidP="005E43D2">
            <w:pPr>
              <w:pStyle w:val="a4"/>
              <w:jc w:val="both"/>
              <w:rPr>
                <w:rFonts w:ascii="Arial" w:hAnsi="Arial"/>
                <w:color w:val="000000"/>
                <w:sz w:val="28"/>
                <w:szCs w:val="28"/>
                <w:lang w:val="en-US"/>
              </w:rPr>
            </w:pPr>
          </w:p>
          <w:p w:rsidR="008C2141" w:rsidRPr="00B9450F" w:rsidRDefault="005E43D2" w:rsidP="00213C3D">
            <w:pPr>
              <w:pStyle w:val="a4"/>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sidR="00B40B72">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BC2A82" w:rsidRPr="00B9450F" w:rsidTr="003E57AC">
        <w:trPr>
          <w:trHeight w:val="3549"/>
        </w:trPr>
        <w:tc>
          <w:tcPr>
            <w:tcW w:w="1668" w:type="dxa"/>
            <w:vMerge w:val="restart"/>
            <w:vAlign w:val="center"/>
          </w:tcPr>
          <w:p w:rsidR="00BC2A82" w:rsidRPr="00B9450F" w:rsidRDefault="00BC2A82" w:rsidP="009B3C86">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gridSpan w:val="2"/>
            <w:vMerge w:val="restart"/>
            <w:vAlign w:val="center"/>
          </w:tcPr>
          <w:p w:rsidR="00BC2A82" w:rsidRPr="00B9450F" w:rsidRDefault="00BC2A82" w:rsidP="009B3C86">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BC2A82" w:rsidRPr="00B9450F" w:rsidRDefault="00BC2A82" w:rsidP="00B05D17">
            <w:pPr>
              <w:pStyle w:val="a4"/>
              <w:jc w:val="center"/>
              <w:rPr>
                <w:rFonts w:ascii="Arial" w:hAnsi="Arial"/>
                <w:color w:val="000000"/>
                <w:sz w:val="28"/>
                <w:szCs w:val="28"/>
                <w:lang w:val="en-US"/>
              </w:rPr>
            </w:pPr>
            <w:r w:rsidRPr="00B9450F">
              <w:rPr>
                <w:noProof/>
                <w:lang w:eastAsia="ru-RU" w:bidi="ar-SA"/>
              </w:rPr>
              <w:drawing>
                <wp:inline distT="0" distB="0" distL="0" distR="0" wp14:anchorId="2917D61E" wp14:editId="127E0C8D">
                  <wp:extent cx="3276190" cy="3285714"/>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190" cy="3285714"/>
                          </a:xfrm>
                          <a:prstGeom prst="rect">
                            <a:avLst/>
                          </a:prstGeom>
                        </pic:spPr>
                      </pic:pic>
                    </a:graphicData>
                  </a:graphic>
                </wp:inline>
              </w:drawing>
            </w:r>
          </w:p>
        </w:tc>
      </w:tr>
      <w:tr w:rsidR="00BC2A82" w:rsidRPr="00306DC3" w:rsidTr="00BC2A82">
        <w:trPr>
          <w:trHeight w:val="2438"/>
        </w:trPr>
        <w:tc>
          <w:tcPr>
            <w:tcW w:w="1668" w:type="dxa"/>
            <w:vMerge/>
            <w:vAlign w:val="center"/>
          </w:tcPr>
          <w:p w:rsidR="00BC2A82" w:rsidRPr="00B9450F" w:rsidRDefault="00BC2A82" w:rsidP="009B3C86">
            <w:pPr>
              <w:jc w:val="center"/>
              <w:rPr>
                <w:rFonts w:ascii="Arial" w:hAnsi="Arial"/>
                <w:color w:val="000000"/>
                <w:sz w:val="28"/>
                <w:szCs w:val="28"/>
                <w:lang w:val="en-US"/>
              </w:rPr>
            </w:pPr>
          </w:p>
        </w:tc>
        <w:tc>
          <w:tcPr>
            <w:tcW w:w="1842" w:type="dxa"/>
            <w:gridSpan w:val="2"/>
            <w:vMerge/>
            <w:vAlign w:val="center"/>
          </w:tcPr>
          <w:p w:rsidR="00BC2A82" w:rsidRPr="00B9450F" w:rsidRDefault="00BC2A82" w:rsidP="009B3C86">
            <w:pPr>
              <w:jc w:val="center"/>
              <w:rPr>
                <w:rFonts w:ascii="Arial" w:hAnsi="Arial"/>
                <w:color w:val="000000"/>
                <w:sz w:val="28"/>
                <w:szCs w:val="28"/>
                <w:lang w:val="en-US"/>
              </w:rPr>
            </w:pPr>
          </w:p>
        </w:tc>
        <w:tc>
          <w:tcPr>
            <w:tcW w:w="8046" w:type="dxa"/>
            <w:vAlign w:val="center"/>
          </w:tcPr>
          <w:p w:rsidR="00BC2A82" w:rsidRPr="005E43D2" w:rsidRDefault="00BC2A82" w:rsidP="00533F7E">
            <w:pPr>
              <w:pStyle w:val="a4"/>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BC2A82" w:rsidRPr="00306DC3" w:rsidTr="003E57AC">
        <w:trPr>
          <w:trHeight w:val="2437"/>
        </w:trPr>
        <w:tc>
          <w:tcPr>
            <w:tcW w:w="1668" w:type="dxa"/>
            <w:vMerge/>
            <w:vAlign w:val="center"/>
          </w:tcPr>
          <w:p w:rsidR="00BC2A82" w:rsidRPr="00B9450F" w:rsidRDefault="00BC2A82" w:rsidP="009B3C86">
            <w:pPr>
              <w:jc w:val="center"/>
              <w:rPr>
                <w:rFonts w:ascii="Arial" w:hAnsi="Arial"/>
                <w:color w:val="000000"/>
                <w:sz w:val="28"/>
                <w:szCs w:val="28"/>
                <w:lang w:val="en-US"/>
              </w:rPr>
            </w:pPr>
          </w:p>
        </w:tc>
        <w:tc>
          <w:tcPr>
            <w:tcW w:w="1842" w:type="dxa"/>
            <w:gridSpan w:val="2"/>
            <w:vMerge/>
            <w:vAlign w:val="center"/>
          </w:tcPr>
          <w:p w:rsidR="00BC2A82" w:rsidRPr="00B9450F" w:rsidRDefault="00BC2A82" w:rsidP="009B3C86">
            <w:pPr>
              <w:jc w:val="center"/>
              <w:rPr>
                <w:rFonts w:ascii="Arial" w:hAnsi="Arial"/>
                <w:color w:val="000000"/>
                <w:sz w:val="28"/>
                <w:szCs w:val="28"/>
                <w:lang w:val="en-US"/>
              </w:rPr>
            </w:pPr>
          </w:p>
        </w:tc>
        <w:tc>
          <w:tcPr>
            <w:tcW w:w="8046" w:type="dxa"/>
            <w:vAlign w:val="center"/>
          </w:tcPr>
          <w:p w:rsidR="00BC2A82" w:rsidRPr="005E43D2" w:rsidRDefault="00BC2A82" w:rsidP="00533F7E">
            <w:pPr>
              <w:pStyle w:val="a4"/>
              <w:jc w:val="both"/>
              <w:rPr>
                <w:rFonts w:ascii="Arial" w:hAnsi="Arial"/>
                <w:noProof/>
                <w:sz w:val="28"/>
                <w:szCs w:val="28"/>
                <w:lang w:val="en-US" w:eastAsia="ru-RU"/>
              </w:rPr>
            </w:pPr>
            <w:r>
              <w:rPr>
                <w:rFonts w:ascii="Arial" w:hAnsi="Arial"/>
                <w:noProof/>
                <w:sz w:val="28"/>
                <w:szCs w:val="28"/>
                <w:lang w:val="en-US" w:eastAsia="ru-RU"/>
              </w:rPr>
              <w:t xml:space="preserve">Rating tables are located on the separate tab. </w:t>
            </w:r>
            <w:r w:rsidR="00380DA3">
              <w:rPr>
                <w:rFonts w:ascii="Arial" w:hAnsi="Arial"/>
                <w:noProof/>
                <w:sz w:val="28"/>
                <w:szCs w:val="28"/>
                <w:lang w:val="en-US" w:eastAsia="ru-RU"/>
              </w:rPr>
              <w:t>But instead of this it’s better to try to implement Stores pattern with Navigation and all this stuff.</w:t>
            </w:r>
          </w:p>
        </w:tc>
      </w:tr>
      <w:tr w:rsidR="00BC2A82" w:rsidRPr="00306DC3" w:rsidTr="003E57AC">
        <w:tc>
          <w:tcPr>
            <w:tcW w:w="1668" w:type="dxa"/>
            <w:vMerge/>
            <w:vAlign w:val="center"/>
          </w:tcPr>
          <w:p w:rsidR="00BC2A82" w:rsidRPr="005E43D2" w:rsidRDefault="00BC2A82" w:rsidP="009B3C86">
            <w:pPr>
              <w:jc w:val="center"/>
              <w:rPr>
                <w:rFonts w:ascii="Arial" w:hAnsi="Arial"/>
                <w:color w:val="000000"/>
                <w:sz w:val="28"/>
                <w:szCs w:val="28"/>
                <w:lang w:val="en-US"/>
              </w:rPr>
            </w:pPr>
          </w:p>
        </w:tc>
        <w:tc>
          <w:tcPr>
            <w:tcW w:w="1842" w:type="dxa"/>
            <w:gridSpan w:val="2"/>
            <w:vAlign w:val="center"/>
          </w:tcPr>
          <w:p w:rsidR="00BC2A82" w:rsidRPr="00B9450F" w:rsidRDefault="00BC2A82" w:rsidP="009B3C86">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BC2A82" w:rsidRPr="00B9450F" w:rsidRDefault="00BC2A82" w:rsidP="0054235C">
            <w:pPr>
              <w:pStyle w:val="a4"/>
              <w:jc w:val="center"/>
              <w:rPr>
                <w:rFonts w:ascii="Arial" w:hAnsi="Arial"/>
                <w:color w:val="000000"/>
                <w:sz w:val="28"/>
                <w:szCs w:val="28"/>
                <w:lang w:val="en-US"/>
              </w:rPr>
            </w:pPr>
            <w:r>
              <w:rPr>
                <w:noProof/>
                <w:lang w:eastAsia="ru-RU" w:bidi="ar-SA"/>
              </w:rPr>
              <w:drawing>
                <wp:inline distT="0" distB="0" distL="0" distR="0" wp14:anchorId="63E2CE79" wp14:editId="0F17E13C">
                  <wp:extent cx="3380952" cy="38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0952" cy="3800000"/>
                          </a:xfrm>
                          <a:prstGeom prst="rect">
                            <a:avLst/>
                          </a:prstGeom>
                        </pic:spPr>
                      </pic:pic>
                    </a:graphicData>
                  </a:graphic>
                </wp:inline>
              </w:drawing>
            </w:r>
          </w:p>
          <w:p w:rsidR="00BC2A82" w:rsidRPr="00B9450F" w:rsidRDefault="00BC2A82" w:rsidP="009A6618">
            <w:pPr>
              <w:pStyle w:val="a4"/>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r w:rsidR="0089225D" w:rsidRPr="00306DC3"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vAlign w:val="center"/>
          </w:tcPr>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00213C3D">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AB1BD9" w:rsidRDefault="00B33D98" w:rsidP="00B33D98">
            <w:pPr>
              <w:pStyle w:val="a4"/>
              <w:numPr>
                <w:ilvl w:val="0"/>
                <w:numId w:val="4"/>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EA6878" w:rsidRPr="00B9450F" w:rsidRDefault="00EA6878" w:rsidP="00B33D98">
            <w:pPr>
              <w:pStyle w:val="a4"/>
              <w:numPr>
                <w:ilvl w:val="0"/>
                <w:numId w:val="4"/>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89225D" w:rsidRPr="00306DC3"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vAlign w:val="center"/>
          </w:tcPr>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D00B1B" w:rsidRDefault="00970184" w:rsidP="002778F8">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sidR="00B40B72">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2778F8" w:rsidRDefault="00B85070" w:rsidP="002778F8">
            <w:pPr>
              <w:pStyle w:val="a4"/>
              <w:numPr>
                <w:ilvl w:val="0"/>
                <w:numId w:val="3"/>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B85070" w:rsidRPr="002778F8" w:rsidRDefault="00BC2A82" w:rsidP="00BC2A82">
            <w:pPr>
              <w:pStyle w:val="a4"/>
              <w:numPr>
                <w:ilvl w:val="0"/>
                <w:numId w:val="3"/>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r</w:t>
            </w:r>
            <w:r w:rsidR="00211AEF" w:rsidRPr="00211AEF">
              <w:rPr>
                <w:rFonts w:ascii="Arial" w:hAnsi="Arial"/>
                <w:color w:val="000000"/>
                <w:sz w:val="28"/>
                <w:szCs w:val="28"/>
                <w:lang w:val="en-US"/>
              </w:rPr>
              <w:t>ating</w:t>
            </w:r>
            <w:proofErr w:type="gramEnd"/>
            <w:r w:rsidR="00211AEF"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tc>
      </w:tr>
      <w:tr w:rsidR="0089225D" w:rsidRPr="00B9450F" w:rsidTr="003E57AC">
        <w:tc>
          <w:tcPr>
            <w:tcW w:w="3510" w:type="dxa"/>
            <w:gridSpan w:val="3"/>
            <w:vAlign w:val="center"/>
          </w:tcPr>
          <w:p w:rsidR="0089225D"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Technology stack</w:t>
            </w:r>
          </w:p>
        </w:tc>
        <w:tc>
          <w:tcPr>
            <w:tcW w:w="8046" w:type="dxa"/>
            <w:vAlign w:val="center"/>
          </w:tcPr>
          <w:p w:rsidR="0089225D" w:rsidRPr="00B9450F" w:rsidRDefault="002040B7" w:rsidP="009B3C86">
            <w:pPr>
              <w:pStyle w:val="a4"/>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1964F0" w:rsidRPr="00B9450F" w:rsidTr="003E57AC">
        <w:trPr>
          <w:trHeight w:val="144"/>
        </w:trPr>
        <w:tc>
          <w:tcPr>
            <w:tcW w:w="1684" w:type="dxa"/>
            <w:gridSpan w:val="2"/>
            <w:vMerge w:val="restart"/>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1964F0" w:rsidRPr="00B9450F" w:rsidRDefault="00912481" w:rsidP="003E3C0E">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vAlign w:val="center"/>
          </w:tcPr>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912481" w:rsidRPr="00912481" w:rsidRDefault="003E57AC" w:rsidP="00912481">
            <w:pPr>
              <w:pStyle w:val="a4"/>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00912481" w:rsidRPr="00912481">
              <w:rPr>
                <w:rFonts w:ascii="Arial" w:hAnsi="Arial"/>
                <w:color w:val="000000"/>
                <w:sz w:val="28"/>
                <w:szCs w:val="28"/>
                <w:lang w:val="en-US"/>
              </w:rPr>
              <w:t>with clock frequency no</w:t>
            </w:r>
          </w:p>
          <w:p w:rsidR="001964F0" w:rsidRPr="00B9450F" w:rsidRDefault="00912481" w:rsidP="00912481">
            <w:pPr>
              <w:pStyle w:val="a4"/>
              <w:jc w:val="both"/>
              <w:rPr>
                <w:rFonts w:ascii="Arial" w:hAnsi="Arial"/>
                <w:color w:val="000000"/>
                <w:sz w:val="28"/>
                <w:szCs w:val="28"/>
                <w:lang w:val="en-US"/>
              </w:rPr>
            </w:pPr>
            <w:r w:rsidRPr="00912481">
              <w:rPr>
                <w:rFonts w:ascii="Arial" w:hAnsi="Arial"/>
                <w:color w:val="000000"/>
                <w:sz w:val="28"/>
                <w:szCs w:val="28"/>
                <w:lang w:val="en-US"/>
              </w:rPr>
              <w:t>lower</w:t>
            </w:r>
            <w:r w:rsidR="003E57AC" w:rsidRPr="00B9450F">
              <w:rPr>
                <w:rFonts w:ascii="Arial" w:hAnsi="Arial"/>
                <w:color w:val="000000"/>
                <w:sz w:val="28"/>
                <w:szCs w:val="28"/>
                <w:lang w:val="en-US"/>
              </w:rPr>
              <w:t xml:space="preserve"> 1.5 GHz.</w:t>
            </w:r>
          </w:p>
        </w:tc>
      </w:tr>
      <w:tr w:rsidR="001964F0" w:rsidRPr="00306DC3"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1964F0" w:rsidP="003E3C0E">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vAlign w:val="center"/>
          </w:tcPr>
          <w:p w:rsidR="001964F0"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1964F0" w:rsidRPr="00B9450F"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vAlign w:val="center"/>
          </w:tcPr>
          <w:p w:rsidR="008E6E23" w:rsidRPr="00B9450F" w:rsidRDefault="008E6E23" w:rsidP="008E6E23">
            <w:pPr>
              <w:pStyle w:val="a4"/>
              <w:jc w:val="both"/>
              <w:rPr>
                <w:rFonts w:ascii="Arial" w:hAnsi="Arial"/>
                <w:color w:val="000000"/>
                <w:sz w:val="28"/>
                <w:szCs w:val="28"/>
                <w:lang w:val="en-US"/>
              </w:rPr>
            </w:pPr>
            <w:r w:rsidRPr="00B9450F">
              <w:rPr>
                <w:rFonts w:ascii="Arial" w:hAnsi="Arial"/>
                <w:color w:val="000000"/>
                <w:sz w:val="28"/>
                <w:szCs w:val="28"/>
                <w:lang w:val="en-US"/>
              </w:rPr>
              <w:t>— 32-</w:t>
            </w:r>
            <w:r w:rsidR="00912481">
              <w:rPr>
                <w:rFonts w:ascii="Arial" w:hAnsi="Arial"/>
                <w:color w:val="000000"/>
                <w:sz w:val="28"/>
                <w:szCs w:val="28"/>
                <w:lang w:val="en-US"/>
              </w:rPr>
              <w:t xml:space="preserve">bit </w:t>
            </w:r>
            <w:r w:rsidRPr="00B9450F">
              <w:rPr>
                <w:rFonts w:ascii="Arial" w:hAnsi="Arial"/>
                <w:color w:val="000000"/>
                <w:sz w:val="28"/>
                <w:szCs w:val="28"/>
                <w:lang w:val="en-US"/>
              </w:rPr>
              <w:t>(х86);</w:t>
            </w:r>
          </w:p>
          <w:p w:rsidR="001964F0" w:rsidRPr="00B9450F" w:rsidRDefault="008E6E23" w:rsidP="00912481">
            <w:pPr>
              <w:pStyle w:val="a4"/>
              <w:jc w:val="both"/>
              <w:rPr>
                <w:rFonts w:ascii="Arial" w:hAnsi="Arial"/>
                <w:color w:val="000000"/>
                <w:sz w:val="28"/>
                <w:szCs w:val="28"/>
                <w:lang w:val="en-US"/>
              </w:rPr>
            </w:pPr>
            <w:r w:rsidRPr="00B9450F">
              <w:rPr>
                <w:rFonts w:ascii="Arial" w:hAnsi="Arial"/>
                <w:color w:val="000000"/>
                <w:sz w:val="28"/>
                <w:szCs w:val="28"/>
                <w:lang w:val="en-US"/>
              </w:rPr>
              <w:t>— 64-</w:t>
            </w:r>
            <w:r w:rsidR="00912481">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3651DA" w:rsidRPr="00B9450F" w:rsidTr="003E57AC">
        <w:tc>
          <w:tcPr>
            <w:tcW w:w="3510" w:type="dxa"/>
            <w:gridSpan w:val="3"/>
            <w:vAlign w:val="center"/>
          </w:tcPr>
          <w:p w:rsidR="003651DA"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vAlign w:val="center"/>
          </w:tcPr>
          <w:p w:rsidR="003651DA" w:rsidRPr="00B9450F" w:rsidRDefault="003651DA" w:rsidP="009B3C86">
            <w:pPr>
              <w:pStyle w:val="a4"/>
              <w:jc w:val="both"/>
              <w:rPr>
                <w:rFonts w:ascii="Arial" w:hAnsi="Arial"/>
                <w:color w:val="000000"/>
                <w:sz w:val="28"/>
                <w:szCs w:val="28"/>
                <w:lang w:val="en-US"/>
              </w:rPr>
            </w:pPr>
            <w:r w:rsidRPr="00B9450F">
              <w:rPr>
                <w:rFonts w:ascii="Arial" w:hAnsi="Arial"/>
                <w:color w:val="000000"/>
                <w:sz w:val="28"/>
                <w:szCs w:val="28"/>
                <w:lang w:val="en-US"/>
              </w:rPr>
              <w:t>Windows</w:t>
            </w:r>
            <w:r w:rsidR="00111F78" w:rsidRPr="00B9450F">
              <w:rPr>
                <w:rFonts w:ascii="Arial" w:hAnsi="Arial"/>
                <w:color w:val="000000"/>
                <w:sz w:val="28"/>
                <w:szCs w:val="28"/>
                <w:lang w:val="en-US"/>
              </w:rPr>
              <w:t xml:space="preserve"> 10</w:t>
            </w:r>
          </w:p>
        </w:tc>
      </w:tr>
      <w:tr w:rsidR="00533CD9" w:rsidRPr="00306DC3" w:rsidTr="003E57AC">
        <w:tc>
          <w:tcPr>
            <w:tcW w:w="3510" w:type="dxa"/>
            <w:gridSpan w:val="3"/>
            <w:vAlign w:val="center"/>
          </w:tcPr>
          <w:p w:rsidR="00533CD9"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vAlign w:val="center"/>
          </w:tcPr>
          <w:p w:rsidR="00533CD9"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190117" w:rsidRPr="00306DC3" w:rsidTr="003E57AC">
        <w:tc>
          <w:tcPr>
            <w:tcW w:w="3510" w:type="dxa"/>
            <w:gridSpan w:val="3"/>
            <w:vAlign w:val="center"/>
          </w:tcPr>
          <w:p w:rsidR="00190117"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vAlign w:val="center"/>
          </w:tcPr>
          <w:p w:rsidR="00190117"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 xml:space="preserve">Limit the user's ability to edit saved files directly through the file </w:t>
            </w:r>
            <w:r w:rsidRPr="008325DD">
              <w:rPr>
                <w:rFonts w:ascii="Arial" w:hAnsi="Arial"/>
                <w:color w:val="000000"/>
                <w:sz w:val="28"/>
                <w:szCs w:val="28"/>
                <w:lang w:val="en-US"/>
              </w:rPr>
              <w:lastRenderedPageBreak/>
              <w:t>explorer.</w:t>
            </w:r>
          </w:p>
        </w:tc>
      </w:tr>
      <w:tr w:rsidR="002D68C0" w:rsidRPr="00306DC3" w:rsidTr="003E57AC">
        <w:tc>
          <w:tcPr>
            <w:tcW w:w="3510" w:type="dxa"/>
            <w:gridSpan w:val="3"/>
            <w:vAlign w:val="center"/>
          </w:tcPr>
          <w:p w:rsidR="002D68C0" w:rsidRPr="00B9450F" w:rsidRDefault="002D68C0" w:rsidP="009B3C86">
            <w:pPr>
              <w:jc w:val="center"/>
              <w:rPr>
                <w:rFonts w:ascii="Arial" w:hAnsi="Arial"/>
                <w:color w:val="000000"/>
                <w:sz w:val="28"/>
                <w:szCs w:val="28"/>
                <w:lang w:val="en-US"/>
              </w:rPr>
            </w:pPr>
            <w:r w:rsidRPr="00B9450F">
              <w:rPr>
                <w:rFonts w:ascii="Arial" w:hAnsi="Arial"/>
                <w:color w:val="000000"/>
                <w:sz w:val="28"/>
                <w:szCs w:val="28"/>
                <w:lang w:val="en-US"/>
              </w:rPr>
              <w:lastRenderedPageBreak/>
              <w:t>Usability</w:t>
            </w:r>
          </w:p>
        </w:tc>
        <w:tc>
          <w:tcPr>
            <w:tcW w:w="8046" w:type="dxa"/>
            <w:vAlign w:val="center"/>
          </w:tcPr>
          <w:p w:rsidR="002D68C0"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5A5A3E" w:rsidRPr="005A5A3E" w:rsidRDefault="005A5A3E" w:rsidP="009B3C86">
            <w:pPr>
              <w:pStyle w:val="a4"/>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sidR="002778F8">
              <w:rPr>
                <w:rFonts w:ascii="Arial" w:hAnsi="Arial"/>
                <w:color w:val="000000"/>
                <w:sz w:val="28"/>
                <w:szCs w:val="28"/>
                <w:lang w:val="en-US"/>
              </w:rPr>
              <w:t xml:space="preserve">, when data is being saved, user </w:t>
            </w:r>
            <w:r w:rsidR="002778F8" w:rsidRPr="002778F8">
              <w:rPr>
                <w:rFonts w:ascii="Arial" w:hAnsi="Arial"/>
                <w:b/>
                <w:i/>
                <w:color w:val="000000"/>
                <w:sz w:val="28"/>
                <w:szCs w:val="28"/>
                <w:lang w:val="en-US"/>
              </w:rPr>
              <w:t>mustn’t be</w:t>
            </w:r>
            <w:r w:rsidR="002778F8">
              <w:rPr>
                <w:rFonts w:ascii="Arial" w:hAnsi="Arial"/>
                <w:color w:val="000000"/>
                <w:sz w:val="28"/>
                <w:szCs w:val="28"/>
                <w:lang w:val="en-US"/>
              </w:rPr>
              <w:t xml:space="preserve"> allowed to change it!</w:t>
            </w:r>
          </w:p>
          <w:p w:rsidR="00450548" w:rsidRPr="00B9450F" w:rsidRDefault="00450548" w:rsidP="009B3C86">
            <w:pPr>
              <w:pStyle w:val="a4"/>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092D77" w:rsidRPr="00092D77" w:rsidTr="003E57AC">
        <w:tc>
          <w:tcPr>
            <w:tcW w:w="3510" w:type="dxa"/>
            <w:gridSpan w:val="3"/>
            <w:vAlign w:val="center"/>
          </w:tcPr>
          <w:p w:rsidR="00092D77" w:rsidRPr="00B9450F" w:rsidRDefault="00092D77" w:rsidP="009B3C86">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vAlign w:val="center"/>
          </w:tcPr>
          <w:p w:rsidR="00092D77" w:rsidRPr="008325DD" w:rsidRDefault="00092D77" w:rsidP="009B3C86">
            <w:pPr>
              <w:pStyle w:val="a4"/>
              <w:jc w:val="both"/>
              <w:rPr>
                <w:rFonts w:ascii="Arial" w:hAnsi="Arial"/>
                <w:color w:val="000000"/>
                <w:sz w:val="28"/>
                <w:szCs w:val="28"/>
                <w:lang w:val="en-US"/>
              </w:rPr>
            </w:pPr>
            <w:r>
              <w:rPr>
                <w:rFonts w:ascii="Arial" w:hAnsi="Arial"/>
                <w:color w:val="000000"/>
                <w:sz w:val="28"/>
                <w:szCs w:val="28"/>
                <w:lang w:val="en-US"/>
              </w:rPr>
              <w:t>There should be logger.</w:t>
            </w:r>
          </w:p>
        </w:tc>
      </w:tr>
      <w:tr w:rsidR="00D3023F" w:rsidRPr="00B9450F" w:rsidTr="003E57AC">
        <w:tc>
          <w:tcPr>
            <w:tcW w:w="3510" w:type="dxa"/>
            <w:gridSpan w:val="3"/>
            <w:vAlign w:val="center"/>
          </w:tcPr>
          <w:p w:rsidR="00D3023F"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vAlign w:val="center"/>
          </w:tcPr>
          <w:p w:rsidR="00D3023F"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FE3FCD" w:rsidRDefault="00FE3FCD" w:rsidP="003E3C0E">
      <w:pPr>
        <w:spacing w:after="0" w:line="240" w:lineRule="auto"/>
        <w:jc w:val="center"/>
        <w:rPr>
          <w:rFonts w:ascii="Arial" w:hAnsi="Arial" w:cs="Arial"/>
          <w:sz w:val="36"/>
          <w:lang w:val="en-US"/>
        </w:rPr>
      </w:pPr>
    </w:p>
    <w:p w:rsidR="00435AB2" w:rsidRDefault="00435AB2" w:rsidP="003E3C0E">
      <w:pPr>
        <w:spacing w:after="0" w:line="240" w:lineRule="auto"/>
        <w:jc w:val="center"/>
        <w:rPr>
          <w:rFonts w:ascii="Arial" w:hAnsi="Arial" w:cs="Arial"/>
          <w:b/>
          <w:sz w:val="36"/>
          <w:lang w:val="en-US"/>
        </w:rPr>
      </w:pPr>
      <w:r>
        <w:rPr>
          <w:rFonts w:ascii="Arial" w:hAnsi="Arial" w:cs="Arial"/>
          <w:b/>
          <w:sz w:val="36"/>
          <w:lang w:val="en-US"/>
        </w:rPr>
        <w:t>Useful links for upgrades in the future</w:t>
      </w:r>
    </w:p>
    <w:p w:rsidR="00435AB2" w:rsidRDefault="00306DC3" w:rsidP="00435AB2">
      <w:pPr>
        <w:spacing w:after="0" w:line="240" w:lineRule="auto"/>
        <w:jc w:val="both"/>
        <w:rPr>
          <w:rFonts w:ascii="Arial" w:hAnsi="Arial" w:cs="Arial"/>
          <w:sz w:val="32"/>
          <w:szCs w:val="32"/>
          <w:lang w:val="en-US"/>
        </w:rPr>
      </w:pPr>
      <w:hyperlink r:id="rId9" w:history="1">
        <w:r w:rsidR="00435AB2" w:rsidRPr="003E2621">
          <w:rPr>
            <w:rStyle w:val="a8"/>
            <w:rFonts w:ascii="Arial" w:hAnsi="Arial" w:cs="Arial"/>
            <w:sz w:val="32"/>
            <w:szCs w:val="32"/>
            <w:lang w:val="en-US"/>
          </w:rPr>
          <w:t>https://learn.microsoft.com/en-us/dotnet/standard/exceptions/best-practices-for-exceptions</w:t>
        </w:r>
      </w:hyperlink>
    </w:p>
    <w:p w:rsidR="00435AB2" w:rsidRPr="00435AB2" w:rsidRDefault="00306DC3" w:rsidP="00435AB2">
      <w:pPr>
        <w:spacing w:after="0" w:line="240" w:lineRule="auto"/>
        <w:jc w:val="both"/>
        <w:rPr>
          <w:rFonts w:ascii="Arial" w:hAnsi="Arial" w:cs="Arial"/>
          <w:sz w:val="32"/>
          <w:szCs w:val="32"/>
          <w:lang w:val="en-US"/>
        </w:rPr>
      </w:pPr>
      <w:hyperlink r:id="rId10" w:history="1">
        <w:r w:rsidR="00435AB2" w:rsidRPr="00435AB2">
          <w:rPr>
            <w:rStyle w:val="a8"/>
            <w:rFonts w:ascii="Arial" w:hAnsi="Arial" w:cs="Arial"/>
            <w:sz w:val="32"/>
            <w:szCs w:val="32"/>
            <w:lang w:val="en-US"/>
          </w:rPr>
          <w:t>https://www.youtube.com/watch?v=zlnq3HAhwr8</w:t>
        </w:r>
      </w:hyperlink>
    </w:p>
    <w:sectPr w:rsidR="00435AB2" w:rsidRPr="00435AB2" w:rsidSect="00D552C2">
      <w:pgSz w:w="11906" w:h="16838"/>
      <w:pgMar w:top="283" w:right="283" w:bottom="283" w:left="2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231771CB"/>
    <w:multiLevelType w:val="hybridMultilevel"/>
    <w:tmpl w:val="A22E69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3AC2BC7"/>
    <w:multiLevelType w:val="hybridMultilevel"/>
    <w:tmpl w:val="857412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8E2B4F"/>
    <w:multiLevelType w:val="hybridMultilevel"/>
    <w:tmpl w:val="6DBC5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C2"/>
    <w:rsid w:val="00002D8D"/>
    <w:rsid w:val="0005411A"/>
    <w:rsid w:val="0006436F"/>
    <w:rsid w:val="00092D77"/>
    <w:rsid w:val="000A0496"/>
    <w:rsid w:val="00111F78"/>
    <w:rsid w:val="001308EE"/>
    <w:rsid w:val="00144904"/>
    <w:rsid w:val="00161807"/>
    <w:rsid w:val="00190117"/>
    <w:rsid w:val="0019326F"/>
    <w:rsid w:val="00194806"/>
    <w:rsid w:val="001964F0"/>
    <w:rsid w:val="001A0575"/>
    <w:rsid w:val="001E573B"/>
    <w:rsid w:val="002040B7"/>
    <w:rsid w:val="00211AEF"/>
    <w:rsid w:val="00213C3D"/>
    <w:rsid w:val="002778F8"/>
    <w:rsid w:val="002D68C0"/>
    <w:rsid w:val="00300B3A"/>
    <w:rsid w:val="00306DC3"/>
    <w:rsid w:val="00314D88"/>
    <w:rsid w:val="00331C00"/>
    <w:rsid w:val="00331FF2"/>
    <w:rsid w:val="003539C5"/>
    <w:rsid w:val="003651DA"/>
    <w:rsid w:val="00380DA3"/>
    <w:rsid w:val="00384A0D"/>
    <w:rsid w:val="003E3C0E"/>
    <w:rsid w:val="003E57AC"/>
    <w:rsid w:val="003E6655"/>
    <w:rsid w:val="003F4136"/>
    <w:rsid w:val="00403E7D"/>
    <w:rsid w:val="00411B11"/>
    <w:rsid w:val="00435AB2"/>
    <w:rsid w:val="00450548"/>
    <w:rsid w:val="004E32D9"/>
    <w:rsid w:val="004E4206"/>
    <w:rsid w:val="00533CD9"/>
    <w:rsid w:val="00533F7E"/>
    <w:rsid w:val="0054235C"/>
    <w:rsid w:val="005624B1"/>
    <w:rsid w:val="005A5A3E"/>
    <w:rsid w:val="005E43D2"/>
    <w:rsid w:val="00620122"/>
    <w:rsid w:val="00623504"/>
    <w:rsid w:val="00642D50"/>
    <w:rsid w:val="006C50F4"/>
    <w:rsid w:val="006D6047"/>
    <w:rsid w:val="006E7687"/>
    <w:rsid w:val="00751365"/>
    <w:rsid w:val="007B0247"/>
    <w:rsid w:val="008123EA"/>
    <w:rsid w:val="008325DD"/>
    <w:rsid w:val="00861091"/>
    <w:rsid w:val="008765DB"/>
    <w:rsid w:val="008807B2"/>
    <w:rsid w:val="00882939"/>
    <w:rsid w:val="0089225D"/>
    <w:rsid w:val="008C2141"/>
    <w:rsid w:val="008E6E23"/>
    <w:rsid w:val="00904651"/>
    <w:rsid w:val="00912481"/>
    <w:rsid w:val="0093542A"/>
    <w:rsid w:val="00942779"/>
    <w:rsid w:val="00944610"/>
    <w:rsid w:val="009520AE"/>
    <w:rsid w:val="00962628"/>
    <w:rsid w:val="00965BDA"/>
    <w:rsid w:val="00970184"/>
    <w:rsid w:val="0097415A"/>
    <w:rsid w:val="00975BA2"/>
    <w:rsid w:val="009A1D37"/>
    <w:rsid w:val="009A34A9"/>
    <w:rsid w:val="009A4F96"/>
    <w:rsid w:val="009A6618"/>
    <w:rsid w:val="009E3D68"/>
    <w:rsid w:val="009E687B"/>
    <w:rsid w:val="009E7971"/>
    <w:rsid w:val="00A07E0A"/>
    <w:rsid w:val="00A556BD"/>
    <w:rsid w:val="00A82E76"/>
    <w:rsid w:val="00A9315E"/>
    <w:rsid w:val="00AA28B1"/>
    <w:rsid w:val="00AB1BD9"/>
    <w:rsid w:val="00B05D17"/>
    <w:rsid w:val="00B1314E"/>
    <w:rsid w:val="00B1627F"/>
    <w:rsid w:val="00B33D98"/>
    <w:rsid w:val="00B40B72"/>
    <w:rsid w:val="00B741F2"/>
    <w:rsid w:val="00B85070"/>
    <w:rsid w:val="00B9450F"/>
    <w:rsid w:val="00BC2A82"/>
    <w:rsid w:val="00C01967"/>
    <w:rsid w:val="00C307E3"/>
    <w:rsid w:val="00C5173D"/>
    <w:rsid w:val="00C8699F"/>
    <w:rsid w:val="00C933F5"/>
    <w:rsid w:val="00CB303D"/>
    <w:rsid w:val="00CB4DF7"/>
    <w:rsid w:val="00D00B1B"/>
    <w:rsid w:val="00D078F0"/>
    <w:rsid w:val="00D3023F"/>
    <w:rsid w:val="00D552C2"/>
    <w:rsid w:val="00DD0B99"/>
    <w:rsid w:val="00E71C40"/>
    <w:rsid w:val="00E75614"/>
    <w:rsid w:val="00E862EB"/>
    <w:rsid w:val="00EA66A9"/>
    <w:rsid w:val="00EA6878"/>
    <w:rsid w:val="00EB21A3"/>
    <w:rsid w:val="00EC1EFF"/>
    <w:rsid w:val="00ED2C43"/>
    <w:rsid w:val="00ED3E34"/>
    <w:rsid w:val="00ED7336"/>
    <w:rsid w:val="00F00BDB"/>
    <w:rsid w:val="00F01703"/>
    <w:rsid w:val="00FE3FCD"/>
    <w:rsid w:val="00FE5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 w:type="character" w:styleId="a8">
    <w:name w:val="Hyperlink"/>
    <w:basedOn w:val="a0"/>
    <w:uiPriority w:val="99"/>
    <w:unhideWhenUsed/>
    <w:rsid w:val="00435A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 w:type="character" w:styleId="a8">
    <w:name w:val="Hyperlink"/>
    <w:basedOn w:val="a0"/>
    <w:uiPriority w:val="99"/>
    <w:unhideWhenUsed/>
    <w:rsid w:val="00435A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zlnq3HAhwr8" TargetMode="External"/><Relationship Id="rId4" Type="http://schemas.openxmlformats.org/officeDocument/2006/relationships/settings" Target="settings.xml"/><Relationship Id="rId9" Type="http://schemas.openxmlformats.org/officeDocument/2006/relationships/hyperlink" Target="https://learn.microsoft.com/en-us/dotnet/standard/exceptions/best-practices-for-excep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723</Words>
  <Characters>4125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21</cp:revision>
  <dcterms:created xsi:type="dcterms:W3CDTF">2024-09-10T09:16:00Z</dcterms:created>
  <dcterms:modified xsi:type="dcterms:W3CDTF">2024-09-18T22:43:00Z</dcterms:modified>
</cp:coreProperties>
</file>