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 w:rsidR="00C0413B" w:rsidRPr="00C0413B" w14:paraId="2BAAAC1C" w14:textId="77777777" w:rsidTr="007E3B51">
        <w:trPr>
          <w:cantSplit/>
          <w:trHeight w:val="426"/>
          <w:jc w:val="center"/>
        </w:trPr>
        <w:tc>
          <w:tcPr>
            <w:tcW w:w="9750" w:type="dxa"/>
          </w:tcPr>
          <w:p w14:paraId="3B57A03A" w14:textId="77777777" w:rsidR="00C0413B" w:rsidRPr="00C0413B" w:rsidRDefault="00C0413B" w:rsidP="00C0413B">
            <w:pPr>
              <w:spacing w:line="240" w:lineRule="atLeast"/>
              <w:ind w:left="357" w:firstLine="0"/>
              <w:jc w:val="center"/>
              <w:rPr>
                <w:rFonts w:eastAsia="Calibri" w:cs="Times New Roman"/>
                <w:caps/>
                <w:sz w:val="22"/>
              </w:rPr>
            </w:pPr>
            <w:r w:rsidRPr="00C0413B">
              <w:rPr>
                <w:rFonts w:eastAsia="Calibri" w:cs="Times New Roman"/>
                <w:caps/>
                <w:noProof/>
                <w:sz w:val="22"/>
                <w:lang w:eastAsia="ru-RU"/>
              </w:rPr>
              <w:drawing>
                <wp:inline distT="0" distB="0" distL="0" distR="0" wp14:anchorId="4FA22E79" wp14:editId="1BDDA8E2">
                  <wp:extent cx="623548" cy="708454"/>
                  <wp:effectExtent l="19050" t="0" r="5102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192" cy="720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13B" w:rsidRPr="00C0413B" w14:paraId="14406112" w14:textId="77777777" w:rsidTr="007E3B51">
        <w:trPr>
          <w:cantSplit/>
          <w:trHeight w:val="338"/>
          <w:jc w:val="center"/>
        </w:trPr>
        <w:tc>
          <w:tcPr>
            <w:tcW w:w="9750" w:type="dxa"/>
          </w:tcPr>
          <w:p w14:paraId="4D997C3F" w14:textId="77777777" w:rsidR="00C0413B" w:rsidRPr="00C0413B" w:rsidRDefault="00C0413B" w:rsidP="00C0413B">
            <w:pPr>
              <w:tabs>
                <w:tab w:val="left" w:pos="10205"/>
              </w:tabs>
              <w:ind w:left="357" w:right="-1" w:firstLine="0"/>
              <w:jc w:val="center"/>
              <w:rPr>
                <w:rFonts w:eastAsia="Calibri" w:cs="Times New Roman"/>
                <w:caps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МИНОБРНАУКИ РОССИИ</w:t>
            </w:r>
          </w:p>
        </w:tc>
      </w:tr>
      <w:tr w:rsidR="00C0413B" w:rsidRPr="00C0413B" w14:paraId="1028E85E" w14:textId="77777777" w:rsidTr="007E3B51">
        <w:trPr>
          <w:cantSplit/>
          <w:trHeight w:val="996"/>
          <w:jc w:val="center"/>
        </w:trPr>
        <w:tc>
          <w:tcPr>
            <w:tcW w:w="9750" w:type="dxa"/>
          </w:tcPr>
          <w:p w14:paraId="04D89D66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Федеральное государственное бюджетное образовательное</w:t>
            </w:r>
          </w:p>
          <w:p w14:paraId="051B0BD4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учреждение высшего образования</w:t>
            </w:r>
          </w:p>
          <w:p w14:paraId="79A17936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C0413B">
              <w:rPr>
                <w:rFonts w:eastAsia="Calibri" w:cs="Times New Roman"/>
                <w:b/>
                <w:szCs w:val="28"/>
              </w:rPr>
              <w:t>«МИРЭА - Российский технологический университет»</w:t>
            </w:r>
          </w:p>
          <w:p w14:paraId="42B40B79" w14:textId="77777777" w:rsidR="00C0413B" w:rsidRPr="00C0413B" w:rsidRDefault="00C0413B" w:rsidP="00C0413B">
            <w:pPr>
              <w:spacing w:before="120" w:after="120" w:line="240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szCs w:val="28"/>
              </w:rPr>
            </w:pPr>
            <w:r w:rsidRPr="00C0413B">
              <w:rPr>
                <w:rFonts w:eastAsia="Calibri" w:cs="Times New Roman"/>
                <w:b/>
                <w:szCs w:val="28"/>
              </w:rPr>
              <w:t>РТУ МИРЭА</w:t>
            </w:r>
          </w:p>
        </w:tc>
      </w:tr>
      <w:tr w:rsidR="00C0413B" w:rsidRPr="00C0413B" w14:paraId="45B86FB4" w14:textId="77777777" w:rsidTr="007E3B51">
        <w:trPr>
          <w:cantSplit/>
          <w:trHeight w:val="789"/>
          <w:jc w:val="center"/>
        </w:trPr>
        <w:tc>
          <w:tcPr>
            <w:tcW w:w="9750" w:type="dxa"/>
          </w:tcPr>
          <w:p w14:paraId="0C671599" w14:textId="77777777" w:rsidR="00C0413B" w:rsidRPr="00C0413B" w:rsidRDefault="00C0413B" w:rsidP="00C0413B">
            <w:pPr>
              <w:spacing w:before="8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0413B">
              <w:rPr>
                <w:rFonts w:eastAsia="Times New Roman" w:cs="Times New Roman"/>
                <w:szCs w:val="28"/>
                <w:lang w:eastAsia="ru-RU"/>
              </w:rPr>
              <w:t>Институт кибербезопасности и цифровых технологий</w:t>
            </w:r>
          </w:p>
          <w:p w14:paraId="69B451F1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0413B">
              <w:rPr>
                <w:rFonts w:eastAsia="Times New Roman" w:cs="Times New Roman"/>
                <w:szCs w:val="28"/>
                <w:lang w:eastAsia="ru-RU"/>
              </w:rPr>
              <w:t>Кафедра КБ-6 «Приборы и информационно-измерительные системы»</w:t>
            </w:r>
          </w:p>
        </w:tc>
      </w:tr>
    </w:tbl>
    <w:p w14:paraId="3AAC1D11" w14:textId="77777777" w:rsidR="00F258D0" w:rsidRPr="00C45952" w:rsidRDefault="00F258D0" w:rsidP="00F258D0">
      <w:pPr>
        <w:spacing w:line="240" w:lineRule="auto"/>
        <w:rPr>
          <w:rFonts w:eastAsia="Calibri" w:cs="Times New Roman"/>
          <w:szCs w:val="28"/>
        </w:rPr>
      </w:pPr>
    </w:p>
    <w:p w14:paraId="77E3EEDD" w14:textId="77777777" w:rsidR="00F258D0" w:rsidRPr="00C45952" w:rsidRDefault="00F258D0" w:rsidP="00F258D0">
      <w:pPr>
        <w:spacing w:line="240" w:lineRule="auto"/>
        <w:rPr>
          <w:rFonts w:eastAsia="Calibri" w:cs="Times New Roman"/>
          <w:szCs w:val="28"/>
        </w:rPr>
      </w:pPr>
    </w:p>
    <w:p w14:paraId="7E4F7E61" w14:textId="77777777" w:rsidR="00F258D0" w:rsidRPr="00062EAB" w:rsidRDefault="00F258D0" w:rsidP="00F258D0">
      <w:pPr>
        <w:spacing w:line="240" w:lineRule="auto"/>
        <w:jc w:val="center"/>
        <w:rPr>
          <w:rFonts w:eastAsia="Calibri" w:cs="Times New Roman"/>
          <w:b/>
          <w:spacing w:val="20"/>
          <w:sz w:val="32"/>
          <w:szCs w:val="32"/>
        </w:rPr>
      </w:pPr>
      <w:r w:rsidRPr="00062EAB">
        <w:rPr>
          <w:rFonts w:eastAsia="Calibri" w:cs="Times New Roman"/>
          <w:b/>
          <w:spacing w:val="20"/>
          <w:sz w:val="32"/>
          <w:szCs w:val="32"/>
        </w:rPr>
        <w:t>КУРСОВАЯ РАБОТА</w:t>
      </w:r>
    </w:p>
    <w:p w14:paraId="3CCE7E87" w14:textId="77777777" w:rsidR="00F258D0" w:rsidRPr="00F258D0" w:rsidRDefault="00F258D0" w:rsidP="00F258D0">
      <w:pPr>
        <w:spacing w:line="240" w:lineRule="auto"/>
        <w:ind w:right="284" w:firstLine="0"/>
        <w:jc w:val="center"/>
        <w:rPr>
          <w:rFonts w:eastAsia="Calibri" w:cs="Times New Roman"/>
          <w:szCs w:val="28"/>
        </w:rPr>
      </w:pPr>
    </w:p>
    <w:p w14:paraId="58D8E30C" w14:textId="77777777" w:rsidR="00F258D0" w:rsidRPr="00F258D0" w:rsidRDefault="00F258D0" w:rsidP="00F258D0">
      <w:pPr>
        <w:spacing w:line="240" w:lineRule="auto"/>
        <w:ind w:right="284" w:firstLine="0"/>
        <w:jc w:val="center"/>
        <w:rPr>
          <w:rFonts w:eastAsia="Calibri" w:cs="Times New Roman"/>
          <w:szCs w:val="28"/>
        </w:rPr>
      </w:pPr>
    </w:p>
    <w:p w14:paraId="138B33AE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  <w:r w:rsidRPr="00F258D0">
        <w:rPr>
          <w:rFonts w:eastAsia="Calibri" w:cs="Times New Roman"/>
          <w:szCs w:val="28"/>
        </w:rPr>
        <w:t xml:space="preserve">по дисциплине </w:t>
      </w:r>
      <w:r w:rsidRPr="00F258D0">
        <w:rPr>
          <w:rFonts w:eastAsia="Calibri" w:cs="Times New Roman"/>
          <w:szCs w:val="28"/>
          <w:u w:val="single"/>
        </w:rPr>
        <w:tab/>
        <w:t>Методы и средства автоматизации проектирования</w:t>
      </w:r>
      <w:r w:rsidRPr="00F258D0">
        <w:rPr>
          <w:rFonts w:eastAsia="Calibri" w:cs="Times New Roman"/>
          <w:szCs w:val="28"/>
          <w:u w:val="single"/>
        </w:rPr>
        <w:br/>
      </w:r>
    </w:p>
    <w:p w14:paraId="5E4A5866" w14:textId="77777777" w:rsidR="00F258D0" w:rsidRPr="00F258D0" w:rsidRDefault="00F258D0" w:rsidP="00F258D0">
      <w:pPr>
        <w:tabs>
          <w:tab w:val="left" w:pos="2410"/>
          <w:tab w:val="left" w:pos="9639"/>
        </w:tabs>
        <w:spacing w:line="240" w:lineRule="auto"/>
        <w:ind w:right="566" w:firstLine="0"/>
        <w:rPr>
          <w:rFonts w:eastAsia="Calibri" w:cs="Times New Roman"/>
          <w:szCs w:val="28"/>
          <w:u w:val="single"/>
        </w:rPr>
      </w:pPr>
      <w:r w:rsidRPr="00F258D0">
        <w:rPr>
          <w:rFonts w:eastAsia="Calibri" w:cs="Times New Roman"/>
          <w:szCs w:val="28"/>
          <w:u w:val="single"/>
        </w:rPr>
        <w:t xml:space="preserve"> интеллектуальных измерительных устройств</w:t>
      </w:r>
      <w:r w:rsidRPr="00F258D0">
        <w:rPr>
          <w:rFonts w:eastAsia="Calibri" w:cs="Times New Roman"/>
          <w:szCs w:val="28"/>
          <w:u w:val="single"/>
        </w:rPr>
        <w:tab/>
      </w:r>
    </w:p>
    <w:p w14:paraId="652E381D" w14:textId="77777777" w:rsidR="00F258D0" w:rsidRPr="00F258D0" w:rsidRDefault="00F258D0" w:rsidP="00F258D0">
      <w:pPr>
        <w:spacing w:line="240" w:lineRule="auto"/>
        <w:ind w:firstLine="0"/>
        <w:rPr>
          <w:rFonts w:eastAsia="Calibri" w:cs="Times New Roman"/>
          <w:sz w:val="16"/>
          <w:szCs w:val="16"/>
        </w:rPr>
      </w:pPr>
    </w:p>
    <w:p w14:paraId="392BA26D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Тема курсовой работы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  <w:t xml:space="preserve">Разработка и отладка встраиваемого программного </w:t>
      </w:r>
      <w:r w:rsidRPr="00F258D0">
        <w:rPr>
          <w:rFonts w:eastAsia="Times New Roman" w:cs="Times New Roman"/>
          <w:szCs w:val="28"/>
          <w:u w:val="single"/>
          <w:lang w:eastAsia="ru-RU"/>
        </w:rPr>
        <w:br/>
      </w:r>
      <w:r w:rsidRPr="00F258D0">
        <w:rPr>
          <w:rFonts w:eastAsia="Times New Roman" w:cs="Times New Roman"/>
          <w:sz w:val="16"/>
          <w:szCs w:val="16"/>
          <w:u w:val="single"/>
          <w:lang w:eastAsia="ru-RU"/>
        </w:rPr>
        <w:t xml:space="preserve"> </w:t>
      </w:r>
    </w:p>
    <w:p w14:paraId="5A030D08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Cs w:val="28"/>
          <w:u w:val="single"/>
          <w:lang w:eastAsia="ru-RU"/>
        </w:rPr>
      </w:pPr>
      <w:r w:rsidRPr="00F258D0">
        <w:rPr>
          <w:rFonts w:eastAsia="Times New Roman" w:cs="Times New Roman"/>
          <w:szCs w:val="28"/>
          <w:u w:val="single"/>
          <w:lang w:eastAsia="ru-RU"/>
        </w:rPr>
        <w:t>обеспечения интеллектуального измерительного устройства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</w:p>
    <w:p w14:paraId="4217D927" w14:textId="77777777" w:rsidR="00F258D0" w:rsidRPr="00F258D0" w:rsidRDefault="00F258D0" w:rsidP="00F258D0">
      <w:pPr>
        <w:tabs>
          <w:tab w:val="left" w:pos="6946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27F28091" w14:textId="0380724E" w:rsidR="00F258D0" w:rsidRPr="00F258D0" w:rsidRDefault="00F258D0" w:rsidP="00F258D0">
      <w:pPr>
        <w:tabs>
          <w:tab w:val="left" w:pos="7655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Студента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="00000F32" w:rsidRPr="00D216C4">
        <w:rPr>
          <w:rFonts w:eastAsia="Times New Roman" w:cs="Times New Roman"/>
          <w:color w:val="000000" w:themeColor="text1"/>
          <w:szCs w:val="20"/>
          <w:u w:val="single"/>
          <w:lang w:eastAsia="ru-RU"/>
        </w:rPr>
        <w:t>Д.А. Косяков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1D3AF486" w14:textId="77777777" w:rsidR="00F258D0" w:rsidRPr="00F258D0" w:rsidRDefault="00F258D0" w:rsidP="00F258D0">
      <w:pPr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ind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proofErr w:type="gramStart"/>
      <w:r w:rsidRPr="00F258D0">
        <w:rPr>
          <w:rFonts w:eastAsia="Times New Roman" w:cs="Times New Roman"/>
          <w:sz w:val="20"/>
          <w:szCs w:val="20"/>
          <w:lang w:eastAsia="ru-RU"/>
        </w:rPr>
        <w:t>дата,  подпись</w:t>
      </w:r>
      <w:proofErr w:type="gramEnd"/>
      <w:r w:rsidRPr="00F258D0">
        <w:rPr>
          <w:rFonts w:eastAsia="Times New Roman" w:cs="Times New Roman"/>
          <w:sz w:val="20"/>
          <w:szCs w:val="20"/>
          <w:lang w:eastAsia="ru-RU"/>
        </w:rPr>
        <w:tab/>
        <w:t>инициалы и фамилия</w:t>
      </w:r>
    </w:p>
    <w:p w14:paraId="79C374D8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 w:val="8"/>
          <w:szCs w:val="8"/>
          <w:lang w:eastAsia="ru-RU"/>
        </w:rPr>
      </w:pPr>
    </w:p>
    <w:p w14:paraId="5A667D33" w14:textId="4570CBD3" w:rsidR="00F258D0" w:rsidRPr="00F258D0" w:rsidRDefault="00F258D0" w:rsidP="00F258D0">
      <w:pPr>
        <w:tabs>
          <w:tab w:val="left" w:pos="1701"/>
          <w:tab w:val="left" w:pos="4395"/>
          <w:tab w:val="left" w:pos="6379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Cs w:val="28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Группа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Calibri" w:cs="Times New Roman"/>
          <w:szCs w:val="28"/>
          <w:u w:val="single"/>
        </w:rPr>
        <w:t>БПБО-01-22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8"/>
          <w:lang w:eastAsia="ru-RU"/>
        </w:rPr>
        <w:t xml:space="preserve"> шифр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="00000F32" w:rsidRPr="00000F32">
        <w:rPr>
          <w:rFonts w:eastAsia="Times New Roman" w:cs="Times New Roman"/>
          <w:szCs w:val="28"/>
          <w:u w:val="single"/>
          <w:lang w:eastAsia="ru-RU"/>
        </w:rPr>
        <w:t>22Б0945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</w:p>
    <w:p w14:paraId="28DDFBC0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670FAFA4" w14:textId="77777777" w:rsidR="00F258D0" w:rsidRPr="00F258D0" w:rsidRDefault="00F258D0" w:rsidP="00F258D0">
      <w:pPr>
        <w:tabs>
          <w:tab w:val="left" w:pos="2268"/>
          <w:tab w:val="left" w:pos="382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Обозначение работы 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  <w:t>КР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02068717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12.03.01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КБ-6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19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23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5FD21DF0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1AD36797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0"/>
          <w:lang w:eastAsia="ru-RU"/>
        </w:rPr>
        <w:t xml:space="preserve">Работа защищена на оценку 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3B39D8CF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</w:p>
    <w:p w14:paraId="3B2CA6A1" w14:textId="77777777" w:rsidR="00F258D0" w:rsidRPr="00F258D0" w:rsidRDefault="00F258D0" w:rsidP="00F258D0">
      <w:pPr>
        <w:tabs>
          <w:tab w:val="left" w:pos="7655"/>
          <w:tab w:val="left" w:pos="9638"/>
        </w:tabs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Руководитель курсовой работы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 xml:space="preserve">С.А. </w:t>
      </w:r>
      <w:proofErr w:type="spellStart"/>
      <w:r w:rsidRPr="00F258D0">
        <w:rPr>
          <w:rFonts w:eastAsia="Times New Roman" w:cs="Times New Roman"/>
          <w:szCs w:val="20"/>
          <w:u w:val="single"/>
          <w:lang w:eastAsia="ru-RU"/>
        </w:rPr>
        <w:t>Канаев</w:t>
      </w:r>
      <w:proofErr w:type="spellEnd"/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3B01470E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дата, подпись                      инициалы и фамилия</w:t>
      </w:r>
    </w:p>
    <w:p w14:paraId="3B0FB263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</w:p>
    <w:p w14:paraId="643B52AF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Члены комиссии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>О.В. Москаленко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52DFF1CB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14:paraId="744BDA00" w14:textId="77777777" w:rsidR="00F258D0" w:rsidRPr="00F258D0" w:rsidRDefault="00F258D0" w:rsidP="00F258D0">
      <w:pPr>
        <w:tabs>
          <w:tab w:val="left" w:pos="737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left="2127" w:right="566" w:firstLine="0"/>
        <w:jc w:val="righ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1CF7295D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14:paraId="50FA95E6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38556C7A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402F4895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>Работа представлена к защите «___» _______________20__ г.</w:t>
      </w:r>
    </w:p>
    <w:p w14:paraId="710041CF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31E99F8E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left="709"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>Допущен к защите «___» _______________20__ г.</w:t>
      </w:r>
    </w:p>
    <w:p w14:paraId="6A9AE014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529342C5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767561CB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517B7EF4" w14:textId="77777777" w:rsidR="00674FA0" w:rsidRPr="00674FA0" w:rsidRDefault="00F258D0" w:rsidP="001F0DB4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F258D0">
        <w:rPr>
          <w:rFonts w:eastAsia="Calibri" w:cs="Times New Roman"/>
          <w:szCs w:val="28"/>
        </w:rPr>
        <w:t>Москва 2023</w:t>
      </w:r>
      <w:r w:rsidR="006D7610">
        <w:br w:type="page"/>
      </w:r>
    </w:p>
    <w:p w14:paraId="09C2277E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</w:pPr>
      <w:r w:rsidRPr="00674FA0">
        <w:rPr>
          <w:rFonts w:eastAsia="Times New Roman" w:cs="Times New Roman"/>
          <w:bCs/>
          <w:smallCaps/>
          <w:noProof/>
          <w:spacing w:val="-4"/>
          <w:sz w:val="26"/>
          <w:szCs w:val="26"/>
          <w:lang w:eastAsia="ru-RU"/>
        </w:rPr>
        <w:lastRenderedPageBreak/>
        <w:drawing>
          <wp:inline distT="0" distB="0" distL="0" distR="0" wp14:anchorId="5CB446A3" wp14:editId="0B06D20E">
            <wp:extent cx="582930" cy="662305"/>
            <wp:effectExtent l="19050" t="0" r="762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1BFD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</w:pPr>
      <w:r w:rsidRPr="00674FA0"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3EDAC992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rPr>
          <w:rFonts w:eastAsia="Times New Roman" w:cs="Times New Roman"/>
          <w:sz w:val="12"/>
          <w:szCs w:val="12"/>
          <w:lang w:eastAsia="ru-RU"/>
        </w:rPr>
      </w:pPr>
    </w:p>
    <w:p w14:paraId="6A73ADBE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6"/>
          <w:szCs w:val="28"/>
          <w:lang w:eastAsia="ru-RU"/>
        </w:rPr>
      </w:pPr>
      <w:r w:rsidRPr="00674FA0">
        <w:rPr>
          <w:rFonts w:eastAsia="Times New Roman" w:cs="Times New Roman"/>
          <w:bCs/>
          <w:smallCaps/>
          <w:spacing w:val="-6"/>
          <w:szCs w:val="28"/>
          <w:lang w:eastAsia="ru-RU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14:paraId="72DD4BB4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12"/>
          <w:szCs w:val="12"/>
          <w:lang w:eastAsia="ru-RU"/>
        </w:rPr>
      </w:pPr>
    </w:p>
    <w:p w14:paraId="2EAE37F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  <w:r w:rsidRPr="00674FA0">
        <w:rPr>
          <w:rFonts w:eastAsia="Times New Roman" w:cs="Times New Roman"/>
          <w:bCs/>
          <w:caps/>
          <w:sz w:val="22"/>
          <w:lang w:eastAsia="ru-RU"/>
        </w:rPr>
        <w:t>Институт КИБЕРБЕЗОПАСНОСТИ И ЦИФРОВЫХ ТЕХНОЛОГИЙ</w:t>
      </w:r>
    </w:p>
    <w:p w14:paraId="6CA6F1F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  <w:r w:rsidRPr="00674FA0">
        <w:rPr>
          <w:rFonts w:eastAsia="Times New Roman" w:cs="Times New Roman"/>
          <w:bCs/>
          <w:caps/>
          <w:sz w:val="22"/>
          <w:lang w:eastAsia="ru-RU"/>
        </w:rPr>
        <w:t>Кафедра КБ-6 «Приборы и информационно-измерительные системы»</w:t>
      </w:r>
    </w:p>
    <w:p w14:paraId="5B9EC4F6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</w:p>
    <w:p w14:paraId="74F6FEFC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Утверждаю</w:t>
      </w:r>
    </w:p>
    <w:p w14:paraId="42A0FFC9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bCs/>
          <w:caps/>
          <w:sz w:val="18"/>
          <w:szCs w:val="18"/>
          <w:lang w:eastAsia="ru-RU"/>
        </w:rPr>
      </w:pPr>
      <w:r w:rsidRPr="00674FA0">
        <w:rPr>
          <w:rFonts w:eastAsia="Times New Roman" w:cs="Times New Roman"/>
          <w:bCs/>
          <w:sz w:val="24"/>
          <w:szCs w:val="24"/>
          <w:lang w:eastAsia="ru-RU"/>
        </w:rPr>
        <w:t xml:space="preserve">Заведующий кафедрой </w:t>
      </w:r>
      <w:r w:rsidRPr="00674FA0">
        <w:rPr>
          <w:rFonts w:eastAsia="Times New Roman" w:cs="Times New Roman"/>
          <w:bCs/>
          <w:caps/>
          <w:sz w:val="18"/>
          <w:szCs w:val="18"/>
          <w:lang w:eastAsia="ru-RU"/>
        </w:rPr>
        <w:t>__</w:t>
      </w:r>
      <w:r w:rsidRPr="00674FA0">
        <w:rPr>
          <w:rFonts w:eastAsia="Times New Roman" w:cs="Times New Roman"/>
          <w:bCs/>
          <w:caps/>
          <w:sz w:val="24"/>
          <w:szCs w:val="24"/>
          <w:u w:val="single"/>
          <w:lang w:eastAsia="ru-RU"/>
        </w:rPr>
        <w:t>КБ-6</w:t>
      </w:r>
      <w:r w:rsidRPr="00674FA0">
        <w:rPr>
          <w:rFonts w:eastAsia="Times New Roman" w:cs="Times New Roman"/>
          <w:bCs/>
          <w:caps/>
          <w:sz w:val="18"/>
          <w:szCs w:val="18"/>
          <w:lang w:eastAsia="ru-RU"/>
        </w:rPr>
        <w:t>__</w:t>
      </w:r>
    </w:p>
    <w:p w14:paraId="35818DC6" w14:textId="77777777" w:rsidR="00674FA0" w:rsidRPr="00674FA0" w:rsidRDefault="00674FA0" w:rsidP="00674FA0">
      <w:pPr>
        <w:snapToGrid w:val="0"/>
        <w:spacing w:line="240" w:lineRule="auto"/>
        <w:ind w:left="5670" w:right="567"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_________________</w:t>
      </w: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ab/>
        <w:t>/</w:t>
      </w:r>
      <w:r w:rsidRPr="00674FA0">
        <w:rPr>
          <w:rFonts w:eastAsia="Times New Roman" w:cs="Times New Roman"/>
          <w:bCs/>
          <w:caps/>
          <w:sz w:val="24"/>
          <w:szCs w:val="24"/>
          <w:u w:val="single"/>
          <w:lang w:eastAsia="ru-RU"/>
        </w:rPr>
        <w:t xml:space="preserve">А.Б. </w:t>
      </w:r>
      <w:proofErr w:type="spellStart"/>
      <w:r w:rsidRPr="00674FA0">
        <w:rPr>
          <w:rFonts w:eastAsia="Times New Roman" w:cs="Times New Roman"/>
          <w:bCs/>
          <w:sz w:val="24"/>
          <w:szCs w:val="24"/>
          <w:u w:val="single"/>
          <w:lang w:eastAsia="ru-RU"/>
        </w:rPr>
        <w:t>Снедков</w:t>
      </w:r>
      <w:proofErr w:type="spellEnd"/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/</w:t>
      </w:r>
    </w:p>
    <w:p w14:paraId="4628B0E8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sz w:val="18"/>
          <w:szCs w:val="20"/>
          <w:lang w:eastAsia="ru-RU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ФИО</w:t>
      </w:r>
    </w:p>
    <w:p w14:paraId="2217952A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74FA0">
        <w:rPr>
          <w:rFonts w:eastAsia="Times New Roman" w:cs="Times New Roman"/>
          <w:sz w:val="24"/>
          <w:szCs w:val="24"/>
          <w:lang w:eastAsia="ru-RU"/>
        </w:rPr>
        <w:t>«__</w:t>
      </w:r>
      <w:proofErr w:type="gramStart"/>
      <w:r w:rsidRPr="00674FA0">
        <w:rPr>
          <w:rFonts w:eastAsia="Times New Roman" w:cs="Times New Roman"/>
          <w:sz w:val="24"/>
          <w:szCs w:val="24"/>
          <w:lang w:eastAsia="ru-RU"/>
        </w:rPr>
        <w:t>_»_</w:t>
      </w:r>
      <w:proofErr w:type="gramEnd"/>
      <w:r w:rsidRPr="00674FA0">
        <w:rPr>
          <w:rFonts w:eastAsia="Times New Roman" w:cs="Times New Roman"/>
          <w:sz w:val="24"/>
          <w:szCs w:val="24"/>
          <w:lang w:eastAsia="ru-RU"/>
        </w:rPr>
        <w:t>_______________ 20___г.</w:t>
      </w:r>
    </w:p>
    <w:p w14:paraId="7DC240C6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</w:p>
    <w:p w14:paraId="203BE7F0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74FA0">
        <w:rPr>
          <w:rFonts w:eastAsia="Times New Roman" w:cs="Times New Roman"/>
          <w:b/>
          <w:sz w:val="32"/>
          <w:szCs w:val="32"/>
          <w:lang w:eastAsia="ru-RU"/>
        </w:rPr>
        <w:t>ЗАДАНИЕ</w:t>
      </w:r>
    </w:p>
    <w:p w14:paraId="353DAD57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74FA0">
        <w:rPr>
          <w:rFonts w:eastAsia="Times New Roman" w:cs="Times New Roman"/>
          <w:b/>
          <w:sz w:val="32"/>
          <w:szCs w:val="32"/>
          <w:lang w:eastAsia="ru-RU"/>
        </w:rPr>
        <w:t>на выполнение курсовой работы</w:t>
      </w:r>
      <w:r w:rsidRPr="00674FA0">
        <w:rPr>
          <w:rFonts w:eastAsia="Times New Roman" w:cs="Times New Roman"/>
          <w:sz w:val="32"/>
          <w:szCs w:val="32"/>
          <w:lang w:eastAsia="ru-RU"/>
        </w:rPr>
        <w:t xml:space="preserve"> по дисциплине</w:t>
      </w:r>
    </w:p>
    <w:p w14:paraId="1A2FC391" w14:textId="3CAA6739" w:rsidR="00674FA0" w:rsidRPr="00674FA0" w:rsidRDefault="00FC0106" w:rsidP="00674FA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5114C" wp14:editId="32317818">
                <wp:simplePos x="0" y="0"/>
                <wp:positionH relativeFrom="column">
                  <wp:posOffset>1156335</wp:posOffset>
                </wp:positionH>
                <wp:positionV relativeFrom="paragraph">
                  <wp:posOffset>354965</wp:posOffset>
                </wp:positionV>
                <wp:extent cx="3790950" cy="3524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29FE8" w14:textId="46C019CA" w:rsidR="00FC0106" w:rsidRDefault="00FC0106">
                            <w:r>
                              <w:t>Косяков Денис Александрович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5114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91.05pt;margin-top:27.95pt;width:298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" filled="f" stroked="f" strokeweight=".5pt">
                <v:textbox>
                  <w:txbxContent>
                    <w:p w14:paraId="30F29FE8" w14:textId="46C019CA" w:rsidR="00FC0106" w:rsidRDefault="00FC0106">
                      <w:r>
                        <w:t>Косяков Денис Александрович</w:t>
                      </w:r>
                    </w:p>
                  </w:txbxContent>
                </v:textbox>
              </v:shape>
            </w:pict>
          </mc:Fallback>
        </mc:AlternateConten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>“</w:t>
      </w:r>
      <w:r w:rsidR="00674FA0" w:rsidRPr="00674FA0">
        <w:rPr>
          <w:rFonts w:eastAsia="Calibri" w:cs="Times New Roman"/>
          <w:szCs w:val="28"/>
          <w:u w:val="single"/>
        </w:rPr>
        <w:t>Методы и средства автоматизации проектирования интеллектуальных измерительных устройств</w: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>”</w: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ab/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ab/>
      </w:r>
    </w:p>
    <w:p w14:paraId="356E46CD" w14:textId="3F04F7FC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Студент </w:t>
      </w:r>
      <w:r w:rsidRPr="00674FA0">
        <w:rPr>
          <w:rFonts w:eastAsia="Times New Roman" w:cs="Times New Roman"/>
          <w:szCs w:val="20"/>
          <w:lang w:eastAsia="ru-RU"/>
        </w:rPr>
        <w:t>____________________________________________________________</w:t>
      </w:r>
    </w:p>
    <w:p w14:paraId="629EF7FE" w14:textId="51228F6B" w:rsidR="00674FA0" w:rsidRPr="00674FA0" w:rsidRDefault="00FC0106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18"/>
          <w:szCs w:val="20"/>
          <w:lang w:eastAsia="ru-RU"/>
        </w:rPr>
      </w:pPr>
      <w:r>
        <w:rPr>
          <w:rFonts w:eastAsia="Times New Roman" w:cs="Times New Roman"/>
          <w:noProof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9497E" wp14:editId="785F9F90">
                <wp:simplePos x="0" y="0"/>
                <wp:positionH relativeFrom="column">
                  <wp:posOffset>2623185</wp:posOffset>
                </wp:positionH>
                <wp:positionV relativeFrom="paragraph">
                  <wp:posOffset>121920</wp:posOffset>
                </wp:positionV>
                <wp:extent cx="828675" cy="35242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B5F42" w14:textId="300D5A75" w:rsidR="00FC0106" w:rsidRDefault="00FC0106" w:rsidP="00FC0106">
                            <w:pPr>
                              <w:ind w:firstLine="0"/>
                            </w:pPr>
                            <w:r>
                              <w:t>22Б0945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497E" id="Надпись 4" o:spid="_x0000_s1027" type="#_x0000_t202" style="position:absolute;margin-left:206.55pt;margin-top:9.6pt;width:65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" filled="f" stroked="f" strokeweight=".5pt">
                <v:textbox>
                  <w:txbxContent>
                    <w:p w14:paraId="652B5F42" w14:textId="300D5A75" w:rsidR="00FC0106" w:rsidRDefault="00FC0106" w:rsidP="00FC0106">
                      <w:pPr>
                        <w:ind w:firstLine="0"/>
                      </w:pPr>
                      <w:r>
                        <w:t>22Б0945</w:t>
                      </w:r>
                    </w:p>
                  </w:txbxContent>
                </v:textbox>
              </v:shape>
            </w:pict>
          </mc:Fallback>
        </mc:AlternateContent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  <w:t xml:space="preserve">            Ф.И.О.</w:t>
      </w:r>
    </w:p>
    <w:p w14:paraId="079CBD18" w14:textId="63C9D5F9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шифр студенческого билета </w:t>
      </w:r>
      <w:r w:rsidRPr="00674FA0">
        <w:rPr>
          <w:rFonts w:eastAsia="Times New Roman" w:cs="Times New Roman"/>
          <w:szCs w:val="20"/>
          <w:lang w:eastAsia="ru-RU"/>
        </w:rPr>
        <w:t>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 xml:space="preserve"> группа </w:t>
      </w:r>
      <w:r w:rsidRPr="00674FA0">
        <w:rPr>
          <w:rFonts w:eastAsia="Times New Roman" w:cs="Times New Roman"/>
          <w:szCs w:val="20"/>
          <w:lang w:eastAsia="ru-RU"/>
        </w:rPr>
        <w:t>___________________</w:t>
      </w:r>
    </w:p>
    <w:p w14:paraId="230EF1D3" w14:textId="77777777" w:rsidR="00674FA0" w:rsidRPr="00674FA0" w:rsidRDefault="00674FA0" w:rsidP="00674FA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32"/>
          <w:szCs w:val="32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1. </w:t>
      </w:r>
      <w:proofErr w:type="gramStart"/>
      <w:r w:rsidRPr="00674FA0">
        <w:rPr>
          <w:rFonts w:eastAsia="Times New Roman" w:cs="Times New Roman"/>
          <w:sz w:val="32"/>
          <w:szCs w:val="20"/>
          <w:lang w:eastAsia="ru-RU"/>
        </w:rPr>
        <w:t xml:space="preserve">Тема: </w:t>
      </w:r>
      <w:r w:rsidRPr="00674FA0">
        <w:rPr>
          <w:rFonts w:ascii="Arial" w:eastAsia="Times New Roman" w:hAnsi="Arial" w:cs="Arial"/>
          <w:szCs w:val="20"/>
          <w:u w:val="single"/>
          <w:lang w:eastAsia="ru-RU"/>
        </w:rPr>
        <w:t xml:space="preserve"> </w:t>
      </w:r>
      <w:r w:rsidRPr="00674FA0">
        <w:rPr>
          <w:rFonts w:eastAsia="Times New Roman" w:cs="Times New Roman"/>
          <w:szCs w:val="28"/>
          <w:u w:val="single"/>
          <w:lang w:eastAsia="ru-RU"/>
        </w:rPr>
        <w:t>Разработка</w:t>
      </w:r>
      <w:proofErr w:type="gramEnd"/>
      <w:r w:rsidRPr="00674FA0">
        <w:rPr>
          <w:rFonts w:eastAsia="Times New Roman" w:cs="Times New Roman"/>
          <w:szCs w:val="28"/>
          <w:u w:val="single"/>
          <w:lang w:eastAsia="ru-RU"/>
        </w:rPr>
        <w:t xml:space="preserve"> и отладка встраиваемого программного </w:t>
      </w:r>
      <w:r w:rsidRPr="00674FA0">
        <w:rPr>
          <w:rFonts w:eastAsia="Times New Roman" w:cs="Times New Roman"/>
          <w:szCs w:val="28"/>
          <w:u w:val="single"/>
          <w:lang w:eastAsia="ru-RU"/>
        </w:rPr>
        <w:br/>
        <w:t>обеспечения интеллектуального измерительного устройства</w:t>
      </w:r>
      <w:r w:rsidRPr="00674FA0">
        <w:rPr>
          <w:rFonts w:eastAsia="Times New Roman" w:cs="Times New Roman"/>
          <w:sz w:val="32"/>
          <w:szCs w:val="32"/>
          <w:u w:val="single"/>
          <w:lang w:eastAsia="ru-RU"/>
        </w:rPr>
        <w:tab/>
      </w:r>
    </w:p>
    <w:p w14:paraId="0F5FF6A9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2. Срок сдачи студентом законченной работы 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b/>
          <w:sz w:val="32"/>
          <w:szCs w:val="32"/>
          <w:lang w:eastAsia="ru-RU"/>
        </w:rPr>
        <w:t>01 июня 2023г</w:t>
      </w:r>
      <w:r w:rsidRPr="00674FA0">
        <w:rPr>
          <w:rFonts w:eastAsia="Times New Roman" w:cs="Times New Roman"/>
          <w:sz w:val="32"/>
          <w:szCs w:val="32"/>
          <w:lang w:eastAsia="ru-RU"/>
        </w:rPr>
        <w:t>.</w:t>
      </w:r>
    </w:p>
    <w:p w14:paraId="6F865E0D" w14:textId="238A6169" w:rsidR="00674FA0" w:rsidRPr="00674FA0" w:rsidRDefault="00674FA0" w:rsidP="00CE187D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rPr>
          <w:rFonts w:eastAsia="Times New Roman" w:cs="Times New Roman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3. Исходные данные для проектирования </w:t>
      </w:r>
      <w:r w:rsidRPr="00674FA0">
        <w:rPr>
          <w:rFonts w:eastAsia="Times New Roman" w:cs="Times New Roman"/>
          <w:sz w:val="24"/>
          <w:szCs w:val="24"/>
          <w:lang w:eastAsia="ru-RU"/>
        </w:rPr>
        <w:t>_</w:t>
      </w:r>
      <w:r w:rsidRPr="00674FA0">
        <w:rPr>
          <w:rFonts w:eastAsia="Times New Roman" w:cs="Times New Roman"/>
          <w:szCs w:val="20"/>
          <w:u w:val="single"/>
          <w:lang w:eastAsia="ru-RU"/>
        </w:rPr>
        <w:t>вариант №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3. Разработать управляющую программу на языке Си для устройства на базе микроконтроллера с ядром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AVR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Тип микроконтроллера </w:t>
      </w:r>
      <w:proofErr w:type="spellStart"/>
      <w:r w:rsidR="00CE187D">
        <w:rPr>
          <w:rFonts w:eastAsia="Times New Roman" w:cs="Times New Roman"/>
          <w:szCs w:val="20"/>
          <w:u w:val="single"/>
          <w:lang w:val="en-US" w:eastAsia="ru-RU"/>
        </w:rPr>
        <w:t>ATmega</w:t>
      </w:r>
      <w:proofErr w:type="spellEnd"/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32.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Базовая платформа – </w:t>
      </w:r>
      <w:proofErr w:type="spellStart"/>
      <w:r w:rsidR="00CE187D">
        <w:rPr>
          <w:rFonts w:eastAsia="Times New Roman" w:cs="Times New Roman"/>
          <w:szCs w:val="20"/>
          <w:u w:val="single"/>
          <w:lang w:val="en-US" w:eastAsia="ru-RU"/>
        </w:rPr>
        <w:t>EasyAVR</w:t>
      </w:r>
      <w:proofErr w:type="spellEnd"/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v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7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Development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System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фирмы </w:t>
      </w:r>
      <w:proofErr w:type="spellStart"/>
      <w:r w:rsidR="00CE187D">
        <w:rPr>
          <w:rFonts w:eastAsia="Times New Roman" w:cs="Times New Roman"/>
          <w:szCs w:val="20"/>
          <w:u w:val="single"/>
          <w:lang w:val="en-US" w:eastAsia="ru-RU"/>
        </w:rPr>
        <w:t>microElectronika</w:t>
      </w:r>
      <w:proofErr w:type="spellEnd"/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Наименование: термометр на базе платинового </w:t>
      </w:r>
      <w:proofErr w:type="spellStart"/>
      <w:r w:rsidR="00CE187D">
        <w:rPr>
          <w:rFonts w:eastAsia="Times New Roman" w:cs="Times New Roman"/>
          <w:szCs w:val="20"/>
          <w:u w:val="single"/>
          <w:lang w:eastAsia="ru-RU"/>
        </w:rPr>
        <w:t>термопреобразователя</w:t>
      </w:r>
      <w:proofErr w:type="spellEnd"/>
      <w:r w:rsidR="00CE187D">
        <w:rPr>
          <w:rFonts w:eastAsia="Times New Roman" w:cs="Times New Roman"/>
          <w:szCs w:val="20"/>
          <w:u w:val="single"/>
          <w:lang w:eastAsia="ru-RU"/>
        </w:rPr>
        <w:t xml:space="preserve"> сопротивления. Диапазон измерений от минус 200 до 600 °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C</w:t>
      </w:r>
      <w:r w:rsidR="00CE187D">
        <w:rPr>
          <w:rFonts w:eastAsia="Times New Roman" w:cs="Times New Roman"/>
          <w:szCs w:val="20"/>
          <w:u w:val="single"/>
          <w:lang w:eastAsia="ru-RU"/>
        </w:rPr>
        <w:t>. Отображаемые параметры: температура (с разрешающей способностью 0.1 °С). Обеспечить возможность отображения температуры в различных единицах измерений (не менее 3-х). Тип индикатор – графический ЖКИ (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ME</w:t>
      </w:r>
      <w:r w:rsidR="00CE187D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GLCD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128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x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64).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Тип сенсорной панели управления –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ME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TOUCH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SCREEN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Обеспечить возможность считывания показаний прибора по интерфейсу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USB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(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технология 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“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виртуальный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COM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 порт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”).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Протокол обмена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Modbus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RTU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Размещение параметров в адресном пространстве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Modbus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>
        <w:rPr>
          <w:rFonts w:eastAsia="Times New Roman" w:cs="Times New Roman"/>
          <w:szCs w:val="20"/>
          <w:u w:val="single"/>
          <w:lang w:eastAsia="ru-RU"/>
        </w:rPr>
        <w:t>выполнить самостоятельно</w:t>
      </w:r>
      <w:r w:rsidRPr="00674FA0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2505D298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707" w:firstLine="0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>4. Перечень листов графического материала:</w:t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ab/>
      </w:r>
    </w:p>
    <w:p w14:paraId="6B6CDC72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8"/>
          <w:lang w:eastAsia="ru-RU"/>
        </w:rPr>
      </w:pPr>
      <w:r w:rsidRPr="00674FA0">
        <w:rPr>
          <w:rFonts w:eastAsia="Times New Roman" w:cs="Times New Roman"/>
          <w:szCs w:val="28"/>
          <w:u w:val="single"/>
          <w:lang w:eastAsia="ru-RU"/>
        </w:rPr>
        <w:tab/>
      </w:r>
    </w:p>
    <w:p w14:paraId="4A51E957" w14:textId="77777777" w:rsidR="00674FA0" w:rsidRPr="00674FA0" w:rsidRDefault="00674FA0" w:rsidP="00674FA0">
      <w:pPr>
        <w:tabs>
          <w:tab w:val="left" w:pos="6663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Руководитель работы </w:t>
      </w:r>
      <w:r w:rsidRPr="00674FA0">
        <w:rPr>
          <w:rFonts w:eastAsia="Times New Roman" w:cs="Times New Roman"/>
          <w:szCs w:val="20"/>
          <w:lang w:eastAsia="ru-RU"/>
        </w:rPr>
        <w:t>_________________________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/      </w:t>
      </w:r>
      <w:proofErr w:type="spellStart"/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>Канаев</w:t>
      </w:r>
      <w:proofErr w:type="spellEnd"/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 С.А.        </w:t>
      </w:r>
      <w:r w:rsidRPr="00674FA0">
        <w:rPr>
          <w:rFonts w:eastAsia="Times New Roman" w:cs="Times New Roman"/>
          <w:sz w:val="32"/>
          <w:szCs w:val="20"/>
          <w:lang w:eastAsia="ru-RU"/>
        </w:rPr>
        <w:t>/</w:t>
      </w:r>
    </w:p>
    <w:p w14:paraId="4371860C" w14:textId="77777777" w:rsidR="00674FA0" w:rsidRPr="00674FA0" w:rsidRDefault="00674FA0" w:rsidP="00674FA0">
      <w:pPr>
        <w:tabs>
          <w:tab w:val="left" w:pos="3969"/>
          <w:tab w:val="left" w:pos="8647"/>
        </w:tabs>
        <w:spacing w:line="240" w:lineRule="auto"/>
        <w:ind w:right="1558" w:firstLine="0"/>
        <w:jc w:val="right"/>
        <w:rPr>
          <w:rFonts w:eastAsia="Times New Roman" w:cs="Times New Roman"/>
          <w:sz w:val="18"/>
          <w:szCs w:val="20"/>
          <w:lang w:eastAsia="ru-RU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Ф.И.О.</w:t>
      </w:r>
    </w:p>
    <w:p w14:paraId="75305339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9F59BE1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Задание принял к исполнению 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b/>
          <w:sz w:val="32"/>
          <w:szCs w:val="32"/>
          <w:lang w:eastAsia="ru-RU"/>
        </w:rPr>
        <w:t>30 марта 2023г</w:t>
      </w:r>
      <w:r w:rsidRPr="00674FA0">
        <w:rPr>
          <w:rFonts w:eastAsia="Times New Roman" w:cs="Times New Roman"/>
          <w:sz w:val="32"/>
          <w:szCs w:val="32"/>
          <w:lang w:eastAsia="ru-RU"/>
        </w:rPr>
        <w:t>.</w:t>
      </w:r>
    </w:p>
    <w:p w14:paraId="3E69EF6A" w14:textId="77777777" w:rsidR="00674FA0" w:rsidRPr="00674FA0" w:rsidRDefault="00674FA0" w:rsidP="00674FA0">
      <w:pPr>
        <w:tabs>
          <w:tab w:val="left" w:pos="6663"/>
        </w:tabs>
        <w:snapToGrid w:val="0"/>
        <w:spacing w:line="240" w:lineRule="auto"/>
        <w:ind w:right="566"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011285D6" w14:textId="77777777" w:rsidR="00674FA0" w:rsidRPr="00674FA0" w:rsidRDefault="00674FA0" w:rsidP="00674FA0">
      <w:pPr>
        <w:tabs>
          <w:tab w:val="left" w:pos="6663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Студент </w:t>
      </w:r>
      <w:r w:rsidRPr="00674FA0">
        <w:rPr>
          <w:rFonts w:eastAsia="Times New Roman" w:cs="Times New Roman"/>
          <w:szCs w:val="20"/>
          <w:lang w:eastAsia="ru-RU"/>
        </w:rPr>
        <w:t>_____________________________________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/                                  </w:t>
      </w:r>
      <w:r w:rsidRPr="00674FA0">
        <w:rPr>
          <w:rFonts w:eastAsia="Times New Roman" w:cs="Times New Roman"/>
          <w:sz w:val="32"/>
          <w:szCs w:val="20"/>
          <w:lang w:eastAsia="ru-RU"/>
        </w:rPr>
        <w:t>/</w:t>
      </w:r>
    </w:p>
    <w:p w14:paraId="3EA50B6E" w14:textId="0FA30B43" w:rsidR="00674FA0" w:rsidRPr="00674FA0" w:rsidRDefault="00674FA0" w:rsidP="00674FA0">
      <w:pPr>
        <w:tabs>
          <w:tab w:val="left" w:pos="4962"/>
          <w:tab w:val="left" w:pos="9072"/>
        </w:tabs>
        <w:spacing w:line="240" w:lineRule="auto"/>
        <w:ind w:right="1416" w:firstLine="0"/>
        <w:jc w:val="right"/>
        <w:rPr>
          <w:rFonts w:eastAsia="Calibri" w:cs="Times New Roman"/>
          <w:b/>
          <w:caps/>
          <w:sz w:val="32"/>
          <w:szCs w:val="32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Ф.И.О.</w:t>
      </w:r>
      <w:r w:rsidRPr="00674FA0">
        <w:rPr>
          <w:rFonts w:eastAsia="Times New Roman" w:cs="Times New Roman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7329E" wp14:editId="518C54EE">
                <wp:simplePos x="0" y="0"/>
                <wp:positionH relativeFrom="column">
                  <wp:posOffset>2897505</wp:posOffset>
                </wp:positionH>
                <wp:positionV relativeFrom="paragraph">
                  <wp:posOffset>1214755</wp:posOffset>
                </wp:positionV>
                <wp:extent cx="249555" cy="277495"/>
                <wp:effectExtent l="0" t="0" r="0" b="1270"/>
                <wp:wrapNone/>
                <wp:docPr id="115" name="Надпись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DB37D" w14:textId="77777777" w:rsidR="00674FA0" w:rsidRPr="00674FA0" w:rsidRDefault="00674FA0" w:rsidP="00674FA0">
                            <w:pPr>
                              <w:rPr>
                                <w:color w:val="FFFFFF"/>
                              </w:rPr>
                            </w:pPr>
                            <w:r w:rsidRPr="00674FA0">
                              <w:rPr>
                                <w:color w:val="FFFFFF"/>
                              </w:rPr>
                              <w:t>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329E" id="Надпись 115" o:spid="_x0000_s1028" type="#_x0000_t202" style="position:absolute;left:0;text-align:left;margin-left:228.15pt;margin-top:95.65pt;width:19.65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" stroked="f">
                <v:textbox>
                  <w:txbxContent>
                    <w:p w14:paraId="1F1DB37D" w14:textId="77777777" w:rsidR="00674FA0" w:rsidRPr="00674FA0" w:rsidRDefault="00674FA0" w:rsidP="00674FA0">
                      <w:pPr>
                        <w:rPr>
                          <w:color w:val="FFFFFF"/>
                        </w:rPr>
                      </w:pPr>
                      <w:r w:rsidRPr="00674FA0">
                        <w:rPr>
                          <w:color w:val="FFFFFF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 w:rsidRPr="00674FA0">
        <w:rPr>
          <w:rFonts w:eastAsia="Times New Roman" w:cs="Times New Roman"/>
          <w:b/>
          <w:sz w:val="20"/>
          <w:szCs w:val="20"/>
          <w:lang w:eastAsia="ru-RU"/>
        </w:rPr>
        <w:br w:type="page"/>
      </w:r>
    </w:p>
    <w:p w14:paraId="569C1044" w14:textId="5D85C6FC" w:rsidR="006D7610" w:rsidRPr="00A012BD" w:rsidRDefault="00027F34" w:rsidP="00A012BD">
      <w:pPr>
        <w:pStyle w:val="a3"/>
      </w:pPr>
      <w:r w:rsidRPr="00A012BD">
        <w:lastRenderedPageBreak/>
        <w:t>СОДЕРЖАНИЕ</w:t>
      </w:r>
    </w:p>
    <w:p w14:paraId="76FAC35C" w14:textId="2983EAFA" w:rsidR="006F382D" w:rsidRDefault="00D069EB" w:rsidP="00A012BD">
      <w:pPr>
        <w:pStyle w:val="a3"/>
      </w:pPr>
      <w:r>
        <w:lastRenderedPageBreak/>
        <w:t>ВВЕДЕНИЕ</w:t>
      </w:r>
    </w:p>
    <w:p w14:paraId="0E13902E" w14:textId="47888FAE" w:rsidR="0080174E" w:rsidRDefault="009333D8" w:rsidP="001B4895">
      <w:pPr>
        <w:ind w:left="284"/>
      </w:pPr>
      <w:commentRangeStart w:id="0"/>
      <w:r w:rsidRPr="009333D8">
        <w:t>Датчики температуры широко используются во многих областях науки и техники, начиная от простых бытовых приборов и заканчивая сложными устройствами в промышленности и научных исследованиях. Назначение датчиков температуры - определение температуры объектов и окружающей среды с высокой точностью и скоростью.</w:t>
      </w:r>
      <w:r w:rsidR="008E6582">
        <w:t xml:space="preserve"> </w:t>
      </w:r>
    </w:p>
    <w:p w14:paraId="32520FCA" w14:textId="262EB221" w:rsidR="00D069EB" w:rsidRPr="00837CC7" w:rsidRDefault="00CE3CF3" w:rsidP="001B4895">
      <w:pPr>
        <w:ind w:left="284"/>
      </w:pPr>
      <w:r>
        <w:t xml:space="preserve">Актуальность работы обусловлена тем, что в промышленности все чаще применяются датчики температуры, которые являются частью </w:t>
      </w:r>
      <w:r w:rsidR="00C623E6">
        <w:t xml:space="preserve">автоматизированной </w:t>
      </w:r>
      <w:r>
        <w:t xml:space="preserve">системы </w:t>
      </w:r>
      <w:r w:rsidR="00C623E6">
        <w:t>управления</w:t>
      </w:r>
      <w:r>
        <w:t xml:space="preserve"> </w:t>
      </w:r>
      <w:r w:rsidR="00C623E6">
        <w:t>технологическим процессом</w:t>
      </w:r>
      <w:r w:rsidR="008C6ED7">
        <w:t xml:space="preserve"> </w:t>
      </w:r>
      <w:r w:rsidR="005B1846" w:rsidRPr="005B1846">
        <w:t>[1</w:t>
      </w:r>
      <w:r w:rsidR="00151EA8">
        <w:t>-</w:t>
      </w:r>
      <w:r w:rsidR="00837CC7" w:rsidRPr="00837CC7">
        <w:t>2]</w:t>
      </w:r>
      <w:r>
        <w:t>.</w:t>
      </w:r>
      <w:commentRangeEnd w:id="0"/>
      <w:r w:rsidR="00FF48E2">
        <w:rPr>
          <w:rStyle w:val="a6"/>
        </w:rPr>
        <w:commentReference w:id="0"/>
      </w:r>
    </w:p>
    <w:p w14:paraId="5E0E18BC" w14:textId="04471524" w:rsidR="00CE3CF3" w:rsidRDefault="00CE3CF3" w:rsidP="001B4895">
      <w:pPr>
        <w:ind w:left="284"/>
      </w:pPr>
      <w:r>
        <w:t>Цель работы – разработ</w:t>
      </w:r>
      <w:r w:rsidR="00CE515F">
        <w:t>ать</w:t>
      </w:r>
      <w:r>
        <w:t xml:space="preserve"> программно</w:t>
      </w:r>
      <w:r w:rsidR="00CE515F">
        <w:t>е</w:t>
      </w:r>
      <w:r>
        <w:t xml:space="preserve"> обеспечени</w:t>
      </w:r>
      <w:r w:rsidR="00CE515F">
        <w:t>е</w:t>
      </w:r>
      <w:r>
        <w:t xml:space="preserve"> для интеллектуального датчика температуры на базе платинового </w:t>
      </w:r>
      <w:proofErr w:type="spellStart"/>
      <w:r>
        <w:t>термопреобразователя</w:t>
      </w:r>
      <w:proofErr w:type="spellEnd"/>
      <w:r>
        <w:t xml:space="preserve"> сопротивления</w:t>
      </w:r>
      <w:r w:rsidR="00CE515F">
        <w:t xml:space="preserve">. </w:t>
      </w:r>
    </w:p>
    <w:p w14:paraId="3602ACAB" w14:textId="43ED5BD6" w:rsidR="008D713A" w:rsidRDefault="008D713A" w:rsidP="001B4895">
      <w:pPr>
        <w:ind w:left="284"/>
      </w:pPr>
      <w:r>
        <w:t>Проектируемое устройство обладает следующими особенностями:</w:t>
      </w:r>
    </w:p>
    <w:p w14:paraId="03E8EBF9" w14:textId="40E3AE15" w:rsidR="008D713A" w:rsidRDefault="008D713A" w:rsidP="008D713A">
      <w:pPr>
        <w:pStyle w:val="a5"/>
        <w:numPr>
          <w:ilvl w:val="0"/>
          <w:numId w:val="1"/>
        </w:numPr>
      </w:pPr>
      <w:r>
        <w:t xml:space="preserve">Использование платинового </w:t>
      </w:r>
      <w:proofErr w:type="spellStart"/>
      <w:r>
        <w:t>термопреобразователя</w:t>
      </w:r>
      <w:proofErr w:type="spellEnd"/>
      <w:r>
        <w:t xml:space="preserve"> сопротивления позволяет измерять температуру с высокой стабильностью, точностью в широком диапазоне. Для проектируемого устройства диапазон измерени</w:t>
      </w:r>
      <w:r w:rsidR="006640BC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66F3FE46" wp14:editId="1316848B">
                <wp:simplePos x="0" y="0"/>
                <wp:positionH relativeFrom="page">
                  <wp:posOffset>721995</wp:posOffset>
                </wp:positionH>
                <wp:positionV relativeFrom="page">
                  <wp:posOffset>249555</wp:posOffset>
                </wp:positionV>
                <wp:extent cx="6588760" cy="10189210"/>
                <wp:effectExtent l="0" t="0" r="21590" b="21590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6EA86F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409AC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A6D116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BB4E3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FD7C1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9D934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242D1C" w14:textId="12D91E71" w:rsidR="006640BC" w:rsidRPr="00506285" w:rsidRDefault="00506285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E87CF" w14:textId="3551AE0F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КР-02068717-12.03.01-КБ-6-19-23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9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A44E58" w14:textId="46F38E74" w:rsidR="006640BC" w:rsidRPr="00406291" w:rsidRDefault="006640BC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06291">
                                  <w:rPr>
                                    <w:sz w:val="18"/>
                                    <w:lang w:val="ru-RU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0E5BC6" w14:textId="11ABABC7" w:rsidR="006640BC" w:rsidRPr="00503577" w:rsidRDefault="00503577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Косяков Д.А.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D2A927" w14:textId="0484D539" w:rsidR="006640BC" w:rsidRPr="00406291" w:rsidRDefault="006640BC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06291">
                                  <w:rPr>
                                    <w:sz w:val="18"/>
                                    <w:lang w:val="ru-RU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64D378" w14:textId="13FB85BC" w:rsidR="006640BC" w:rsidRPr="00503577" w:rsidRDefault="00503577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Канаев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С.А.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F649399" w14:textId="6288B91A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7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4760DC" w14:textId="7C69DB76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FD6418" w14:textId="77777777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D71F32" w14:textId="0E51A3C8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FB4D2F" w14:textId="77777777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4F9ECE" w14:textId="6D04F3EA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DB22FF" w14:textId="77777777" w:rsidR="006640BC" w:rsidRDefault="006640BC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Название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работы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BB387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9B360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CCA088" w14:textId="77777777" w:rsidR="006640BC" w:rsidRPr="00506285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begin"/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instrText xml:space="preserve"> SECTIONPAGES  \* LOWER </w:instrText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separate"/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1</w:t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3DF467" w14:textId="706A0D9F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640BC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ИКБ</w:t>
                              </w:r>
                            </w:p>
                            <w:p w14:paraId="2F997703" w14:textId="57A822AA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640BC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БПБО-01-22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FE46" id="Группа 65" o:spid="_x0000_s1029" style="position:absolute;left:0;text-align:left;margin-left:56.85pt;margin-top:19.6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" o:allowincell="f">
                <v:rect id="Rectangle 3" o:spid="_x0000_s103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" filled="f" strokeweight="2pt"/>
                <v:line id="Line 4" o:spid="_x0000_s103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5" o:spid="_x0000_s103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6" o:spid="_x0000_s103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7" o:spid="_x0000_s103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8" o:spid="_x0000_s103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9" o:spid="_x0000_s103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10" o:spid="_x0000_s103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11" o:spid="_x0000_s103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12" o:spid="_x0000_s103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rect id="Rectangle 13" o:spid="_x0000_s104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396EA86F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4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76409AC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3A6D116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99BB4E3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1DFD7C1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A39D934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0B242D1C" w14:textId="12D91E71" w:rsidR="006640BC" w:rsidRPr="00506285" w:rsidRDefault="00506285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20" o:spid="_x0000_s1047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7B4E87CF" w14:textId="3551AE0F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КР-02068717-12.03.01-КБ-6-19-23</w:t>
                        </w:r>
                      </w:p>
                    </w:txbxContent>
                  </v:textbox>
                </v:rect>
                <v:line id="Line 21" o:spid="_x0000_s104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<v:line id="Line 22" o:spid="_x0000_s104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<v:line id="Line 23" o:spid="_x0000_s105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  <v:line id="Line 24" o:spid="_x0000_s105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<v:line id="Line 25" o:spid="_x0000_s105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<v:group id="Group 26" o:spid="_x0000_s105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27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03A44E58" w14:textId="46F38E74" w:rsidR="006640BC" w:rsidRPr="00406291" w:rsidRDefault="006640BC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406291">
                            <w:rPr>
                              <w:sz w:val="18"/>
                              <w:lang w:val="ru-RU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 28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14:paraId="240E5BC6" w14:textId="11ABABC7" w:rsidR="006640BC" w:rsidRPr="00503577" w:rsidRDefault="00503577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Косяков Д.А.</w:t>
                          </w:r>
                        </w:p>
                      </w:txbxContent>
                    </v:textbox>
                  </v:rect>
                </v:group>
                <v:group id="Group 29" o:spid="_x0000_s105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30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D2A927" w14:textId="0484D539" w:rsidR="006640BC" w:rsidRPr="00406291" w:rsidRDefault="006640BC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406291">
                            <w:rPr>
                              <w:sz w:val="18"/>
                              <w:lang w:val="ru-RU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 31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64D378" w14:textId="13FB85BC" w:rsidR="006640BC" w:rsidRPr="00503577" w:rsidRDefault="00503577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Канаев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С.А.</w:t>
                          </w:r>
                        </w:p>
                      </w:txbxContent>
                    </v:textbox>
                  </v:rect>
                </v:group>
                <v:group id="Group 32" o:spid="_x0000_s105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Rectangle 3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649399" w14:textId="6288B91A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4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94760DC" w14:textId="7C69DB76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6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3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FD6418" w14:textId="77777777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<v:textbox inset="1pt,1pt,1pt,1pt">
                      <w:txbxContent>
                        <w:p w14:paraId="3BD71F32" w14:textId="0E51A3C8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3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<v:textbox inset="1pt,1pt,1pt,1pt">
                      <w:txbxContent>
                        <w:p w14:paraId="61FB4D2F" w14:textId="77777777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<v:textbox inset="1pt,1pt,1pt,1pt">
                      <w:txbxContent>
                        <w:p w14:paraId="524F9ECE" w14:textId="6D04F3EA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rect id="Rectangle 42" o:spid="_x0000_s106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3FDB22FF" w14:textId="77777777" w:rsidR="006640BC" w:rsidRDefault="006640BC">
                        <w:pPr>
                          <w:pStyle w:val="ad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Название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работы</w:t>
                        </w:r>
                        <w:proofErr w:type="spellEnd"/>
                      </w:p>
                    </w:txbxContent>
                  </v:textbox>
                </v:rect>
                <v:line id="Line 43" o:spid="_x0000_s107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44" o:spid="_x0000_s107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45" o:spid="_x0000_s107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rect id="Rectangle 46" o:spid="_x0000_s107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57BB387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4699B360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72CCA088" w14:textId="77777777" w:rsidR="006640BC" w:rsidRPr="00506285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begin"/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instrText xml:space="preserve"> SECTIONPAGES  \* LOWER </w:instrText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separate"/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1</w:t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49" o:spid="_x0000_s107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line id="Line 50" o:spid="_x0000_s107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<v:rect id="Rectangle 51" o:spid="_x0000_s1078" style="position:absolute;left:14295;top:19221;width:560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7C3DF467" w14:textId="706A0D9F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6640BC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ИКБ</w:t>
                        </w:r>
                      </w:p>
                      <w:p w14:paraId="2F997703" w14:textId="57A822AA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6640BC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БПБО-01-22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 xml:space="preserve">я от минус 200 до 600 градусов цельсия с погрешностью </w:t>
      </w:r>
      <w:r w:rsidRPr="008D713A">
        <w:rPr>
          <w:rFonts w:cs="Times New Roman"/>
        </w:rPr>
        <w:t>±</w:t>
      </w:r>
      <w:r>
        <w:t>0,1 °</w:t>
      </w:r>
      <w:r w:rsidRPr="008D713A">
        <w:rPr>
          <w:lang w:val="en-US"/>
        </w:rPr>
        <w:t>C</w:t>
      </w:r>
      <w:r>
        <w:t>.</w:t>
      </w:r>
    </w:p>
    <w:p w14:paraId="2CC39128" w14:textId="4678FE9E" w:rsidR="008D713A" w:rsidRDefault="008D713A" w:rsidP="008D713A">
      <w:pPr>
        <w:pStyle w:val="a5"/>
        <w:numPr>
          <w:ilvl w:val="0"/>
          <w:numId w:val="1"/>
        </w:numPr>
      </w:pPr>
      <w:r>
        <w:t>Показания прибора выводятся на графический индикатор в трех единицах измерения (°</w:t>
      </w:r>
      <w:r w:rsidRPr="008D713A">
        <w:rPr>
          <w:lang w:val="en-US"/>
        </w:rPr>
        <w:t>C</w:t>
      </w:r>
      <w:r w:rsidRPr="008D713A">
        <w:t>, °</w:t>
      </w:r>
      <w:r w:rsidRPr="008D713A">
        <w:rPr>
          <w:lang w:val="en-US"/>
        </w:rPr>
        <w:t>F</w:t>
      </w:r>
      <w:r w:rsidRPr="008D713A">
        <w:t xml:space="preserve">, </w:t>
      </w:r>
      <w:r w:rsidRPr="008D713A">
        <w:rPr>
          <w:lang w:val="en-US"/>
        </w:rPr>
        <w:t>K</w:t>
      </w:r>
      <w:r w:rsidRPr="008D713A">
        <w:t>)</w:t>
      </w:r>
      <w:r w:rsidR="004032CB">
        <w:t>. Переключение единиц измерения происходит с помощью сенсорной панели.</w:t>
      </w:r>
    </w:p>
    <w:p w14:paraId="3044E20E" w14:textId="3352E383" w:rsidR="008D713A" w:rsidRPr="008D713A" w:rsidRDefault="008D713A" w:rsidP="008D713A">
      <w:pPr>
        <w:pStyle w:val="a5"/>
        <w:numPr>
          <w:ilvl w:val="0"/>
          <w:numId w:val="1"/>
        </w:numPr>
      </w:pPr>
      <w:r>
        <w:t xml:space="preserve">Прибор поддерживает передачу показаний по протоколу </w:t>
      </w:r>
      <w:r w:rsidRPr="008D713A">
        <w:rPr>
          <w:lang w:val="en-US"/>
        </w:rPr>
        <w:t>Modbus</w:t>
      </w:r>
      <w:r w:rsidRPr="008D713A">
        <w:t>-</w:t>
      </w:r>
      <w:r w:rsidRPr="008D713A">
        <w:rPr>
          <w:lang w:val="en-US"/>
        </w:rPr>
        <w:t>RTU</w:t>
      </w:r>
      <w:r>
        <w:t>.</w:t>
      </w:r>
    </w:p>
    <w:p w14:paraId="45E33A0E" w14:textId="0D7CBF9B" w:rsidR="00CE515F" w:rsidRDefault="004032CB" w:rsidP="001B4895">
      <w:pPr>
        <w:ind w:left="283"/>
      </w:pPr>
      <w:r>
        <w:t>Для достижения поставленной цели необходимо выполнить следующие задачи:</w:t>
      </w:r>
    </w:p>
    <w:p w14:paraId="05CF5CDA" w14:textId="5709B4E7" w:rsidR="004032CB" w:rsidRDefault="00FF48E2" w:rsidP="00FF48E2">
      <w:pPr>
        <w:pStyle w:val="a5"/>
        <w:numPr>
          <w:ilvl w:val="0"/>
          <w:numId w:val="2"/>
        </w:numPr>
      </w:pPr>
      <w:r>
        <w:t>Разработать структурную схему и обобщенный алгоритм работы программы.</w:t>
      </w:r>
    </w:p>
    <w:p w14:paraId="2A6DDB9C" w14:textId="086A83E2" w:rsidR="00FF48E2" w:rsidRDefault="00FF48E2" w:rsidP="00FF48E2">
      <w:pPr>
        <w:pStyle w:val="a5"/>
        <w:numPr>
          <w:ilvl w:val="0"/>
          <w:numId w:val="2"/>
        </w:numPr>
      </w:pPr>
      <w:r>
        <w:t>Разработать алгоритм вычисления измеряемого параметра</w:t>
      </w:r>
      <w:r w:rsidR="00762924">
        <w:t>.</w:t>
      </w:r>
    </w:p>
    <w:p w14:paraId="4BC30949" w14:textId="29A5F40A" w:rsidR="00F258D0" w:rsidRDefault="00FF48E2" w:rsidP="00FF48E2">
      <w:pPr>
        <w:pStyle w:val="a5"/>
        <w:numPr>
          <w:ilvl w:val="0"/>
          <w:numId w:val="2"/>
        </w:numPr>
      </w:pPr>
      <w:r>
        <w:t xml:space="preserve">Написать программное обеспечение на языке </w:t>
      </w:r>
      <w:r w:rsidRPr="00FF48E2">
        <w:rPr>
          <w:lang w:val="en-US"/>
        </w:rPr>
        <w:t>C</w:t>
      </w:r>
      <w:r w:rsidR="00762924">
        <w:t>.</w:t>
      </w:r>
    </w:p>
    <w:p w14:paraId="3B32DF1B" w14:textId="71A62955" w:rsidR="00FF48E2" w:rsidRDefault="00F258D0" w:rsidP="00F258D0">
      <w:pPr>
        <w:spacing w:after="160" w:line="259" w:lineRule="auto"/>
        <w:ind w:firstLine="0"/>
        <w:jc w:val="left"/>
      </w:pPr>
      <w:r>
        <w:br w:type="page"/>
      </w:r>
    </w:p>
    <w:p w14:paraId="1A7A8D0E" w14:textId="6B828482" w:rsidR="00FF48E2" w:rsidRDefault="00FF48E2" w:rsidP="00FF48E2">
      <w:pPr>
        <w:pStyle w:val="a5"/>
        <w:numPr>
          <w:ilvl w:val="0"/>
          <w:numId w:val="2"/>
        </w:numPr>
      </w:pPr>
      <w:r>
        <w:lastRenderedPageBreak/>
        <w:t>Произвести отладку программного обеспечения с помощью</w:t>
      </w:r>
      <w:r w:rsidR="002A5152" w:rsidRPr="002A5152">
        <w:t xml:space="preserve"> </w:t>
      </w:r>
      <w:commentRangeStart w:id="1"/>
      <w:r>
        <w:t>аппаратной платформы</w:t>
      </w:r>
      <w:commentRangeEnd w:id="1"/>
      <w:r>
        <w:rPr>
          <w:rStyle w:val="a6"/>
        </w:rPr>
        <w:commentReference w:id="1"/>
      </w:r>
      <w:r w:rsidR="00D216C4" w:rsidRPr="00D216C4">
        <w:t>[</w:t>
      </w:r>
      <w:r w:rsidR="00837CC7">
        <w:t>3</w:t>
      </w:r>
      <w:r w:rsidR="00D216C4" w:rsidRPr="00D216C4">
        <w:t>].</w:t>
      </w:r>
    </w:p>
    <w:p w14:paraId="6C32FB13" w14:textId="6F37332D" w:rsidR="00CE3CF3" w:rsidRDefault="00593450" w:rsidP="004D7E51">
      <w:pPr>
        <w:pStyle w:val="a3"/>
      </w:pPr>
      <w:r>
        <w:lastRenderedPageBreak/>
        <w:t xml:space="preserve">1 </w:t>
      </w:r>
      <w:r w:rsidR="00E945D1">
        <w:t>Структурная схема и обобщенный алгоритм работы</w:t>
      </w:r>
    </w:p>
    <w:p w14:paraId="33B33D16" w14:textId="5B67EA9A" w:rsidR="00A031F3" w:rsidRPr="00A031F3" w:rsidRDefault="00A031F3" w:rsidP="00A031F3"/>
    <w:p w14:paraId="6583D960" w14:textId="50A7665A" w:rsidR="004D7E51" w:rsidRDefault="004D7E51" w:rsidP="004D7E51">
      <w:pPr>
        <w:pStyle w:val="a3"/>
      </w:pPr>
      <w:r>
        <w:lastRenderedPageBreak/>
        <w:t>2 Разработка алгоритма вычислений</w:t>
      </w:r>
    </w:p>
    <w:p w14:paraId="410E5CBE" w14:textId="650A1946" w:rsidR="004D7E51" w:rsidRDefault="00A031F3" w:rsidP="004D7E51">
      <w:r>
        <w:t xml:space="preserve">Для разработки алгоритма вычислений измеряемой температуры, необходимо </w:t>
      </w:r>
      <w:r w:rsidR="00234328">
        <w:t>определить</w:t>
      </w:r>
      <w:r>
        <w:t xml:space="preserve"> номинальную статическую характеристику (НСХ) терморезистора.</w:t>
      </w:r>
    </w:p>
    <w:p w14:paraId="633B1116" w14:textId="45CADAB3" w:rsidR="00A031F3" w:rsidRDefault="00A031F3" w:rsidP="004D7E51">
      <w:r>
        <w:t>НСХ терморезистора – функция, которая определяет зависимость сопротивления терморезистора от температуры</w:t>
      </w:r>
      <w:r w:rsidR="00EC7B40">
        <w:t>.</w:t>
      </w:r>
    </w:p>
    <w:p w14:paraId="1234E04B" w14:textId="040CAE61" w:rsidR="00EC7B40" w:rsidRDefault="00EC7B40" w:rsidP="004D7E51">
      <w:r>
        <w:t xml:space="preserve">В ГОСТ 6651-2009 </w:t>
      </w:r>
      <w:r w:rsidRPr="00EC7B40">
        <w:t>[</w:t>
      </w:r>
      <w:r w:rsidR="00525B93">
        <w:t>4</w:t>
      </w:r>
      <w:r w:rsidRPr="00EC7B40">
        <w:t xml:space="preserve">, </w:t>
      </w:r>
      <w:r>
        <w:t>с. 7</w:t>
      </w:r>
      <w:r w:rsidRPr="00EC7B40">
        <w:t xml:space="preserve">] </w:t>
      </w:r>
      <w:r>
        <w:t xml:space="preserve">приведена НСХ для платиновых </w:t>
      </w:r>
      <w:proofErr w:type="spellStart"/>
      <w:r>
        <w:t>термосопротивлений</w:t>
      </w:r>
      <w:proofErr w:type="spellEnd"/>
      <w:r>
        <w:t xml:space="preserve">. НСХ </w:t>
      </w:r>
      <w:r w:rsidR="005A752C">
        <w:t>для диапазона измерений от минус 200 °С до 0 °С</w:t>
      </w:r>
      <w:r w:rsidR="005A752C">
        <w:t xml:space="preserve"> </w:t>
      </w:r>
      <w:r>
        <w:t>описывается полиномом третьей степени по формуле (2.1)</w:t>
      </w:r>
      <w:r w:rsidR="00F2032C">
        <w:t>:</w:t>
      </w:r>
    </w:p>
    <w:p w14:paraId="4B133F91" w14:textId="77777777" w:rsidR="00F2032C" w:rsidRDefault="00F2032C" w:rsidP="004D7E51"/>
    <w:p w14:paraId="7ABD5BCE" w14:textId="61063137" w:rsidR="00D84CBD" w:rsidRPr="00D84CBD" w:rsidRDefault="00D84CBD" w:rsidP="004D7E5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1+At+B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t-100°C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d>
            </m:e>
          </m:eqArr>
        </m:oMath>
      </m:oMathPara>
    </w:p>
    <w:p w14:paraId="317126DB" w14:textId="7AA841EE" w:rsidR="00CB7305" w:rsidRPr="00CB7305" w:rsidRDefault="00D84CBD" w:rsidP="00D84CBD">
      <w:pPr>
        <w:ind w:firstLine="0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w:r w:rsidR="00CB7305">
        <w:rPr>
          <w:rFonts w:eastAsiaTheme="minorEastAsia"/>
          <w:lang w:val="en-US"/>
        </w:rPr>
        <w:t>R</w:t>
      </w:r>
      <w:r w:rsidR="00CB7305">
        <w:rPr>
          <w:rFonts w:eastAsiaTheme="minorEastAsia"/>
          <w:vertAlign w:val="subscript"/>
          <w:lang w:val="en-US"/>
        </w:rPr>
        <w:t>t</w:t>
      </w:r>
      <w:r w:rsidR="00CB7305" w:rsidRPr="00CB7305">
        <w:rPr>
          <w:rFonts w:eastAsiaTheme="minorEastAsia"/>
        </w:rPr>
        <w:t xml:space="preserve"> </w:t>
      </w:r>
      <w:r w:rsidR="00CB7305">
        <w:rPr>
          <w:rFonts w:eastAsiaTheme="minorEastAsia"/>
        </w:rPr>
        <w:t>–</w:t>
      </w:r>
      <w:r w:rsidR="00CB7305" w:rsidRPr="00CB7305">
        <w:rPr>
          <w:rFonts w:eastAsiaTheme="minorEastAsia"/>
        </w:rPr>
        <w:t xml:space="preserve"> </w:t>
      </w:r>
      <w:r w:rsidR="00CB7305">
        <w:rPr>
          <w:rFonts w:eastAsiaTheme="minorEastAsia"/>
        </w:rPr>
        <w:t xml:space="preserve">сопротивления терморезистора при температуре </w:t>
      </w:r>
      <w:r w:rsidR="00CB7305">
        <w:rPr>
          <w:rFonts w:eastAsiaTheme="minorEastAsia"/>
          <w:lang w:val="en-US"/>
        </w:rPr>
        <w:t>t</w:t>
      </w:r>
      <w:r w:rsidR="00CB7305" w:rsidRPr="00CB7305">
        <w:rPr>
          <w:rFonts w:eastAsiaTheme="minorEastAsia"/>
        </w:rPr>
        <w:t xml:space="preserve">, </w:t>
      </w:r>
      <w:r w:rsidR="00CB7305">
        <w:rPr>
          <w:rFonts w:eastAsiaTheme="minorEastAsia"/>
        </w:rPr>
        <w:t>Ом</w:t>
      </w:r>
      <w:r w:rsidR="00CB7305" w:rsidRPr="00CB7305">
        <w:rPr>
          <w:rFonts w:eastAsiaTheme="minorEastAsia"/>
        </w:rPr>
        <w:t>;</w:t>
      </w:r>
    </w:p>
    <w:p w14:paraId="72615F8C" w14:textId="559ADF30" w:rsidR="00D84CBD" w:rsidRPr="00D84CBD" w:rsidRDefault="00D84CBD" w:rsidP="00CB7305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D84CBD">
        <w:rPr>
          <w:rFonts w:eastAsiaTheme="minorEastAsia"/>
          <w:vertAlign w:val="subscript"/>
        </w:rPr>
        <w:t>0</w:t>
      </w:r>
      <w:r w:rsidRPr="00D84CBD">
        <w:rPr>
          <w:rFonts w:eastAsiaTheme="minorEastAsia"/>
        </w:rPr>
        <w:t xml:space="preserve"> – </w:t>
      </w:r>
      <w:r>
        <w:rPr>
          <w:rFonts w:eastAsiaTheme="minorEastAsia"/>
        </w:rPr>
        <w:t>сопротивление терморезистора при температуре 0°С</w:t>
      </w:r>
      <w:r w:rsidRPr="00D84CBD">
        <w:rPr>
          <w:rFonts w:eastAsiaTheme="minorEastAsia"/>
        </w:rPr>
        <w:t xml:space="preserve">, </w:t>
      </w:r>
      <w:r>
        <w:rPr>
          <w:rFonts w:eastAsiaTheme="minorEastAsia"/>
        </w:rPr>
        <w:t>Ом</w:t>
      </w:r>
      <w:r w:rsidRPr="00D84CBD">
        <w:rPr>
          <w:rFonts w:eastAsiaTheme="minorEastAsia"/>
        </w:rPr>
        <w:t>;</w:t>
      </w:r>
    </w:p>
    <w:p w14:paraId="262F76C6" w14:textId="38206AE9" w:rsidR="00D84CBD" w:rsidRDefault="00D84CBD" w:rsidP="00D84CBD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 xml:space="preserve">t – </w:t>
      </w:r>
      <w:r>
        <w:rPr>
          <w:rFonts w:eastAsiaTheme="minorEastAsia"/>
        </w:rPr>
        <w:t>температура, °С</w:t>
      </w:r>
      <w:r>
        <w:rPr>
          <w:rFonts w:eastAsiaTheme="minorEastAsia"/>
          <w:lang w:val="en-US"/>
        </w:rPr>
        <w:t>;</w:t>
      </w:r>
    </w:p>
    <w:p w14:paraId="4EB23062" w14:textId="5D623F91" w:rsidR="00D84CBD" w:rsidRPr="00CB7305" w:rsidRDefault="00D84CBD" w:rsidP="00D84CBD">
      <w:pPr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2548DD">
        <w:rPr>
          <w:rFonts w:eastAsiaTheme="minorEastAsia"/>
          <w:lang w:val="en-US"/>
        </w:rPr>
        <w:t>A</w:t>
      </w:r>
      <w:r w:rsidR="00CB7305">
        <w:rPr>
          <w:rFonts w:eastAsiaTheme="minorEastAsia"/>
        </w:rPr>
        <w:t xml:space="preserve"> – коэффициент, °С</w:t>
      </w:r>
      <w:r w:rsidR="00CB7305">
        <w:rPr>
          <w:rFonts w:eastAsiaTheme="minorEastAsia"/>
          <w:vertAlign w:val="superscript"/>
        </w:rPr>
        <w:sym w:font="Symbol" w:char="F02D"/>
      </w:r>
      <w:r w:rsidR="00CB7305">
        <w:rPr>
          <w:rFonts w:eastAsiaTheme="minorEastAsia"/>
          <w:vertAlign w:val="superscript"/>
        </w:rPr>
        <w:t>1</w:t>
      </w:r>
      <w:r w:rsidR="00CB7305" w:rsidRPr="00CB7305">
        <w:rPr>
          <w:rFonts w:eastAsiaTheme="minorEastAsia"/>
        </w:rPr>
        <w:t>;</w:t>
      </w:r>
    </w:p>
    <w:p w14:paraId="25D051B2" w14:textId="4A342545" w:rsidR="00CB7305" w:rsidRDefault="00CB7305" w:rsidP="00D84CBD">
      <w:pPr>
        <w:ind w:firstLine="0"/>
        <w:rPr>
          <w:rFonts w:eastAsiaTheme="minorEastAsia"/>
        </w:rPr>
      </w:pPr>
      <w:r w:rsidRPr="00CB7305">
        <w:rPr>
          <w:rFonts w:eastAsiaTheme="minorEastAsia"/>
        </w:rPr>
        <w:tab/>
      </w:r>
      <w:r>
        <w:rPr>
          <w:rFonts w:eastAsiaTheme="minorEastAsia"/>
          <w:lang w:val="en-US"/>
        </w:rPr>
        <w:t>B</w:t>
      </w:r>
      <w:r w:rsidRPr="00CB7305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коэффициент, °С</w:t>
      </w:r>
      <w:r>
        <w:rPr>
          <w:rFonts w:eastAsiaTheme="minorEastAsia"/>
          <w:vertAlign w:val="superscript"/>
        </w:rPr>
        <w:sym w:font="Symbol" w:char="F02D"/>
      </w:r>
      <w:r>
        <w:rPr>
          <w:rFonts w:eastAsiaTheme="minorEastAsia"/>
          <w:vertAlign w:val="superscript"/>
        </w:rPr>
        <w:t>2</w:t>
      </w:r>
      <w:r w:rsidRPr="00CB7305">
        <w:rPr>
          <w:rFonts w:eastAsiaTheme="minorEastAsia"/>
        </w:rPr>
        <w:t>;</w:t>
      </w:r>
    </w:p>
    <w:p w14:paraId="4D869A69" w14:textId="416C0954" w:rsidR="008A788B" w:rsidRPr="00240737" w:rsidRDefault="008A788B" w:rsidP="00D84CBD">
      <w:pPr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ab/>
        <w:t>C</w:t>
      </w:r>
      <w:r w:rsidRPr="008A788B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</w:t>
      </w:r>
      <w:r w:rsidRPr="00240737">
        <w:rPr>
          <w:rFonts w:eastAsiaTheme="minorEastAsia"/>
        </w:rPr>
        <w:t>, °</w:t>
      </w:r>
      <w:r>
        <w:rPr>
          <w:rFonts w:eastAsiaTheme="minorEastAsia"/>
          <w:lang w:val="en-US"/>
        </w:rPr>
        <w:t>C</w:t>
      </w:r>
      <w:r w:rsidR="007603D0">
        <w:rPr>
          <w:rFonts w:eastAsiaTheme="minorEastAsia"/>
          <w:vertAlign w:val="superscript"/>
          <w:lang w:val="en-US"/>
        </w:rPr>
        <w:sym w:font="Symbol" w:char="F02D"/>
      </w:r>
      <w:r w:rsidR="007603D0" w:rsidRPr="00240737">
        <w:rPr>
          <w:rFonts w:eastAsiaTheme="minorEastAsia"/>
          <w:vertAlign w:val="superscript"/>
        </w:rPr>
        <w:t>3</w:t>
      </w:r>
      <w:r w:rsidR="007603D0" w:rsidRPr="00240737">
        <w:rPr>
          <w:rFonts w:eastAsiaTheme="minorEastAsia"/>
        </w:rPr>
        <w:t>.</w:t>
      </w:r>
    </w:p>
    <w:p w14:paraId="0B5D9665" w14:textId="54D830C9" w:rsidR="00F2032C" w:rsidRDefault="00F2032C" w:rsidP="00F2032C"/>
    <w:p w14:paraId="1CCB7E7D" w14:textId="7E2C9000" w:rsidR="009614CF" w:rsidRDefault="0088432E" w:rsidP="00F2032C">
      <w:pPr>
        <w:rPr>
          <w:rFonts w:cs="Times New Roman"/>
        </w:rPr>
      </w:pPr>
      <w:r>
        <w:t>Значение коэффициентов</w:t>
      </w:r>
      <w:r w:rsidR="00F2032C">
        <w:t xml:space="preserve"> </w:t>
      </w:r>
      <w:r w:rsidR="00F2032C">
        <w:rPr>
          <w:lang w:val="en-US"/>
        </w:rPr>
        <w:t>A</w:t>
      </w:r>
      <w:r w:rsidR="00F2032C" w:rsidRPr="00F2032C">
        <w:t xml:space="preserve">, </w:t>
      </w:r>
      <w:r w:rsidR="00F2032C">
        <w:rPr>
          <w:lang w:val="en-US"/>
        </w:rPr>
        <w:t>B</w:t>
      </w:r>
      <w:r w:rsidR="00F2032C" w:rsidRPr="00F2032C">
        <w:t xml:space="preserve">, </w:t>
      </w:r>
      <w:r w:rsidR="00F2032C">
        <w:rPr>
          <w:lang w:val="en-US"/>
        </w:rPr>
        <w:t>C</w:t>
      </w:r>
      <w:r w:rsidR="00240737" w:rsidRPr="00240737">
        <w:t xml:space="preserve"> </w:t>
      </w:r>
      <w:r w:rsidR="00F2032C">
        <w:t xml:space="preserve">зависят от типа платины, который в свою очередь </w:t>
      </w:r>
      <w:r w:rsidR="009614CF">
        <w:t>характеризуется</w:t>
      </w:r>
      <w:r w:rsidR="00F2032C">
        <w:t xml:space="preserve"> </w:t>
      </w:r>
      <w:r w:rsidR="009614CF">
        <w:t>температурным</w:t>
      </w:r>
      <w:r w:rsidR="00F2032C">
        <w:t xml:space="preserve"> коэффициентом</w:t>
      </w:r>
      <w:r w:rsidR="00E80A04">
        <w:t xml:space="preserve"> сопротивления (ТКС)</w:t>
      </w:r>
      <w:r>
        <w:t xml:space="preserve"> </w:t>
      </w:r>
      <w:r w:rsidR="00F2032C">
        <w:rPr>
          <w:rFonts w:cs="Times New Roman"/>
        </w:rPr>
        <w:t>α</w:t>
      </w:r>
      <w:r w:rsidR="00FA643E" w:rsidRPr="00FA643E">
        <w:rPr>
          <w:rFonts w:cs="Times New Roman"/>
        </w:rPr>
        <w:t xml:space="preserve"> </w:t>
      </w:r>
      <w:r w:rsidR="0075425B" w:rsidRPr="00FA643E">
        <w:rPr>
          <w:rFonts w:cs="Times New Roman"/>
        </w:rPr>
        <w:t>[</w:t>
      </w:r>
      <w:r w:rsidR="000B2481" w:rsidRPr="000B2481">
        <w:rPr>
          <w:rFonts w:cs="Times New Roman"/>
        </w:rPr>
        <w:t>4</w:t>
      </w:r>
      <w:r w:rsidR="00FA643E" w:rsidRPr="00FA643E">
        <w:rPr>
          <w:rFonts w:cs="Times New Roman"/>
        </w:rPr>
        <w:t xml:space="preserve">, </w:t>
      </w:r>
      <w:r w:rsidR="00FA643E">
        <w:rPr>
          <w:rFonts w:cs="Times New Roman"/>
          <w:lang w:val="en-US"/>
        </w:rPr>
        <w:t>c</w:t>
      </w:r>
      <w:r w:rsidR="00FA643E" w:rsidRPr="00FA643E">
        <w:rPr>
          <w:rFonts w:cs="Times New Roman"/>
        </w:rPr>
        <w:t xml:space="preserve">. </w:t>
      </w:r>
      <w:r w:rsidR="002C6424">
        <w:rPr>
          <w:rFonts w:cs="Times New Roman"/>
        </w:rPr>
        <w:t>6</w:t>
      </w:r>
      <w:r w:rsidR="00FA643E" w:rsidRPr="00FA643E">
        <w:rPr>
          <w:rFonts w:cs="Times New Roman"/>
        </w:rPr>
        <w:t>]</w:t>
      </w:r>
      <w:r w:rsidR="00F2032C">
        <w:t>.</w:t>
      </w:r>
      <w:r w:rsidR="009614CF">
        <w:t xml:space="preserve"> Коэффициент </w:t>
      </w:r>
      <w:r w:rsidR="009614CF">
        <w:rPr>
          <w:rFonts w:cs="Times New Roman"/>
        </w:rPr>
        <w:t>α</w:t>
      </w:r>
      <w:r w:rsidR="009614CF">
        <w:rPr>
          <w:rFonts w:cs="Times New Roman"/>
        </w:rPr>
        <w:t xml:space="preserve"> вычисляется по формуле (2.2):</w:t>
      </w:r>
    </w:p>
    <w:p w14:paraId="7C51BC42" w14:textId="77777777" w:rsidR="009614CF" w:rsidRDefault="009614CF" w:rsidP="00F2032C">
      <w:pPr>
        <w:rPr>
          <w:rFonts w:cs="Times New Roman"/>
        </w:rPr>
      </w:pPr>
    </w:p>
    <w:p w14:paraId="3E6EF27E" w14:textId="0E7A140F" w:rsidR="00CB7305" w:rsidRPr="00CB7305" w:rsidRDefault="009614CF" w:rsidP="00CB7305">
      <w:pPr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100</m:t>
                      </m:r>
                    </m:sub>
                  </m:sSub>
                  <m:r>
                    <w:rPr>
                      <w:rFonts w:ascii="Cambria Math" w:hAnsi="Cambria Math"/>
                      <w:i/>
                    </w:rPr>
                    <w:sym w:font="Symbol" w:char="F02D"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 100°С</m:t>
                  </m:r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e>
          </m:eqArr>
        </m:oMath>
      </m:oMathPara>
    </w:p>
    <w:p w14:paraId="04D483C4" w14:textId="5726D046" w:rsidR="00F2032C" w:rsidRPr="009614CF" w:rsidRDefault="00CB7305" w:rsidP="00CB7305">
      <w:pPr>
        <w:ind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где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R</w:t>
      </w:r>
      <w:r w:rsidRPr="00CB7305">
        <w:rPr>
          <w:rFonts w:eastAsiaTheme="minorEastAsia" w:cs="Times New Roman"/>
          <w:vertAlign w:val="subscript"/>
        </w:rPr>
        <w:t xml:space="preserve">100 </w:t>
      </w:r>
      <w:r w:rsidRPr="00CB7305">
        <w:rPr>
          <w:rFonts w:eastAsiaTheme="minorEastAsia" w:cs="Times New Roman"/>
        </w:rPr>
        <w:t xml:space="preserve">– </w:t>
      </w:r>
      <w:r>
        <w:rPr>
          <w:rFonts w:eastAsiaTheme="minorEastAsia" w:cs="Times New Roman"/>
        </w:rPr>
        <w:t>сопротивление при температуре 100 °С</w:t>
      </w:r>
      <w:r w:rsidRPr="00CB7305">
        <w:rPr>
          <w:rFonts w:eastAsiaTheme="minorEastAsia" w:cs="Times New Roman"/>
        </w:rPr>
        <w:t xml:space="preserve">, </w:t>
      </w:r>
      <w:r>
        <w:rPr>
          <w:rFonts w:eastAsiaTheme="minorEastAsia" w:cs="Times New Roman"/>
        </w:rPr>
        <w:t>Ом</w:t>
      </w:r>
      <w:r w:rsidR="008A788B" w:rsidRPr="008A788B">
        <w:rPr>
          <w:rFonts w:eastAsiaTheme="minorEastAsia" w:cs="Times New Roman"/>
        </w:rPr>
        <w:t>.</w:t>
      </w:r>
      <w:r w:rsidR="009614CF">
        <w:br/>
      </w:r>
      <w:r w:rsidR="00F77FE2">
        <w:t xml:space="preserve"> </w:t>
      </w:r>
    </w:p>
    <w:p w14:paraId="7C089D1F" w14:textId="73815894" w:rsidR="00F2032C" w:rsidRDefault="00957927" w:rsidP="00F2032C">
      <w:r>
        <w:t>Д</w:t>
      </w:r>
      <w:r w:rsidR="00F2032C">
        <w:t xml:space="preserve">ля диапазона измерений от 0 °С </w:t>
      </w:r>
      <w:r>
        <w:t xml:space="preserve">до 850 °С </w:t>
      </w:r>
      <w:r w:rsidR="00C74BDB">
        <w:t>НСХ</w:t>
      </w:r>
      <w:r w:rsidR="00F2032C">
        <w:t xml:space="preserve"> </w:t>
      </w:r>
      <w:r w:rsidR="00C74BDB">
        <w:t xml:space="preserve">определяется </w:t>
      </w:r>
      <w:r w:rsidR="00F2032C">
        <w:t>по формуле (2.</w:t>
      </w:r>
      <w:r w:rsidR="009941B6">
        <w:t>3</w:t>
      </w:r>
      <w:r w:rsidR="00F2032C">
        <w:t>)</w:t>
      </w:r>
      <w:r w:rsidR="00C74BDB">
        <w:t>:</w:t>
      </w:r>
    </w:p>
    <w:p w14:paraId="62B78C12" w14:textId="3685751E" w:rsidR="00C74BDB" w:rsidRDefault="00C74BDB" w:rsidP="00F2032C"/>
    <w:p w14:paraId="38EACCED" w14:textId="592F5BC3" w:rsidR="00C74BDB" w:rsidRPr="00A25488" w:rsidRDefault="00D078E0" w:rsidP="00F2032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1+At+B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8E03C48" w14:textId="77777777" w:rsidR="00A25488" w:rsidRPr="00D078E0" w:rsidRDefault="00A25488" w:rsidP="00F2032C">
      <w:pPr>
        <w:rPr>
          <w:rFonts w:eastAsiaTheme="minorEastAsia"/>
        </w:rPr>
      </w:pPr>
    </w:p>
    <w:p w14:paraId="769DCBEA" w14:textId="733A6451" w:rsidR="00D078E0" w:rsidRPr="000B2481" w:rsidRDefault="00094D04" w:rsidP="00F2032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На рисунке 2.1 </w:t>
      </w:r>
      <w:r w:rsidR="000B2481">
        <w:rPr>
          <w:rFonts w:eastAsiaTheme="minorEastAsia"/>
        </w:rPr>
        <w:t>представлен</w:t>
      </w:r>
      <w:r w:rsidR="00E80A04">
        <w:rPr>
          <w:rFonts w:eastAsiaTheme="minorEastAsia"/>
        </w:rPr>
        <w:t xml:space="preserve"> график НСХ для платины с ТКС 3,85</w:t>
      </w:r>
      <w:r w:rsidR="00E006A0">
        <w:rPr>
          <w:rFonts w:eastAsiaTheme="minorEastAsia"/>
        </w:rPr>
        <w:t>·10</w:t>
      </w:r>
      <w:r w:rsidR="00E80A04" w:rsidRPr="00E006A0">
        <w:rPr>
          <w:rFonts w:eastAsiaTheme="minorEastAsia"/>
          <w:vertAlign w:val="superscript"/>
        </w:rPr>
        <w:t>-3</w:t>
      </w:r>
      <w:r w:rsidR="00E80A04" w:rsidRPr="00E80A04">
        <w:rPr>
          <w:rFonts w:eastAsiaTheme="minorEastAsia"/>
        </w:rPr>
        <w:t xml:space="preserve"> °</w:t>
      </w:r>
      <w:r w:rsidR="00E80A04">
        <w:rPr>
          <w:rFonts w:eastAsiaTheme="minorEastAsia"/>
          <w:lang w:val="en-US"/>
        </w:rPr>
        <w:t>C</w:t>
      </w:r>
      <w:r w:rsidR="00E80A04" w:rsidRPr="00E80A04">
        <w:rPr>
          <w:rFonts w:eastAsiaTheme="minorEastAsia"/>
          <w:vertAlign w:val="superscript"/>
          <w:lang w:val="en-US"/>
        </w:rPr>
        <w:sym w:font="Symbol" w:char="F02D"/>
      </w:r>
      <w:r w:rsidR="00E80A04" w:rsidRPr="00E80A04">
        <w:rPr>
          <w:rFonts w:eastAsiaTheme="minorEastAsia"/>
          <w:vertAlign w:val="superscript"/>
        </w:rPr>
        <w:t>1</w:t>
      </w:r>
      <w:r w:rsidR="00A25488" w:rsidRPr="00A25488">
        <w:rPr>
          <w:rFonts w:eastAsiaTheme="minorEastAsia"/>
          <w:vertAlign w:val="subscript"/>
        </w:rPr>
        <w:t xml:space="preserve"> </w:t>
      </w:r>
      <w:r w:rsidR="00A25488">
        <w:rPr>
          <w:rFonts w:eastAsiaTheme="minorEastAsia"/>
        </w:rPr>
        <w:t xml:space="preserve">и </w:t>
      </w:r>
      <w:r w:rsidR="00A25488">
        <w:rPr>
          <w:rFonts w:eastAsiaTheme="minorEastAsia"/>
          <w:lang w:val="en-US"/>
        </w:rPr>
        <w:t>R</w:t>
      </w:r>
      <w:r w:rsidR="00A25488" w:rsidRPr="00A25488">
        <w:rPr>
          <w:rFonts w:eastAsiaTheme="minorEastAsia"/>
          <w:vertAlign w:val="subscript"/>
        </w:rPr>
        <w:t>0</w:t>
      </w:r>
      <w:r w:rsidR="00A25488">
        <w:rPr>
          <w:rFonts w:eastAsiaTheme="minorEastAsia"/>
          <w:vertAlign w:val="subscript"/>
        </w:rPr>
        <w:t> </w:t>
      </w:r>
      <w:r w:rsidR="00A25488" w:rsidRPr="00A25488">
        <w:rPr>
          <w:rFonts w:eastAsiaTheme="minorEastAsia"/>
        </w:rPr>
        <w:t xml:space="preserve">100 </w:t>
      </w:r>
      <w:r w:rsidR="00A25488">
        <w:rPr>
          <w:rFonts w:eastAsiaTheme="minorEastAsia"/>
        </w:rPr>
        <w:t>Ом</w:t>
      </w:r>
      <w:r w:rsidR="000B2481">
        <w:rPr>
          <w:rFonts w:eastAsiaTheme="minorEastAsia"/>
        </w:rPr>
        <w:t>.</w:t>
      </w:r>
    </w:p>
    <w:p w14:paraId="0CC54540" w14:textId="3AA835A6" w:rsidR="00837CC7" w:rsidRDefault="00837CC7" w:rsidP="00837CC7"/>
    <w:p w14:paraId="05BF0707" w14:textId="77777777" w:rsidR="00094D04" w:rsidRDefault="00094D04" w:rsidP="00094D04">
      <w:pPr>
        <w:keepNext/>
      </w:pPr>
      <w:r>
        <w:rPr>
          <w:noProof/>
        </w:rPr>
        <w:drawing>
          <wp:inline distT="0" distB="0" distL="0" distR="0" wp14:anchorId="4EFC1449" wp14:editId="75B90C72">
            <wp:extent cx="5996940" cy="2986644"/>
            <wp:effectExtent l="0" t="0" r="3810" b="444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05529D9-8C12-4556-B43F-2AAD0F4551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1EFB84" w14:textId="396C8170" w:rsidR="00094D04" w:rsidRPr="00094D04" w:rsidRDefault="00094D04" w:rsidP="000B2481">
      <w:pPr>
        <w:pStyle w:val="af"/>
        <w:ind w:firstLine="0"/>
        <w:jc w:val="center"/>
        <w:rPr>
          <w:color w:val="000000" w:themeColor="text1"/>
          <w:sz w:val="24"/>
          <w:szCs w:val="24"/>
        </w:rPr>
      </w:pPr>
      <w:r w:rsidRPr="00094D04">
        <w:rPr>
          <w:color w:val="000000" w:themeColor="text1"/>
          <w:sz w:val="24"/>
          <w:szCs w:val="24"/>
        </w:rPr>
        <w:t xml:space="preserve">Рисунок </w:t>
      </w:r>
      <w:r>
        <w:rPr>
          <w:color w:val="000000" w:themeColor="text1"/>
          <w:sz w:val="24"/>
          <w:szCs w:val="24"/>
        </w:rPr>
        <w:t>2.</w:t>
      </w:r>
      <w:r w:rsidRPr="00094D04">
        <w:rPr>
          <w:color w:val="000000" w:themeColor="text1"/>
          <w:sz w:val="24"/>
          <w:szCs w:val="24"/>
        </w:rPr>
        <w:fldChar w:fldCharType="begin"/>
      </w:r>
      <w:r w:rsidRPr="00094D04">
        <w:rPr>
          <w:color w:val="000000" w:themeColor="text1"/>
          <w:sz w:val="24"/>
          <w:szCs w:val="24"/>
        </w:rPr>
        <w:instrText xml:space="preserve"> SEQ Рисунок \* ARABIC </w:instrText>
      </w:r>
      <w:r w:rsidRPr="00094D04">
        <w:rPr>
          <w:color w:val="000000" w:themeColor="text1"/>
          <w:sz w:val="24"/>
          <w:szCs w:val="24"/>
        </w:rPr>
        <w:fldChar w:fldCharType="separate"/>
      </w:r>
      <w:r w:rsidRPr="00094D04">
        <w:rPr>
          <w:noProof/>
          <w:color w:val="000000" w:themeColor="text1"/>
          <w:sz w:val="24"/>
          <w:szCs w:val="24"/>
        </w:rPr>
        <w:t>1</w:t>
      </w:r>
      <w:r w:rsidRPr="00094D04">
        <w:rPr>
          <w:color w:val="000000" w:themeColor="text1"/>
          <w:sz w:val="24"/>
          <w:szCs w:val="24"/>
        </w:rPr>
        <w:fldChar w:fldCharType="end"/>
      </w:r>
      <w:r w:rsidRPr="00094D04">
        <w:rPr>
          <w:color w:val="000000" w:themeColor="text1"/>
          <w:sz w:val="24"/>
          <w:szCs w:val="24"/>
        </w:rPr>
        <w:t xml:space="preserve"> - </w:t>
      </w:r>
      <w:r>
        <w:rPr>
          <w:color w:val="000000" w:themeColor="text1"/>
          <w:sz w:val="24"/>
          <w:szCs w:val="24"/>
        </w:rPr>
        <w:t>Н</w:t>
      </w:r>
      <w:r w:rsidRPr="00094D04">
        <w:rPr>
          <w:color w:val="000000" w:themeColor="text1"/>
          <w:sz w:val="24"/>
          <w:szCs w:val="24"/>
        </w:rPr>
        <w:t xml:space="preserve">оминальная статическая характеристика платинового </w:t>
      </w:r>
      <w:proofErr w:type="spellStart"/>
      <w:r w:rsidRPr="00094D04">
        <w:rPr>
          <w:color w:val="000000" w:themeColor="text1"/>
          <w:sz w:val="24"/>
          <w:szCs w:val="24"/>
        </w:rPr>
        <w:t>термосопротивления</w:t>
      </w:r>
      <w:proofErr w:type="spellEnd"/>
    </w:p>
    <w:p w14:paraId="6C012870" w14:textId="25B4FB08" w:rsidR="00094D04" w:rsidRDefault="00094D04" w:rsidP="00837CC7"/>
    <w:p w14:paraId="2F4E0AAA" w14:textId="7C7B331C" w:rsidR="00234328" w:rsidRDefault="000B2481" w:rsidP="00D05311">
      <w:r>
        <w:t xml:space="preserve">Из графика видно, что характеристика не является абсолютно линейной. Тем не менее существуют </w:t>
      </w:r>
      <w:r w:rsidR="00234328">
        <w:t xml:space="preserve">аппаратные </w:t>
      </w:r>
      <w:r>
        <w:t xml:space="preserve">методы, позволяющие преобразовать подобную характеристику в линейную </w:t>
      </w:r>
      <w:r w:rsidRPr="00234328">
        <w:t>[5].</w:t>
      </w:r>
      <w:r w:rsidR="00234328" w:rsidRPr="00234328">
        <w:t xml:space="preserve"> </w:t>
      </w:r>
      <w:r w:rsidR="00D05311">
        <w:t>При этом</w:t>
      </w:r>
      <w:r w:rsidR="00234328">
        <w:t xml:space="preserve"> сигнал измерительного преобразователя нормируется так, чтобы</w:t>
      </w:r>
      <w:r w:rsidR="006D0BBA">
        <w:t xml:space="preserve"> </w:t>
      </w:r>
      <w:r w:rsidR="00151193">
        <w:t xml:space="preserve">минимальному измеряемому значению </w:t>
      </w:r>
      <w:r w:rsidR="00234328">
        <w:t>температур</w:t>
      </w:r>
      <w:r w:rsidR="00151193">
        <w:t>ы</w:t>
      </w:r>
      <w:r w:rsidR="00234328">
        <w:t xml:space="preserve"> </w:t>
      </w:r>
      <w:r w:rsidR="00D05311">
        <w:rPr>
          <w:lang w:val="en-US"/>
        </w:rPr>
        <w:t>t</w:t>
      </w:r>
      <w:r w:rsidR="006D0BBA">
        <w:rPr>
          <w:vertAlign w:val="subscript"/>
        </w:rPr>
        <w:t>мин.</w:t>
      </w:r>
      <w:r w:rsidR="00234328">
        <w:t xml:space="preserve"> </w:t>
      </w:r>
      <w:r w:rsidR="006D0BBA">
        <w:t xml:space="preserve">соответствовало </w:t>
      </w:r>
      <w:r w:rsidR="00234328">
        <w:t>выходное напряжение</w:t>
      </w:r>
      <w:r w:rsidR="006D0BBA">
        <w:t xml:space="preserve"> </w:t>
      </w:r>
      <w:r w:rsidR="006D0BBA">
        <w:rPr>
          <w:lang w:val="en-US"/>
        </w:rPr>
        <w:t>U</w:t>
      </w:r>
      <w:proofErr w:type="spellStart"/>
      <w:r w:rsidR="006D0BBA">
        <w:rPr>
          <w:vertAlign w:val="subscript"/>
        </w:rPr>
        <w:t>вых</w:t>
      </w:r>
      <w:proofErr w:type="spellEnd"/>
      <w:r w:rsidR="006D0BBA">
        <w:rPr>
          <w:vertAlign w:val="subscript"/>
        </w:rPr>
        <w:t>.</w:t>
      </w:r>
      <w:r w:rsidR="00234328">
        <w:t xml:space="preserve"> </w:t>
      </w:r>
      <w:r w:rsidR="003F49CD">
        <w:t xml:space="preserve">= </w:t>
      </w:r>
      <w:r w:rsidR="00234328">
        <w:t xml:space="preserve">0 В, а </w:t>
      </w:r>
      <w:r w:rsidR="00151193">
        <w:t>максимальному</w:t>
      </w:r>
      <w:r w:rsidR="00C13A3A">
        <w:t xml:space="preserve"> </w:t>
      </w:r>
      <w:r w:rsidR="00D05311">
        <w:rPr>
          <w:lang w:val="en-US"/>
        </w:rPr>
        <w:t>t</w:t>
      </w:r>
      <w:r w:rsidR="006D0BBA">
        <w:rPr>
          <w:vertAlign w:val="subscript"/>
        </w:rPr>
        <w:t>макс.</w:t>
      </w:r>
      <w:r w:rsidR="003F49CD">
        <w:t xml:space="preserve"> – </w:t>
      </w:r>
      <w:r w:rsidR="003F49CD">
        <w:rPr>
          <w:lang w:val="en-US"/>
        </w:rPr>
        <w:t>U</w:t>
      </w:r>
      <w:proofErr w:type="spellStart"/>
      <w:r w:rsidR="003F49CD">
        <w:rPr>
          <w:vertAlign w:val="subscript"/>
        </w:rPr>
        <w:t>вых</w:t>
      </w:r>
      <w:proofErr w:type="spellEnd"/>
      <w:r w:rsidR="003F49CD">
        <w:rPr>
          <w:vertAlign w:val="subscript"/>
        </w:rPr>
        <w:t>.</w:t>
      </w:r>
      <w:r w:rsidR="003F49CD">
        <w:t xml:space="preserve"> =</w:t>
      </w:r>
      <w:r w:rsidR="00C13A3A">
        <w:t xml:space="preserve"> 5В. </w:t>
      </w:r>
    </w:p>
    <w:p w14:paraId="15A82111" w14:textId="012D14F6" w:rsidR="006E665F" w:rsidRDefault="006E665F" w:rsidP="00D05311">
      <w:r>
        <w:t xml:space="preserve">Таким образом </w:t>
      </w:r>
      <w:r w:rsidR="00536634">
        <w:t>пр</w:t>
      </w:r>
      <w:r>
        <w:t>е</w:t>
      </w:r>
      <w:r w:rsidR="00536634">
        <w:t>образовать код АЦП в значение температуры можно по формуле</w:t>
      </w:r>
      <w:r>
        <w:t xml:space="preserve"> (2.4):</w:t>
      </w:r>
    </w:p>
    <w:p w14:paraId="16EE8DB7" w14:textId="77777777" w:rsidR="006C30C5" w:rsidRDefault="006C30C5" w:rsidP="00D05311"/>
    <w:p w14:paraId="3E46E00C" w14:textId="0A8E07C3" w:rsidR="006E665F" w:rsidRPr="00222B57" w:rsidRDefault="00222B57" w:rsidP="00D0531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t=kx+b,#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14:paraId="05CC6A48" w14:textId="5E2BE94B" w:rsidR="00222B57" w:rsidRDefault="00222B57" w:rsidP="00222B5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t</w:t>
      </w:r>
      <w:r w:rsidRPr="00222B57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измеренное значение температуры</w:t>
      </w:r>
      <w:r w:rsidRPr="00222B57">
        <w:rPr>
          <w:rFonts w:eastAsiaTheme="minorEastAsia"/>
        </w:rPr>
        <w:t>, °</w:t>
      </w:r>
      <w:r>
        <w:rPr>
          <w:rFonts w:eastAsiaTheme="minorEastAsia"/>
          <w:lang w:val="en-US"/>
        </w:rPr>
        <w:t>C</w:t>
      </w:r>
      <w:r w:rsidRPr="00222B57">
        <w:rPr>
          <w:rFonts w:eastAsiaTheme="minorEastAsia"/>
        </w:rPr>
        <w:t>;</w:t>
      </w:r>
    </w:p>
    <w:p w14:paraId="3D5CD33C" w14:textId="7160999A" w:rsidR="00222B57" w:rsidRPr="006C30C5" w:rsidRDefault="00222B57" w:rsidP="00222B57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6C30C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6C30C5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коэффициенты</w:t>
      </w:r>
      <w:r w:rsidR="006C30C5" w:rsidRPr="006C30C5">
        <w:rPr>
          <w:rFonts w:eastAsiaTheme="minorEastAsia"/>
        </w:rPr>
        <w:t>;</w:t>
      </w:r>
    </w:p>
    <w:p w14:paraId="3DDEB88C" w14:textId="0871CD57" w:rsidR="00222B57" w:rsidRDefault="00222B57" w:rsidP="00222B57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x</w:t>
      </w:r>
      <w:r w:rsidRPr="00222B57">
        <w:rPr>
          <w:rFonts w:eastAsiaTheme="minorEastAsia"/>
        </w:rPr>
        <w:t xml:space="preserve"> – </w:t>
      </w:r>
      <w:r>
        <w:rPr>
          <w:rFonts w:eastAsiaTheme="minorEastAsia"/>
        </w:rPr>
        <w:t>код, полученный с помощью АЦП</w:t>
      </w:r>
      <w:r w:rsidR="006C30C5" w:rsidRPr="006C30C5">
        <w:rPr>
          <w:rFonts w:eastAsiaTheme="minorEastAsia"/>
        </w:rPr>
        <w:t>.</w:t>
      </w:r>
    </w:p>
    <w:p w14:paraId="5A3E9F2E" w14:textId="5E2B6C7B" w:rsidR="006C30C5" w:rsidRDefault="006C30C5" w:rsidP="006C30C5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</w:p>
    <w:p w14:paraId="42ED983B" w14:textId="56AF9E44" w:rsidR="006C30C5" w:rsidRDefault="006C30C5" w:rsidP="006C30C5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r>
        <w:rPr>
          <w:rFonts w:eastAsiaTheme="minorEastAsia"/>
          <w:lang w:val="en-US"/>
        </w:rPr>
        <w:t>b</w:t>
      </w:r>
      <w:r w:rsidRPr="006C30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значение температуры при </w:t>
      </w:r>
      <w:r>
        <w:rPr>
          <w:rFonts w:eastAsiaTheme="minorEastAsia"/>
          <w:lang w:val="en-US"/>
        </w:rPr>
        <w:t>x</w:t>
      </w:r>
      <w:r w:rsidRPr="006C30C5">
        <w:rPr>
          <w:rFonts w:eastAsiaTheme="minorEastAsia"/>
        </w:rPr>
        <w:t xml:space="preserve"> = 0, </w:t>
      </w:r>
      <w:r>
        <w:rPr>
          <w:rFonts w:eastAsiaTheme="minorEastAsia"/>
        </w:rPr>
        <w:t xml:space="preserve">то есть </w:t>
      </w:r>
      <w:r>
        <w:rPr>
          <w:rFonts w:eastAsiaTheme="minorEastAsia"/>
          <w:lang w:val="en-US"/>
        </w:rPr>
        <w:t>b</w:t>
      </w:r>
      <w:r w:rsidRPr="006C30C5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min</w:t>
      </w:r>
      <w:proofErr w:type="spellEnd"/>
      <w:r w:rsidRPr="006C30C5">
        <w:rPr>
          <w:rFonts w:eastAsiaTheme="minorEastAsia"/>
          <w:vertAlign w:val="subscript"/>
        </w:rPr>
        <w:softHyphen/>
      </w:r>
      <w:r w:rsidRPr="006C30C5">
        <w:rPr>
          <w:rFonts w:eastAsiaTheme="minorEastAsia"/>
        </w:rPr>
        <w:t>.</w:t>
      </w:r>
    </w:p>
    <w:p w14:paraId="2A577A6F" w14:textId="4218C988" w:rsidR="006C30C5" w:rsidRDefault="006C30C5" w:rsidP="006C30C5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r>
        <w:rPr>
          <w:rFonts w:eastAsiaTheme="minorEastAsia"/>
          <w:lang w:val="en-US"/>
        </w:rPr>
        <w:t>k</w:t>
      </w:r>
      <w:r w:rsidRPr="006C30C5">
        <w:rPr>
          <w:rFonts w:eastAsiaTheme="minorEastAsia"/>
        </w:rPr>
        <w:t xml:space="preserve"> </w:t>
      </w:r>
      <w:r>
        <w:rPr>
          <w:rFonts w:eastAsiaTheme="minorEastAsia"/>
        </w:rPr>
        <w:t>вычисляется по формуле (2.5):</w:t>
      </w:r>
    </w:p>
    <w:p w14:paraId="4BF83F7F" w14:textId="0DA8C3DB" w:rsidR="006C30C5" w:rsidRDefault="006C30C5" w:rsidP="006C30C5">
      <w:pPr>
        <w:rPr>
          <w:rFonts w:eastAsiaTheme="minorEastAsia"/>
        </w:rPr>
      </w:pPr>
    </w:p>
    <w:p w14:paraId="1E6E5E6F" w14:textId="0993F621" w:rsidR="006C30C5" w:rsidRPr="00957927" w:rsidRDefault="00957927" w:rsidP="006C30C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k=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</m:eqArr>
        </m:oMath>
      </m:oMathPara>
    </w:p>
    <w:p w14:paraId="0C5602DE" w14:textId="30921CC7" w:rsidR="00957927" w:rsidRDefault="00957927" w:rsidP="00957927">
      <w:pPr>
        <w:ind w:firstLine="0"/>
        <w:rPr>
          <w:rFonts w:eastAsiaTheme="minorEastAsia"/>
        </w:rPr>
      </w:pPr>
      <w:r>
        <w:rPr>
          <w:rFonts w:eastAsiaTheme="minorEastAsia"/>
        </w:rPr>
        <w:t>где</w:t>
      </w:r>
      <w:r w:rsidR="00151193">
        <w:rPr>
          <w:rFonts w:eastAsiaTheme="minorEastAsia"/>
        </w:rPr>
        <w:tab/>
      </w:r>
      <w:r w:rsidR="00151193">
        <w:rPr>
          <w:rFonts w:eastAsiaTheme="minorEastAsia"/>
          <w:lang w:val="en-US"/>
        </w:rPr>
        <w:t xml:space="preserve">n – </w:t>
      </w:r>
      <w:r w:rsidR="00151193">
        <w:rPr>
          <w:rFonts w:eastAsiaTheme="minorEastAsia"/>
        </w:rPr>
        <w:t>разрядность АЦП.</w:t>
      </w:r>
    </w:p>
    <w:p w14:paraId="7066D2A9" w14:textId="442C453B" w:rsidR="009B3A27" w:rsidRDefault="008D3D26" w:rsidP="009B3A27">
      <w:pPr>
        <w:rPr>
          <w:rFonts w:eastAsiaTheme="minorEastAsia"/>
        </w:rPr>
      </w:pPr>
      <w:r>
        <w:rPr>
          <w:rFonts w:eastAsiaTheme="minorEastAsia"/>
        </w:rPr>
        <w:t>Поскольку используемый микроконтроллер не имеет блока для вычислений с плавающей точкой, целесообразно производить целочисл</w:t>
      </w:r>
      <w:bookmarkStart w:id="2" w:name="_GoBack"/>
      <w:bookmarkEnd w:id="2"/>
      <w:r>
        <w:rPr>
          <w:rFonts w:eastAsiaTheme="minorEastAsia"/>
        </w:rPr>
        <w:t xml:space="preserve">енное преобразование кода АЦП в температуру. Для </w:t>
      </w:r>
    </w:p>
    <w:p w14:paraId="5B2084A7" w14:textId="098DDE7A" w:rsidR="00A25488" w:rsidRDefault="00A25488" w:rsidP="00957927">
      <w:pPr>
        <w:ind w:firstLine="0"/>
        <w:rPr>
          <w:rFonts w:eastAsiaTheme="minorEastAsia"/>
        </w:rPr>
      </w:pPr>
    </w:p>
    <w:p w14:paraId="229C9FB3" w14:textId="77777777" w:rsidR="00A25488" w:rsidRPr="00151193" w:rsidRDefault="00A25488" w:rsidP="00A25488"/>
    <w:p w14:paraId="743EAF75" w14:textId="77777777" w:rsidR="006C30C5" w:rsidRPr="006C30C5" w:rsidRDefault="006C30C5" w:rsidP="006C30C5">
      <w:pPr>
        <w:rPr>
          <w:rFonts w:eastAsiaTheme="minorEastAsia"/>
        </w:rPr>
      </w:pPr>
    </w:p>
    <w:p w14:paraId="2520AB83" w14:textId="77777777" w:rsidR="006C30C5" w:rsidRPr="00222B57" w:rsidRDefault="006C30C5" w:rsidP="00222B57">
      <w:pPr>
        <w:ind w:firstLine="0"/>
        <w:rPr>
          <w:rFonts w:eastAsiaTheme="minorEastAsia"/>
        </w:rPr>
      </w:pPr>
    </w:p>
    <w:p w14:paraId="410AC2DD" w14:textId="77777777" w:rsidR="00D05311" w:rsidRPr="00234328" w:rsidRDefault="00D05311" w:rsidP="00D05311"/>
    <w:sectPr w:rsidR="00D05311" w:rsidRPr="00234328" w:rsidSect="00F258D0">
      <w:pgSz w:w="11906" w:h="16838" w:code="9"/>
      <w:pgMar w:top="1134" w:right="567" w:bottom="1134" w:left="1134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4" w:date="2023-04-26T20:49:00Z" w:initials="u">
    <w:p w14:paraId="4853BAD2" w14:textId="4453AFAC" w:rsidR="00FF48E2" w:rsidRPr="00FF48E2" w:rsidRDefault="00FF48E2">
      <w:pPr>
        <w:pStyle w:val="a7"/>
      </w:pPr>
      <w:r>
        <w:rPr>
          <w:rStyle w:val="a6"/>
        </w:rPr>
        <w:annotationRef/>
      </w:r>
      <w:r>
        <w:t>Оформить ссылку на материалы про применение термометров в промышленности</w:t>
      </w:r>
    </w:p>
  </w:comment>
  <w:comment w:id="1" w:author="user4" w:date="2023-04-26T20:47:00Z" w:initials="u">
    <w:p w14:paraId="2E6737C2" w14:textId="77777777" w:rsidR="00FF48E2" w:rsidRDefault="00FF48E2">
      <w:pPr>
        <w:pStyle w:val="a7"/>
      </w:pPr>
      <w:r>
        <w:rPr>
          <w:rStyle w:val="a6"/>
        </w:rPr>
        <w:annotationRef/>
      </w:r>
      <w:r>
        <w:rPr>
          <w:lang w:val="en-US"/>
        </w:rPr>
        <w:t>TODO</w:t>
      </w:r>
      <w:r w:rsidRPr="00FF48E2">
        <w:t xml:space="preserve">: </w:t>
      </w:r>
      <w:r>
        <w:t xml:space="preserve">сослаться здесь на </w:t>
      </w:r>
      <w:proofErr w:type="spellStart"/>
      <w:r>
        <w:t>исчтоник</w:t>
      </w:r>
      <w:proofErr w:type="spellEnd"/>
      <w:r>
        <w:t xml:space="preserve"> с документацией на </w:t>
      </w:r>
      <w:proofErr w:type="spellStart"/>
      <w:r>
        <w:rPr>
          <w:lang w:val="en-US"/>
        </w:rPr>
        <w:t>EasyAVR</w:t>
      </w:r>
      <w:proofErr w:type="spellEnd"/>
      <w:r w:rsidRPr="00FF48E2">
        <w:t xml:space="preserve"> </w:t>
      </w:r>
      <w:r>
        <w:rPr>
          <w:lang w:val="en-US"/>
        </w:rPr>
        <w:t>v</w:t>
      </w:r>
      <w:r w:rsidRPr="00FF48E2">
        <w:t>7</w:t>
      </w:r>
    </w:p>
    <w:p w14:paraId="48C73DD6" w14:textId="46A4769D" w:rsidR="00FF48E2" w:rsidRPr="00FF48E2" w:rsidRDefault="00FF48E2" w:rsidP="00FF48E2">
      <w:pPr>
        <w:pStyle w:val="a7"/>
        <w:ind w:firstLine="0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53BAD2" w15:done="0"/>
  <w15:commentEx w15:paraId="48C73D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53BAD2" w16cid:durableId="27F40CCA"/>
  <w16cid:commentId w16cid:paraId="48C73DD6" w16cid:durableId="27F40C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574"/>
    <w:multiLevelType w:val="hybridMultilevel"/>
    <w:tmpl w:val="7A6C02C0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3026592"/>
    <w:multiLevelType w:val="hybridMultilevel"/>
    <w:tmpl w:val="BDC82B16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4">
    <w15:presenceInfo w15:providerId="None" w15:userId="user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21"/>
    <w:rsid w:val="00000F32"/>
    <w:rsid w:val="00027F34"/>
    <w:rsid w:val="00094D04"/>
    <w:rsid w:val="000B2481"/>
    <w:rsid w:val="000C675B"/>
    <w:rsid w:val="00151193"/>
    <w:rsid w:val="00151EA8"/>
    <w:rsid w:val="00167AB6"/>
    <w:rsid w:val="001B4895"/>
    <w:rsid w:val="001F0DB4"/>
    <w:rsid w:val="00222B57"/>
    <w:rsid w:val="00230556"/>
    <w:rsid w:val="00234328"/>
    <w:rsid w:val="00240737"/>
    <w:rsid w:val="002548DD"/>
    <w:rsid w:val="00263187"/>
    <w:rsid w:val="00266C6B"/>
    <w:rsid w:val="002A5152"/>
    <w:rsid w:val="002C6424"/>
    <w:rsid w:val="00304B17"/>
    <w:rsid w:val="0038424E"/>
    <w:rsid w:val="003B03A4"/>
    <w:rsid w:val="003F49CD"/>
    <w:rsid w:val="004032CB"/>
    <w:rsid w:val="00406291"/>
    <w:rsid w:val="004901D6"/>
    <w:rsid w:val="004D08AC"/>
    <w:rsid w:val="004D7E51"/>
    <w:rsid w:val="00503577"/>
    <w:rsid w:val="00506285"/>
    <w:rsid w:val="0051029A"/>
    <w:rsid w:val="00525B93"/>
    <w:rsid w:val="00536634"/>
    <w:rsid w:val="00572D1C"/>
    <w:rsid w:val="00577E28"/>
    <w:rsid w:val="0058209F"/>
    <w:rsid w:val="00593450"/>
    <w:rsid w:val="005A752C"/>
    <w:rsid w:val="005B1846"/>
    <w:rsid w:val="005C61B2"/>
    <w:rsid w:val="005D1D20"/>
    <w:rsid w:val="006640BC"/>
    <w:rsid w:val="00674FA0"/>
    <w:rsid w:val="006C30C5"/>
    <w:rsid w:val="006D0BBA"/>
    <w:rsid w:val="006D7610"/>
    <w:rsid w:val="006E665F"/>
    <w:rsid w:val="006F382D"/>
    <w:rsid w:val="00720C21"/>
    <w:rsid w:val="0075425B"/>
    <w:rsid w:val="007603D0"/>
    <w:rsid w:val="00762924"/>
    <w:rsid w:val="007875C0"/>
    <w:rsid w:val="007D0994"/>
    <w:rsid w:val="007D7113"/>
    <w:rsid w:val="0080174E"/>
    <w:rsid w:val="00812931"/>
    <w:rsid w:val="00837CC7"/>
    <w:rsid w:val="00844CA2"/>
    <w:rsid w:val="00864B2E"/>
    <w:rsid w:val="0088432E"/>
    <w:rsid w:val="00884512"/>
    <w:rsid w:val="008A788B"/>
    <w:rsid w:val="008C6ED7"/>
    <w:rsid w:val="008D3D26"/>
    <w:rsid w:val="008D713A"/>
    <w:rsid w:val="008E6582"/>
    <w:rsid w:val="009333D8"/>
    <w:rsid w:val="00957927"/>
    <w:rsid w:val="009614CF"/>
    <w:rsid w:val="00984016"/>
    <w:rsid w:val="009941B6"/>
    <w:rsid w:val="009B3A27"/>
    <w:rsid w:val="009D22C3"/>
    <w:rsid w:val="00A012BD"/>
    <w:rsid w:val="00A031F3"/>
    <w:rsid w:val="00A25488"/>
    <w:rsid w:val="00A6697B"/>
    <w:rsid w:val="00A85B6C"/>
    <w:rsid w:val="00A8653B"/>
    <w:rsid w:val="00B1547C"/>
    <w:rsid w:val="00B563F3"/>
    <w:rsid w:val="00B62F90"/>
    <w:rsid w:val="00B74FF2"/>
    <w:rsid w:val="00C0413B"/>
    <w:rsid w:val="00C13A3A"/>
    <w:rsid w:val="00C623E6"/>
    <w:rsid w:val="00C74BDB"/>
    <w:rsid w:val="00CB7305"/>
    <w:rsid w:val="00CE187D"/>
    <w:rsid w:val="00CE3CF3"/>
    <w:rsid w:val="00CE4DAA"/>
    <w:rsid w:val="00CE515F"/>
    <w:rsid w:val="00D05311"/>
    <w:rsid w:val="00D069EB"/>
    <w:rsid w:val="00D078E0"/>
    <w:rsid w:val="00D216C4"/>
    <w:rsid w:val="00D236E4"/>
    <w:rsid w:val="00D52C09"/>
    <w:rsid w:val="00D84CBD"/>
    <w:rsid w:val="00DB1485"/>
    <w:rsid w:val="00E006A0"/>
    <w:rsid w:val="00E310C9"/>
    <w:rsid w:val="00E80A04"/>
    <w:rsid w:val="00E945D1"/>
    <w:rsid w:val="00EC7B40"/>
    <w:rsid w:val="00ED7AD6"/>
    <w:rsid w:val="00F112E2"/>
    <w:rsid w:val="00F2032C"/>
    <w:rsid w:val="00F212BA"/>
    <w:rsid w:val="00F258D0"/>
    <w:rsid w:val="00F32CE8"/>
    <w:rsid w:val="00F77FE2"/>
    <w:rsid w:val="00FA643E"/>
    <w:rsid w:val="00FC0106"/>
    <w:rsid w:val="00FE6D3E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2B1C"/>
  <w15:chartTrackingRefBased/>
  <w15:docId w15:val="{C30B5E12-BA2E-482E-A2E0-074C051C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14CF"/>
    <w:pPr>
      <w:keepLine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ы"/>
    <w:basedOn w:val="a"/>
    <w:next w:val="a"/>
    <w:link w:val="10"/>
    <w:uiPriority w:val="9"/>
    <w:qFormat/>
    <w:rsid w:val="00577E28"/>
    <w:pPr>
      <w:keepNext/>
      <w:pageBreakBefore/>
      <w:widowControl w:val="0"/>
      <w:suppressAutoHyphens/>
      <w:spacing w:after="240"/>
      <w:contextualSpacing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563F3"/>
    <w:pPr>
      <w:pageBreakBefore w:val="0"/>
      <w:widowControl/>
      <w:spacing w:before="480"/>
      <w:contextualSpacing w:val="0"/>
      <w:outlineLvl w:val="1"/>
    </w:pPr>
    <w:rPr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ы Знак"/>
    <w:basedOn w:val="a0"/>
    <w:link w:val="1"/>
    <w:uiPriority w:val="9"/>
    <w:rsid w:val="00577E2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563F3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Title"/>
    <w:aliases w:val="Заголовок(разделы)"/>
    <w:basedOn w:val="a"/>
    <w:next w:val="a"/>
    <w:link w:val="a4"/>
    <w:uiPriority w:val="10"/>
    <w:qFormat/>
    <w:rsid w:val="009614CF"/>
    <w:pPr>
      <w:keepNext/>
      <w:pageBreakBefore/>
      <w:widowControl w:val="0"/>
      <w:suppressAutoHyphens/>
      <w:spacing w:after="240"/>
      <w:contextualSpacing/>
      <w:outlineLvl w:val="0"/>
    </w:pPr>
    <w:rPr>
      <w:rFonts w:eastAsiaTheme="majorEastAsia" w:cstheme="majorBidi"/>
      <w:b/>
      <w:caps/>
      <w:color w:val="000000" w:themeColor="text1"/>
      <w:kern w:val="28"/>
      <w:sz w:val="32"/>
      <w:szCs w:val="56"/>
    </w:rPr>
  </w:style>
  <w:style w:type="character" w:customStyle="1" w:styleId="a4">
    <w:name w:val="Заголовок Знак"/>
    <w:aliases w:val="Заголовок(разделы) Знак"/>
    <w:basedOn w:val="a0"/>
    <w:link w:val="a3"/>
    <w:uiPriority w:val="10"/>
    <w:rsid w:val="009614CF"/>
    <w:rPr>
      <w:rFonts w:ascii="Times New Roman" w:eastAsiaTheme="majorEastAsia" w:hAnsi="Times New Roman" w:cstheme="majorBidi"/>
      <w:b/>
      <w:caps/>
      <w:color w:val="000000" w:themeColor="text1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8D713A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F48E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F48E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F48E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F48E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F48E2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F48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F48E2"/>
    <w:rPr>
      <w:rFonts w:ascii="Segoe UI" w:hAnsi="Segoe UI" w:cs="Segoe UI"/>
      <w:sz w:val="18"/>
      <w:szCs w:val="18"/>
    </w:rPr>
  </w:style>
  <w:style w:type="paragraph" w:customStyle="1" w:styleId="ad">
    <w:name w:val="Чертежный"/>
    <w:rsid w:val="00572D1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e">
    <w:name w:val="Placeholder Text"/>
    <w:basedOn w:val="a0"/>
    <w:uiPriority w:val="99"/>
    <w:semiHidden/>
    <w:rsid w:val="00D84CBD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094D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4\Desktop\&#1042;&#1091;&#1079;&#1086;&#1074;&#1089;&#1082;&#1080;&#1077;%20&#1087;&#1088;&#1080;&#1082;&#1086;&#1083;&#1099;\&#1052;&#1080;&#1057;&#1040;&#1055;&#1048;&#1059;\Thermometer(coursework)\&#1061;&#1072;&#1088;&#1072;&#1082;&#1090;&#1077;&#1088;&#1080;&#1089;&#1090;&#1080;&#1082;&#1072;%20&#1087;&#1083;&#1072;&#1090;&#1080;&#1085;&#1086;&#1074;&#1086;&#1075;&#1086;%20&#1090;&#1077;&#1088;&#1084;&#1086;&#1089;&#1086;&#1087;&#1088;&#1086;&#1090;&#1080;&#1074;&#1083;&#1077;&#1085;&#1080;&#1103;%20(a%20=%203,85E-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R(t)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Лист1!$A$2:$A$89</c:f>
              <c:numCache>
                <c:formatCode>General</c:formatCode>
                <c:ptCount val="88"/>
                <c:pt idx="0">
                  <c:v>-200</c:v>
                </c:pt>
                <c:pt idx="1">
                  <c:v>-190</c:v>
                </c:pt>
                <c:pt idx="2">
                  <c:v>-180</c:v>
                </c:pt>
                <c:pt idx="3">
                  <c:v>-170</c:v>
                </c:pt>
                <c:pt idx="4">
                  <c:v>-160</c:v>
                </c:pt>
                <c:pt idx="5">
                  <c:v>-150</c:v>
                </c:pt>
                <c:pt idx="6">
                  <c:v>-140</c:v>
                </c:pt>
                <c:pt idx="7">
                  <c:v>-130</c:v>
                </c:pt>
                <c:pt idx="8">
                  <c:v>-120</c:v>
                </c:pt>
                <c:pt idx="9">
                  <c:v>-110</c:v>
                </c:pt>
                <c:pt idx="10">
                  <c:v>-100</c:v>
                </c:pt>
                <c:pt idx="11">
                  <c:v>-90</c:v>
                </c:pt>
                <c:pt idx="12">
                  <c:v>-80</c:v>
                </c:pt>
                <c:pt idx="13">
                  <c:v>-70</c:v>
                </c:pt>
                <c:pt idx="14">
                  <c:v>-60</c:v>
                </c:pt>
                <c:pt idx="15">
                  <c:v>-50</c:v>
                </c:pt>
                <c:pt idx="16">
                  <c:v>-40</c:v>
                </c:pt>
                <c:pt idx="17">
                  <c:v>-30</c:v>
                </c:pt>
                <c:pt idx="18">
                  <c:v>-20</c:v>
                </c:pt>
                <c:pt idx="19">
                  <c:v>-10</c:v>
                </c:pt>
                <c:pt idx="20">
                  <c:v>0</c:v>
                </c:pt>
                <c:pt idx="21">
                  <c:v>10</c:v>
                </c:pt>
                <c:pt idx="22">
                  <c:v>20</c:v>
                </c:pt>
                <c:pt idx="23">
                  <c:v>30</c:v>
                </c:pt>
                <c:pt idx="24">
                  <c:v>40</c:v>
                </c:pt>
                <c:pt idx="25">
                  <c:v>50</c:v>
                </c:pt>
                <c:pt idx="26">
                  <c:v>60</c:v>
                </c:pt>
                <c:pt idx="27">
                  <c:v>70</c:v>
                </c:pt>
                <c:pt idx="28">
                  <c:v>80</c:v>
                </c:pt>
                <c:pt idx="29">
                  <c:v>90</c:v>
                </c:pt>
                <c:pt idx="30">
                  <c:v>100</c:v>
                </c:pt>
                <c:pt idx="31">
                  <c:v>110</c:v>
                </c:pt>
                <c:pt idx="32">
                  <c:v>120</c:v>
                </c:pt>
                <c:pt idx="33">
                  <c:v>130</c:v>
                </c:pt>
                <c:pt idx="34">
                  <c:v>140</c:v>
                </c:pt>
                <c:pt idx="35">
                  <c:v>150</c:v>
                </c:pt>
                <c:pt idx="36">
                  <c:v>160</c:v>
                </c:pt>
                <c:pt idx="37">
                  <c:v>170</c:v>
                </c:pt>
                <c:pt idx="38">
                  <c:v>180</c:v>
                </c:pt>
                <c:pt idx="39">
                  <c:v>190</c:v>
                </c:pt>
                <c:pt idx="40">
                  <c:v>200</c:v>
                </c:pt>
                <c:pt idx="41">
                  <c:v>210</c:v>
                </c:pt>
                <c:pt idx="42">
                  <c:v>220</c:v>
                </c:pt>
                <c:pt idx="43">
                  <c:v>230</c:v>
                </c:pt>
                <c:pt idx="44">
                  <c:v>240</c:v>
                </c:pt>
                <c:pt idx="45">
                  <c:v>250</c:v>
                </c:pt>
                <c:pt idx="46">
                  <c:v>260</c:v>
                </c:pt>
                <c:pt idx="47">
                  <c:v>270</c:v>
                </c:pt>
                <c:pt idx="48">
                  <c:v>280</c:v>
                </c:pt>
                <c:pt idx="49">
                  <c:v>290</c:v>
                </c:pt>
                <c:pt idx="50">
                  <c:v>300</c:v>
                </c:pt>
                <c:pt idx="51">
                  <c:v>310</c:v>
                </c:pt>
                <c:pt idx="52">
                  <c:v>320</c:v>
                </c:pt>
                <c:pt idx="53">
                  <c:v>330</c:v>
                </c:pt>
                <c:pt idx="54">
                  <c:v>340</c:v>
                </c:pt>
                <c:pt idx="55">
                  <c:v>350</c:v>
                </c:pt>
                <c:pt idx="56">
                  <c:v>360</c:v>
                </c:pt>
                <c:pt idx="57">
                  <c:v>370</c:v>
                </c:pt>
                <c:pt idx="58">
                  <c:v>380</c:v>
                </c:pt>
                <c:pt idx="59">
                  <c:v>390</c:v>
                </c:pt>
                <c:pt idx="60">
                  <c:v>400</c:v>
                </c:pt>
                <c:pt idx="61">
                  <c:v>410</c:v>
                </c:pt>
                <c:pt idx="62">
                  <c:v>420</c:v>
                </c:pt>
                <c:pt idx="63">
                  <c:v>430</c:v>
                </c:pt>
                <c:pt idx="64">
                  <c:v>440</c:v>
                </c:pt>
                <c:pt idx="65">
                  <c:v>450</c:v>
                </c:pt>
                <c:pt idx="66">
                  <c:v>460</c:v>
                </c:pt>
                <c:pt idx="67">
                  <c:v>470</c:v>
                </c:pt>
                <c:pt idx="68">
                  <c:v>480</c:v>
                </c:pt>
                <c:pt idx="69">
                  <c:v>490</c:v>
                </c:pt>
                <c:pt idx="70">
                  <c:v>500</c:v>
                </c:pt>
                <c:pt idx="71">
                  <c:v>510</c:v>
                </c:pt>
                <c:pt idx="72">
                  <c:v>520</c:v>
                </c:pt>
                <c:pt idx="73">
                  <c:v>530</c:v>
                </c:pt>
                <c:pt idx="74">
                  <c:v>540</c:v>
                </c:pt>
                <c:pt idx="75">
                  <c:v>550</c:v>
                </c:pt>
                <c:pt idx="76">
                  <c:v>560</c:v>
                </c:pt>
                <c:pt idx="77">
                  <c:v>570</c:v>
                </c:pt>
                <c:pt idx="78">
                  <c:v>580</c:v>
                </c:pt>
                <c:pt idx="79">
                  <c:v>590</c:v>
                </c:pt>
                <c:pt idx="80">
                  <c:v>600</c:v>
                </c:pt>
                <c:pt idx="81">
                  <c:v>610</c:v>
                </c:pt>
                <c:pt idx="82">
                  <c:v>620</c:v>
                </c:pt>
                <c:pt idx="83">
                  <c:v>630</c:v>
                </c:pt>
                <c:pt idx="84">
                  <c:v>640</c:v>
                </c:pt>
                <c:pt idx="85">
                  <c:v>650</c:v>
                </c:pt>
                <c:pt idx="86">
                  <c:v>660</c:v>
                </c:pt>
                <c:pt idx="87">
                  <c:v>670</c:v>
                </c:pt>
              </c:numCache>
            </c:numRef>
          </c:cat>
          <c:val>
            <c:numRef>
              <c:f>Лист1!$B$2:$B$89</c:f>
              <c:numCache>
                <c:formatCode>0.00</c:formatCode>
                <c:ptCount val="88"/>
                <c:pt idx="0">
                  <c:v>18.520079999999997</c:v>
                </c:pt>
                <c:pt idx="1">
                  <c:v>22.825480286999998</c:v>
                </c:pt>
                <c:pt idx="2">
                  <c:v>27.096432832000005</c:v>
                </c:pt>
                <c:pt idx="3">
                  <c:v>31.335045866999998</c:v>
                </c:pt>
                <c:pt idx="4">
                  <c:v>35.543327231999996</c:v>
                </c:pt>
                <c:pt idx="5">
                  <c:v>39.723184374999995</c:v>
                </c:pt>
                <c:pt idx="6">
                  <c:v>43.876424351999994</c:v>
                </c:pt>
                <c:pt idx="7">
                  <c:v>48.004753827000002</c:v>
                </c:pt>
                <c:pt idx="8">
                  <c:v>52.109779072000009</c:v>
                </c:pt>
                <c:pt idx="9">
                  <c:v>56.193005967000012</c:v>
                </c:pt>
                <c:pt idx="10">
                  <c:v>60.255840000000006</c:v>
                </c:pt>
                <c:pt idx="11">
                  <c:v>64.299586266999995</c:v>
                </c:pt>
                <c:pt idx="12">
                  <c:v>68.325449471999988</c:v>
                </c:pt>
                <c:pt idx="13">
                  <c:v>72.334533926999995</c:v>
                </c:pt>
                <c:pt idx="14">
                  <c:v>76.32784355199999</c:v>
                </c:pt>
                <c:pt idx="15">
                  <c:v>80.30628187500001</c:v>
                </c:pt>
                <c:pt idx="16">
                  <c:v>84.270652031999987</c:v>
                </c:pt>
                <c:pt idx="17">
                  <c:v>88.221656766999999</c:v>
                </c:pt>
                <c:pt idx="18">
                  <c:v>92.159898432000006</c:v>
                </c:pt>
                <c:pt idx="19">
                  <c:v>96.085878987000001</c:v>
                </c:pt>
                <c:pt idx="20">
                  <c:v>100</c:v>
                </c:pt>
                <c:pt idx="21">
                  <c:v>103.902525</c:v>
                </c:pt>
                <c:pt idx="22">
                  <c:v>107.79349999999998</c:v>
                </c:pt>
                <c:pt idx="23">
                  <c:v>111.67292499999999</c:v>
                </c:pt>
                <c:pt idx="24">
                  <c:v>115.5408</c:v>
                </c:pt>
                <c:pt idx="25">
                  <c:v>119.39712500000002</c:v>
                </c:pt>
                <c:pt idx="26">
                  <c:v>123.24189999999999</c:v>
                </c:pt>
                <c:pt idx="27">
                  <c:v>127.075125</c:v>
                </c:pt>
                <c:pt idx="28">
                  <c:v>130.89680000000001</c:v>
                </c:pt>
                <c:pt idx="29">
                  <c:v>134.70692500000001</c:v>
                </c:pt>
                <c:pt idx="30">
                  <c:v>138.50549999999998</c:v>
                </c:pt>
                <c:pt idx="31">
                  <c:v>142.29252500000001</c:v>
                </c:pt>
                <c:pt idx="32">
                  <c:v>146.06799999999998</c:v>
                </c:pt>
                <c:pt idx="33">
                  <c:v>149.83192500000001</c:v>
                </c:pt>
                <c:pt idx="34">
                  <c:v>153.58430000000001</c:v>
                </c:pt>
                <c:pt idx="35">
                  <c:v>157.32512499999999</c:v>
                </c:pt>
                <c:pt idx="36">
                  <c:v>161.05440000000002</c:v>
                </c:pt>
                <c:pt idx="37">
                  <c:v>164.77212499999999</c:v>
                </c:pt>
                <c:pt idx="38">
                  <c:v>168.47830000000002</c:v>
                </c:pt>
                <c:pt idx="39">
                  <c:v>172.17292500000002</c:v>
                </c:pt>
                <c:pt idx="40">
                  <c:v>175.85600000000002</c:v>
                </c:pt>
                <c:pt idx="41">
                  <c:v>179.527525</c:v>
                </c:pt>
                <c:pt idx="42">
                  <c:v>183.1875</c:v>
                </c:pt>
                <c:pt idx="43">
                  <c:v>186.835925</c:v>
                </c:pt>
                <c:pt idx="44">
                  <c:v>190.47280000000001</c:v>
                </c:pt>
                <c:pt idx="45">
                  <c:v>194.09812500000001</c:v>
                </c:pt>
                <c:pt idx="46">
                  <c:v>197.71189999999999</c:v>
                </c:pt>
                <c:pt idx="47">
                  <c:v>201.31412499999999</c:v>
                </c:pt>
                <c:pt idx="48">
                  <c:v>204.90480000000005</c:v>
                </c:pt>
                <c:pt idx="49">
                  <c:v>208.483925</c:v>
                </c:pt>
                <c:pt idx="50">
                  <c:v>212.05149999999998</c:v>
                </c:pt>
                <c:pt idx="51">
                  <c:v>215.60752500000001</c:v>
                </c:pt>
                <c:pt idx="52">
                  <c:v>219.15200000000002</c:v>
                </c:pt>
                <c:pt idx="53">
                  <c:v>222.68492499999999</c:v>
                </c:pt>
                <c:pt idx="54">
                  <c:v>226.2063</c:v>
                </c:pt>
                <c:pt idx="55">
                  <c:v>229.71612499999998</c:v>
                </c:pt>
                <c:pt idx="56">
                  <c:v>233.21440000000001</c:v>
                </c:pt>
                <c:pt idx="57">
                  <c:v>236.70112499999999</c:v>
                </c:pt>
                <c:pt idx="58">
                  <c:v>240.1763</c:v>
                </c:pt>
                <c:pt idx="59">
                  <c:v>243.63992500000003</c:v>
                </c:pt>
                <c:pt idx="60">
                  <c:v>247.09200000000001</c:v>
                </c:pt>
                <c:pt idx="61">
                  <c:v>250.53252499999999</c:v>
                </c:pt>
                <c:pt idx="62">
                  <c:v>253.9615</c:v>
                </c:pt>
                <c:pt idx="63">
                  <c:v>257.37892500000004</c:v>
                </c:pt>
                <c:pt idx="64">
                  <c:v>260.78480000000002</c:v>
                </c:pt>
                <c:pt idx="65">
                  <c:v>264.179125</c:v>
                </c:pt>
                <c:pt idx="66">
                  <c:v>267.56189999999998</c:v>
                </c:pt>
                <c:pt idx="67">
                  <c:v>270.93312500000002</c:v>
                </c:pt>
                <c:pt idx="68">
                  <c:v>274.2928</c:v>
                </c:pt>
                <c:pt idx="69">
                  <c:v>277.64092499999998</c:v>
                </c:pt>
                <c:pt idx="70">
                  <c:v>280.97750000000002</c:v>
                </c:pt>
                <c:pt idx="71">
                  <c:v>284.302525</c:v>
                </c:pt>
                <c:pt idx="72">
                  <c:v>287.61599999999999</c:v>
                </c:pt>
                <c:pt idx="73">
                  <c:v>290.91792500000003</c:v>
                </c:pt>
                <c:pt idx="74">
                  <c:v>294.20830000000001</c:v>
                </c:pt>
                <c:pt idx="75">
                  <c:v>297.48712499999999</c:v>
                </c:pt>
                <c:pt idx="76">
                  <c:v>300.75440000000003</c:v>
                </c:pt>
                <c:pt idx="77">
                  <c:v>304.01012499999996</c:v>
                </c:pt>
                <c:pt idx="78">
                  <c:v>307.2543</c:v>
                </c:pt>
                <c:pt idx="79">
                  <c:v>310.48692499999999</c:v>
                </c:pt>
                <c:pt idx="80">
                  <c:v>313.70800000000003</c:v>
                </c:pt>
                <c:pt idx="81">
                  <c:v>316.91752500000001</c:v>
                </c:pt>
                <c:pt idx="82">
                  <c:v>320.1155</c:v>
                </c:pt>
                <c:pt idx="83">
                  <c:v>323.30192499999998</c:v>
                </c:pt>
                <c:pt idx="84">
                  <c:v>326.47680000000003</c:v>
                </c:pt>
                <c:pt idx="85">
                  <c:v>329.64012500000001</c:v>
                </c:pt>
                <c:pt idx="86">
                  <c:v>332.7919</c:v>
                </c:pt>
                <c:pt idx="87">
                  <c:v>335.93212500000004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BB-490D-B10A-28AF769C11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009224"/>
        <c:axId val="270014472"/>
      </c:lineChart>
      <c:catAx>
        <c:axId val="270009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Темпуратура</a:t>
                </a:r>
                <a:r>
                  <a:rPr lang="ru-RU" baseline="0"/>
                  <a:t> </a:t>
                </a:r>
                <a:r>
                  <a:rPr lang="en-US" baseline="0"/>
                  <a:t>t, °C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none"/>
        <c:tickLblPos val="low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014472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270014472"/>
        <c:scaling>
          <c:orientation val="minMax"/>
          <c:max val="3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Сопротивление</a:t>
                </a:r>
                <a:r>
                  <a:rPr lang="en-US" baseline="0"/>
                  <a:t> R(t), </a:t>
                </a:r>
                <a:r>
                  <a:rPr lang="ru-RU" baseline="0"/>
                  <a:t>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cross"/>
        <c:minorTickMark val="none"/>
        <c:tickLblPos val="low"/>
        <c:spPr>
          <a:noFill/>
          <a:ln w="19050" cap="flat">
            <a:solidFill>
              <a:schemeClr val="tx1"/>
            </a:solidFill>
            <a:prstDash val="solid"/>
            <a:headEnd w="med" len="lg"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009224"/>
        <c:crossesAt val="21"/>
        <c:crossBetween val="midCat"/>
        <c:majorUnit val="50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2E691-D399-4E37-9F11-58CBCB1A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10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user4</cp:lastModifiedBy>
  <cp:revision>64</cp:revision>
  <dcterms:created xsi:type="dcterms:W3CDTF">2023-04-18T12:49:00Z</dcterms:created>
  <dcterms:modified xsi:type="dcterms:W3CDTF">2023-05-14T19:41:00Z</dcterms:modified>
</cp:coreProperties>
</file>