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A8" w:rsidRDefault="002B37A8" w:rsidP="002B37A8">
      <w:pPr>
        <w:jc w:val="center"/>
        <w:rPr>
          <w:rFonts w:ascii="Times New Roman" w:hAnsi="Times New Roman" w:cs="Times New Roman"/>
        </w:rPr>
      </w:pPr>
      <w:r w:rsidRPr="002B37A8">
        <w:rPr>
          <w:rFonts w:ascii="Times New Roman" w:hAnsi="Times New Roman" w:cs="Times New Roman"/>
          <w:b/>
          <w:sz w:val="28"/>
        </w:rPr>
        <w:t>Разработка параллельной программы моделирования методом молекулярной динамики</w:t>
      </w:r>
      <w:r w:rsidRPr="002B37A8">
        <w:rPr>
          <w:rFonts w:ascii="Times New Roman" w:hAnsi="Times New Roman" w:cs="Times New Roman"/>
        </w:rPr>
        <w:br/>
      </w:r>
    </w:p>
    <w:p w:rsidR="007F24B7" w:rsidRDefault="008969D2" w:rsidP="002B37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8969D2">
        <w:rPr>
          <w:rFonts w:ascii="Times New Roman" w:hAnsi="Times New Roman" w:cs="Times New Roman"/>
          <w:sz w:val="24"/>
        </w:rPr>
        <w:t xml:space="preserve">ешить задачу </w:t>
      </w:r>
      <w:proofErr w:type="spellStart"/>
      <w:r w:rsidRPr="008969D2">
        <w:rPr>
          <w:rFonts w:ascii="Times New Roman" w:hAnsi="Times New Roman" w:cs="Times New Roman"/>
          <w:sz w:val="24"/>
        </w:rPr>
        <w:t>двухчастичных</w:t>
      </w:r>
      <w:proofErr w:type="spellEnd"/>
      <w:r w:rsidRPr="008969D2">
        <w:rPr>
          <w:rFonts w:ascii="Times New Roman" w:hAnsi="Times New Roman" w:cs="Times New Roman"/>
          <w:sz w:val="24"/>
        </w:rPr>
        <w:t xml:space="preserve"> взаимодействий (</w:t>
      </w:r>
      <w:proofErr w:type="spellStart"/>
      <w:r w:rsidRPr="008969D2">
        <w:rPr>
          <w:rFonts w:ascii="Times New Roman" w:hAnsi="Times New Roman" w:cs="Times New Roman"/>
          <w:sz w:val="24"/>
        </w:rPr>
        <w:t>two-body</w:t>
      </w:r>
      <w:proofErr w:type="spellEnd"/>
      <w:r w:rsidRPr="00896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9D2">
        <w:rPr>
          <w:rFonts w:ascii="Times New Roman" w:hAnsi="Times New Roman" w:cs="Times New Roman"/>
          <w:sz w:val="24"/>
        </w:rPr>
        <w:t>interactions</w:t>
      </w:r>
      <w:proofErr w:type="spellEnd"/>
      <w:r w:rsidRPr="008969D2">
        <w:rPr>
          <w:rFonts w:ascii="Times New Roman" w:hAnsi="Times New Roman" w:cs="Times New Roman"/>
          <w:sz w:val="24"/>
        </w:rPr>
        <w:t xml:space="preserve">) используя </w:t>
      </w:r>
      <w:proofErr w:type="spellStart"/>
      <w:r w:rsidRPr="008969D2">
        <w:rPr>
          <w:rFonts w:ascii="Times New Roman" w:hAnsi="Times New Roman" w:cs="Times New Roman"/>
          <w:sz w:val="24"/>
        </w:rPr>
        <w:t>Leapfrog</w:t>
      </w:r>
      <w:proofErr w:type="spellEnd"/>
      <w:r w:rsidRPr="008969D2">
        <w:rPr>
          <w:rFonts w:ascii="Times New Roman" w:hAnsi="Times New Roman" w:cs="Times New Roman"/>
          <w:sz w:val="24"/>
        </w:rPr>
        <w:t>. В системе будут находиться частицы воздуха, то есть мягкие сферы (</w:t>
      </w:r>
      <w:proofErr w:type="spellStart"/>
      <w:r w:rsidRPr="008969D2">
        <w:rPr>
          <w:rFonts w:ascii="Times New Roman" w:hAnsi="Times New Roman" w:cs="Times New Roman"/>
          <w:sz w:val="24"/>
        </w:rPr>
        <w:t>soft-disk</w:t>
      </w:r>
      <w:proofErr w:type="spellEnd"/>
      <w:r w:rsidRPr="00896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9D2">
        <w:rPr>
          <w:rFonts w:ascii="Times New Roman" w:hAnsi="Times New Roman" w:cs="Times New Roman"/>
          <w:sz w:val="24"/>
        </w:rPr>
        <w:t>fluid</w:t>
      </w:r>
      <w:proofErr w:type="spellEnd"/>
      <w:r w:rsidRPr="008969D2">
        <w:rPr>
          <w:rFonts w:ascii="Times New Roman" w:hAnsi="Times New Roman" w:cs="Times New Roman"/>
          <w:sz w:val="24"/>
        </w:rPr>
        <w:t>). • Периодические граничные условия: в этой реализации нет стенок, которые влияли бы на поведение частиц. При выходе частиц из границ контейнера, возвращаются в него, но уже с обратной стороны (контейнер в форму куба). начальное распределение атомов в узлах регулярной решетки, простая кубическая решетка, с расстоянием между атомами, обеспечивающим желаемую плотность. Скорости атомов в начальный момент времени присваиваются случайные направления, а их фиксированная величина определяется температурой. При этом корректируются так, чтобы центр масс системы находился в покое, что устраняет общее движение системы. методы вычисления взаимодействий между частицами разбиение ячеек (</w:t>
      </w:r>
      <w:proofErr w:type="spellStart"/>
      <w:r w:rsidRPr="008969D2">
        <w:rPr>
          <w:rFonts w:ascii="Times New Roman" w:hAnsi="Times New Roman" w:cs="Times New Roman"/>
          <w:sz w:val="24"/>
        </w:rPr>
        <w:t>Cell</w:t>
      </w:r>
      <w:proofErr w:type="spellEnd"/>
      <w:r w:rsidRPr="00896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9D2">
        <w:rPr>
          <w:rFonts w:ascii="Times New Roman" w:hAnsi="Times New Roman" w:cs="Times New Roman"/>
          <w:sz w:val="24"/>
        </w:rPr>
        <w:t>Subdivision</w:t>
      </w:r>
      <w:proofErr w:type="spellEnd"/>
      <w:r w:rsidRPr="008969D2">
        <w:rPr>
          <w:rFonts w:ascii="Times New Roman" w:hAnsi="Times New Roman" w:cs="Times New Roman"/>
          <w:sz w:val="24"/>
        </w:rPr>
        <w:t>), каждый процесс работает со своей ячейкой</w:t>
      </w:r>
      <w:proofErr w:type="gramStart"/>
      <w:r w:rsidRPr="008969D2">
        <w:rPr>
          <w:rFonts w:ascii="Times New Roman" w:hAnsi="Times New Roman" w:cs="Times New Roman"/>
          <w:sz w:val="24"/>
        </w:rPr>
        <w:t>.</w:t>
      </w:r>
      <w:proofErr w:type="gramEnd"/>
      <w:r w:rsidRPr="008969D2">
        <w:rPr>
          <w:rFonts w:ascii="Times New Roman" w:hAnsi="Times New Roman" w:cs="Times New Roman"/>
          <w:sz w:val="24"/>
        </w:rPr>
        <w:t xml:space="preserve"> когда частица выходит из своей ячейки она передаётся другому процессу. исследуемые значения: энергия, плотность и их дисперсия.</w:t>
      </w:r>
      <w:bookmarkStart w:id="0" w:name="_GoBack"/>
      <w:bookmarkEnd w:id="0"/>
    </w:p>
    <w:p w:rsidR="00770812" w:rsidRDefault="00770812" w:rsidP="002B37A8">
      <w:pPr>
        <w:jc w:val="both"/>
        <w:rPr>
          <w:rFonts w:ascii="Times New Roman" w:hAnsi="Times New Roman" w:cs="Times New Roman"/>
          <w:sz w:val="24"/>
        </w:rPr>
      </w:pPr>
      <w:r w:rsidRPr="00770812">
        <w:rPr>
          <w:rFonts w:ascii="Times New Roman" w:hAnsi="Times New Roman" w:cs="Times New Roman"/>
          <w:sz w:val="24"/>
        </w:rPr>
        <w:t>Общий тип задач, где рассматриваются взаимодействия между N-частицами, известен как задача N-тел (N-</w:t>
      </w:r>
      <w:proofErr w:type="spellStart"/>
      <w:r w:rsidRPr="00770812">
        <w:rPr>
          <w:rFonts w:ascii="Times New Roman" w:hAnsi="Times New Roman" w:cs="Times New Roman"/>
          <w:sz w:val="24"/>
        </w:rPr>
        <w:t>body</w:t>
      </w:r>
      <w:proofErr w:type="spellEnd"/>
      <w:r w:rsidRPr="007708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0812">
        <w:rPr>
          <w:rFonts w:ascii="Times New Roman" w:hAnsi="Times New Roman" w:cs="Times New Roman"/>
          <w:sz w:val="24"/>
        </w:rPr>
        <w:t>problem</w:t>
      </w:r>
      <w:proofErr w:type="spellEnd"/>
      <w:r w:rsidRPr="00770812">
        <w:rPr>
          <w:rFonts w:ascii="Times New Roman" w:hAnsi="Times New Roman" w:cs="Times New Roman"/>
          <w:sz w:val="24"/>
        </w:rPr>
        <w:t xml:space="preserve">). В контексте молекулярной динамики (MD), где изучается движение и взаимодействие атомов или частиц, основная задача часто формулируется как задача </w:t>
      </w:r>
      <w:proofErr w:type="spellStart"/>
      <w:r w:rsidRPr="00770812">
        <w:rPr>
          <w:rFonts w:ascii="Times New Roman" w:hAnsi="Times New Roman" w:cs="Times New Roman"/>
          <w:sz w:val="24"/>
        </w:rPr>
        <w:t>двухчастичных</w:t>
      </w:r>
      <w:proofErr w:type="spellEnd"/>
      <w:r w:rsidRPr="00770812">
        <w:rPr>
          <w:rFonts w:ascii="Times New Roman" w:hAnsi="Times New Roman" w:cs="Times New Roman"/>
          <w:sz w:val="24"/>
        </w:rPr>
        <w:t xml:space="preserve"> взаимодействий (</w:t>
      </w:r>
      <w:proofErr w:type="spellStart"/>
      <w:r w:rsidRPr="00770812">
        <w:rPr>
          <w:rFonts w:ascii="Times New Roman" w:hAnsi="Times New Roman" w:cs="Times New Roman"/>
          <w:sz w:val="24"/>
        </w:rPr>
        <w:t>two-body</w:t>
      </w:r>
      <w:proofErr w:type="spellEnd"/>
      <w:r w:rsidRPr="007708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0812">
        <w:rPr>
          <w:rFonts w:ascii="Times New Roman" w:hAnsi="Times New Roman" w:cs="Times New Roman"/>
          <w:sz w:val="24"/>
        </w:rPr>
        <w:t>interactions</w:t>
      </w:r>
      <w:proofErr w:type="spellEnd"/>
      <w:r w:rsidRPr="00770812">
        <w:rPr>
          <w:rFonts w:ascii="Times New Roman" w:hAnsi="Times New Roman" w:cs="Times New Roman"/>
          <w:sz w:val="24"/>
        </w:rPr>
        <w:t>).</w:t>
      </w:r>
    </w:p>
    <w:p w:rsidR="0077142A" w:rsidRPr="002B37A8" w:rsidRDefault="002B37A8" w:rsidP="002B37A8">
      <w:pPr>
        <w:jc w:val="both"/>
        <w:rPr>
          <w:rFonts w:ascii="Times New Roman" w:hAnsi="Times New Roman" w:cs="Times New Roman"/>
          <w:sz w:val="24"/>
        </w:rPr>
      </w:pPr>
      <w:r w:rsidRPr="002B37A8">
        <w:rPr>
          <w:rFonts w:ascii="Times New Roman" w:hAnsi="Times New Roman" w:cs="Times New Roman"/>
          <w:sz w:val="24"/>
        </w:rPr>
        <w:t>Выбор метода моделирования молекулярной динамики</w:t>
      </w:r>
    </w:p>
    <w:p w:rsidR="002B37A8" w:rsidRDefault="002B37A8" w:rsidP="002B37A8">
      <w:pPr>
        <w:jc w:val="both"/>
        <w:rPr>
          <w:rFonts w:ascii="Times New Roman" w:hAnsi="Times New Roman" w:cs="Times New Roman"/>
          <w:sz w:val="24"/>
        </w:rPr>
      </w:pPr>
      <w:r w:rsidRPr="002B37A8">
        <w:rPr>
          <w:rFonts w:ascii="Times New Roman" w:hAnsi="Times New Roman" w:cs="Times New Roman"/>
          <w:sz w:val="24"/>
        </w:rPr>
        <w:t xml:space="preserve">Есть в книге *** было описано два метода </w:t>
      </w:r>
      <w:proofErr w:type="spellStart"/>
      <w:r w:rsidRPr="002B37A8">
        <w:rPr>
          <w:rFonts w:ascii="Times New Roman" w:hAnsi="Times New Roman" w:cs="Times New Roman"/>
          <w:sz w:val="24"/>
        </w:rPr>
        <w:t>Leapfrog</w:t>
      </w:r>
      <w:proofErr w:type="spellEnd"/>
      <w:r w:rsidRPr="002B37A8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B37A8">
        <w:rPr>
          <w:rFonts w:ascii="Times New Roman" w:hAnsi="Times New Roman" w:cs="Times New Roman"/>
          <w:sz w:val="24"/>
        </w:rPr>
        <w:t>Predictor-Corrector</w:t>
      </w:r>
      <w:proofErr w:type="spellEnd"/>
      <w:r w:rsidRPr="002B37A8">
        <w:rPr>
          <w:rFonts w:ascii="Times New Roman" w:hAnsi="Times New Roman" w:cs="Times New Roman"/>
          <w:sz w:val="24"/>
        </w:rPr>
        <w:t xml:space="preserve">. </w:t>
      </w:r>
      <w:r w:rsidRPr="002B37A8">
        <w:rPr>
          <w:rFonts w:ascii="Times New Roman" w:hAnsi="Times New Roman" w:cs="Times New Roman"/>
          <w:color w:val="FF0000"/>
          <w:sz w:val="24"/>
        </w:rPr>
        <w:t xml:space="preserve">Оба метода могут быть </w:t>
      </w:r>
      <w:proofErr w:type="spellStart"/>
      <w:r w:rsidRPr="002B37A8">
        <w:rPr>
          <w:rFonts w:ascii="Times New Roman" w:hAnsi="Times New Roman" w:cs="Times New Roman"/>
          <w:color w:val="FF0000"/>
          <w:sz w:val="24"/>
        </w:rPr>
        <w:t>параллелизованы</w:t>
      </w:r>
      <w:proofErr w:type="spellEnd"/>
      <w:r w:rsidRPr="002B37A8">
        <w:rPr>
          <w:rFonts w:ascii="Times New Roman" w:hAnsi="Times New Roman" w:cs="Times New Roman"/>
          <w:color w:val="FF0000"/>
          <w:sz w:val="24"/>
        </w:rPr>
        <w:t xml:space="preserve"> для выполнения на машинах с несколькими процессорами. Эффективность </w:t>
      </w:r>
      <w:proofErr w:type="spellStart"/>
      <w:r w:rsidRPr="002B37A8">
        <w:rPr>
          <w:rFonts w:ascii="Times New Roman" w:hAnsi="Times New Roman" w:cs="Times New Roman"/>
          <w:color w:val="FF0000"/>
          <w:sz w:val="24"/>
        </w:rPr>
        <w:t>параллелизации</w:t>
      </w:r>
      <w:proofErr w:type="spellEnd"/>
      <w:r w:rsidRPr="002B37A8">
        <w:rPr>
          <w:rFonts w:ascii="Times New Roman" w:hAnsi="Times New Roman" w:cs="Times New Roman"/>
          <w:color w:val="FF0000"/>
          <w:sz w:val="24"/>
        </w:rPr>
        <w:t xml:space="preserve"> зависит от конкретной реализации и структуры задачи. </w:t>
      </w:r>
      <w:r w:rsidRPr="002B37A8">
        <w:rPr>
          <w:rFonts w:ascii="Times New Roman" w:hAnsi="Times New Roman" w:cs="Times New Roman"/>
          <w:sz w:val="24"/>
        </w:rPr>
        <w:t>Сравним их.</w:t>
      </w:r>
    </w:p>
    <w:p w:rsidR="002B37A8" w:rsidRDefault="002B37A8" w:rsidP="002B37A8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37A8" w:rsidRPr="002B37A8" w:rsidTr="00AA1958">
        <w:tc>
          <w:tcPr>
            <w:tcW w:w="4672" w:type="dxa"/>
          </w:tcPr>
          <w:p w:rsidR="002B37A8" w:rsidRPr="002B37A8" w:rsidRDefault="002B37A8" w:rsidP="00AA19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2B37A8">
              <w:rPr>
                <w:rFonts w:ascii="Times New Roman" w:hAnsi="Times New Roman" w:cs="Times New Roman"/>
                <w:b/>
                <w:sz w:val="28"/>
              </w:rPr>
              <w:t>Leapfrog</w:t>
            </w:r>
            <w:proofErr w:type="spellEnd"/>
          </w:p>
        </w:tc>
        <w:tc>
          <w:tcPr>
            <w:tcW w:w="4673" w:type="dxa"/>
          </w:tcPr>
          <w:p w:rsidR="002B37A8" w:rsidRPr="002B37A8" w:rsidRDefault="002B37A8" w:rsidP="00AA19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2B37A8">
              <w:rPr>
                <w:rFonts w:ascii="Times New Roman" w:hAnsi="Times New Roman" w:cs="Times New Roman"/>
                <w:b/>
                <w:sz w:val="28"/>
              </w:rPr>
              <w:t>Predictor-Corrector</w:t>
            </w:r>
            <w:proofErr w:type="spellEnd"/>
            <w:r w:rsidRPr="002B37A8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r w:rsidRPr="002B37A8">
              <w:rPr>
                <w:rFonts w:ascii="Times New Roman" w:hAnsi="Times New Roman" w:cs="Times New Roman"/>
                <w:b/>
                <w:sz w:val="28"/>
                <w:lang w:val="en-US"/>
              </w:rPr>
              <w:t>PC</w:t>
            </w:r>
            <w:r w:rsidRPr="002B37A8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2B37A8" w:rsidRPr="002B37A8" w:rsidTr="00AA1958">
        <w:tc>
          <w:tcPr>
            <w:tcW w:w="4672" w:type="dxa"/>
          </w:tcPr>
          <w:p w:rsidR="002B37A8" w:rsidRPr="002B37A8" w:rsidRDefault="002B37A8" w:rsidP="00CD03A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37A8">
              <w:rPr>
                <w:rFonts w:ascii="Times New Roman" w:hAnsi="Times New Roman" w:cs="Times New Roman"/>
                <w:sz w:val="24"/>
              </w:rPr>
              <w:t>Leapfrog</w:t>
            </w:r>
            <w:proofErr w:type="spellEnd"/>
            <w:r w:rsidRPr="002B37A8">
              <w:rPr>
                <w:rFonts w:ascii="Times New Roman" w:hAnsi="Times New Roman" w:cs="Times New Roman"/>
                <w:sz w:val="24"/>
              </w:rPr>
              <w:t xml:space="preserve"> является более эффективным, так как требует меньше вычислительных ресурсов и памяти.</w:t>
            </w:r>
          </w:p>
        </w:tc>
        <w:tc>
          <w:tcPr>
            <w:tcW w:w="4673" w:type="dxa"/>
          </w:tcPr>
          <w:p w:rsidR="002B37A8" w:rsidRPr="002B37A8" w:rsidRDefault="002E65B4" w:rsidP="002B37A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B37A8">
              <w:rPr>
                <w:rFonts w:ascii="Times New Roman" w:hAnsi="Times New Roman" w:cs="Times New Roman"/>
                <w:sz w:val="24"/>
              </w:rPr>
              <w:t xml:space="preserve">PC-методы </w:t>
            </w:r>
            <w:r w:rsidR="00CD03AB">
              <w:rPr>
                <w:rFonts w:ascii="Times New Roman" w:hAnsi="Times New Roman" w:cs="Times New Roman"/>
                <w:sz w:val="24"/>
              </w:rPr>
              <w:t>потребляет больше ресурсов процессоров и памяти.</w:t>
            </w:r>
          </w:p>
        </w:tc>
      </w:tr>
      <w:tr w:rsidR="002B37A8" w:rsidRPr="002B37A8" w:rsidTr="00AA1958">
        <w:tc>
          <w:tcPr>
            <w:tcW w:w="4672" w:type="dxa"/>
          </w:tcPr>
          <w:p w:rsidR="002B37A8" w:rsidRPr="002B37A8" w:rsidRDefault="002B37A8" w:rsidP="00AA195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37A8">
              <w:rPr>
                <w:rFonts w:ascii="Times New Roman" w:hAnsi="Times New Roman" w:cs="Times New Roman"/>
                <w:sz w:val="24"/>
              </w:rPr>
              <w:t>Leapfrog</w:t>
            </w:r>
            <w:proofErr w:type="spellEnd"/>
            <w:r w:rsidRPr="002B37A8">
              <w:rPr>
                <w:rFonts w:ascii="Times New Roman" w:hAnsi="Times New Roman" w:cs="Times New Roman"/>
                <w:sz w:val="24"/>
              </w:rPr>
              <w:t xml:space="preserve"> часто более прост в реализации и поддержке.</w:t>
            </w:r>
          </w:p>
        </w:tc>
        <w:tc>
          <w:tcPr>
            <w:tcW w:w="4673" w:type="dxa"/>
          </w:tcPr>
          <w:p w:rsidR="002B37A8" w:rsidRPr="002B37A8" w:rsidRDefault="00CD03AB" w:rsidP="00AA195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B37A8">
              <w:rPr>
                <w:rFonts w:ascii="Times New Roman" w:hAnsi="Times New Roman" w:cs="Times New Roman"/>
                <w:sz w:val="24"/>
              </w:rPr>
              <w:t>PC-методы обычно обладают более высоким порядком точности</w:t>
            </w:r>
          </w:p>
        </w:tc>
      </w:tr>
      <w:tr w:rsidR="002B37A8" w:rsidRPr="002B37A8" w:rsidTr="00AA1958">
        <w:tc>
          <w:tcPr>
            <w:tcW w:w="4672" w:type="dxa"/>
          </w:tcPr>
          <w:p w:rsidR="002B37A8" w:rsidRPr="002B37A8" w:rsidRDefault="002E65B4" w:rsidP="00AA195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37A8">
              <w:rPr>
                <w:rFonts w:ascii="Times New Roman" w:hAnsi="Times New Roman" w:cs="Times New Roman"/>
                <w:sz w:val="24"/>
              </w:rPr>
              <w:t>Leapfrog</w:t>
            </w:r>
            <w:proofErr w:type="spellEnd"/>
            <w:r w:rsidRPr="002B3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D03AB" w:rsidRPr="00CD03AB">
              <w:rPr>
                <w:rFonts w:ascii="Times New Roman" w:hAnsi="Times New Roman" w:cs="Times New Roman"/>
                <w:sz w:val="24"/>
              </w:rPr>
              <w:t>предпочтителен для простых систем и задач с ограниченными ресурсами.</w:t>
            </w:r>
          </w:p>
        </w:tc>
        <w:tc>
          <w:tcPr>
            <w:tcW w:w="4673" w:type="dxa"/>
          </w:tcPr>
          <w:p w:rsidR="002B37A8" w:rsidRPr="002B37A8" w:rsidRDefault="00CD03AB" w:rsidP="00AA195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03AB">
              <w:rPr>
                <w:rFonts w:ascii="Times New Roman" w:hAnsi="Times New Roman" w:cs="Times New Roman"/>
                <w:sz w:val="24"/>
              </w:rPr>
              <w:t>PC-методы могут быть полезны при решении сложных систем с высокой точностью и при наличии достаточных вычислительных ресурсов</w:t>
            </w:r>
          </w:p>
        </w:tc>
      </w:tr>
      <w:tr w:rsidR="00CD03AB" w:rsidRPr="002B37A8" w:rsidTr="00AA1958">
        <w:tc>
          <w:tcPr>
            <w:tcW w:w="4672" w:type="dxa"/>
          </w:tcPr>
          <w:p w:rsidR="00CD03AB" w:rsidRPr="00CD03AB" w:rsidRDefault="00CD03AB" w:rsidP="00CD03A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03AB">
              <w:rPr>
                <w:rFonts w:ascii="Times New Roman" w:hAnsi="Times New Roman" w:cs="Times New Roman"/>
                <w:sz w:val="24"/>
              </w:rPr>
              <w:t>Leapfrog</w:t>
            </w:r>
            <w:proofErr w:type="spellEnd"/>
            <w:r w:rsidRPr="00CD03AB">
              <w:rPr>
                <w:rFonts w:ascii="Times New Roman" w:hAnsi="Times New Roman" w:cs="Times New Roman"/>
                <w:sz w:val="24"/>
              </w:rPr>
              <w:t xml:space="preserve"> обычно используется с постоянным временным шагом.</w:t>
            </w:r>
          </w:p>
        </w:tc>
        <w:tc>
          <w:tcPr>
            <w:tcW w:w="4673" w:type="dxa"/>
          </w:tcPr>
          <w:p w:rsidR="00CD03AB" w:rsidRPr="00CD03AB" w:rsidRDefault="00CD03AB" w:rsidP="00CD03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D03AB">
              <w:rPr>
                <w:rFonts w:ascii="Times New Roman" w:hAnsi="Times New Roman" w:cs="Times New Roman"/>
                <w:sz w:val="24"/>
              </w:rPr>
              <w:t>PC-методы позволяют легче изменять врем</w:t>
            </w:r>
            <w:r>
              <w:rPr>
                <w:rFonts w:ascii="Times New Roman" w:hAnsi="Times New Roman" w:cs="Times New Roman"/>
                <w:sz w:val="24"/>
              </w:rPr>
              <w:t>енной шаг в процессе вычислений</w:t>
            </w:r>
            <w:r w:rsidRPr="00CD03A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D03AB" w:rsidRPr="002B37A8" w:rsidTr="00AA1958">
        <w:tc>
          <w:tcPr>
            <w:tcW w:w="4672" w:type="dxa"/>
          </w:tcPr>
          <w:p w:rsidR="00CD03AB" w:rsidRPr="00CD03AB" w:rsidRDefault="00CD03AB" w:rsidP="00CD03A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03AB">
              <w:rPr>
                <w:rFonts w:ascii="Times New Roman" w:hAnsi="Times New Roman" w:cs="Times New Roman"/>
                <w:sz w:val="24"/>
              </w:rPr>
              <w:t>Leapfrog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использует меньше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сообщейний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73" w:type="dxa"/>
          </w:tcPr>
          <w:p w:rsidR="00CD03AB" w:rsidRPr="00CD03AB" w:rsidRDefault="00CD03AB" w:rsidP="00CD03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PC-методы требуют больше сообщений между процессами</w:t>
            </w:r>
            <w:r w:rsidRPr="00CD03A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2B37A8" w:rsidRPr="002B37A8" w:rsidRDefault="002B37A8" w:rsidP="002B37A8">
      <w:pPr>
        <w:jc w:val="both"/>
        <w:rPr>
          <w:rFonts w:ascii="Times New Roman" w:hAnsi="Times New Roman" w:cs="Times New Roman"/>
          <w:sz w:val="24"/>
        </w:rPr>
      </w:pPr>
    </w:p>
    <w:p w:rsidR="002B37A8" w:rsidRDefault="002E65B4" w:rsidP="002E65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кластера с 2 узлами по 8 процессов лучше использовать просто метод </w:t>
      </w:r>
      <w:proofErr w:type="spellStart"/>
      <w:r w:rsidRPr="002B37A8">
        <w:rPr>
          <w:rFonts w:ascii="Times New Roman" w:hAnsi="Times New Roman" w:cs="Times New Roman"/>
          <w:sz w:val="24"/>
        </w:rPr>
        <w:t>Leapfrog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76120" w:rsidRDefault="00A761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65B4" w:rsidRDefault="00121113" w:rsidP="00A761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Исследуемые частицы</w:t>
      </w:r>
    </w:p>
    <w:p w:rsidR="00121113" w:rsidRDefault="00121113" w:rsidP="002E65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системе будут находиться частицы воздуха, то есть мягкие сферы. Мягкие сферы (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</w:rPr>
        <w:t>oft-</w:t>
      </w:r>
      <w:r w:rsidRPr="00121113">
        <w:rPr>
          <w:rFonts w:ascii="Times New Roman" w:hAnsi="Times New Roman" w:cs="Times New Roman"/>
          <w:sz w:val="24"/>
        </w:rPr>
        <w:t>disk</w:t>
      </w:r>
      <w:proofErr w:type="spellEnd"/>
      <w:r w:rsidRPr="001211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113">
        <w:rPr>
          <w:rFonts w:ascii="Times New Roman" w:hAnsi="Times New Roman" w:cs="Times New Roman"/>
          <w:sz w:val="24"/>
        </w:rPr>
        <w:t>fluid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A7612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</w:t>
      </w:r>
    </w:p>
    <w:p w:rsidR="00770812" w:rsidRPr="00770812" w:rsidRDefault="00770812" w:rsidP="002E65B4">
      <w:pPr>
        <w:jc w:val="both"/>
        <w:rPr>
          <w:rFonts w:ascii="Times New Roman" w:hAnsi="Times New Roman" w:cs="Times New Roman"/>
          <w:sz w:val="24"/>
        </w:rPr>
      </w:pPr>
      <w:r>
        <w:t xml:space="preserve">Методом </w:t>
      </w:r>
      <w:r>
        <w:rPr>
          <w:lang w:val="en-US"/>
        </w:rPr>
        <w:t>MD</w:t>
      </w:r>
      <w:r>
        <w:t xml:space="preserve"> могут исследоваться сложные объекты, например, </w:t>
      </w:r>
      <w:r w:rsidRPr="00770812">
        <w:t xml:space="preserve">молекулы </w:t>
      </w:r>
      <w:r>
        <w:t>(</w:t>
      </w:r>
      <w:proofErr w:type="spellStart"/>
      <w:r>
        <w:t>Rigid</w:t>
      </w:r>
      <w:proofErr w:type="spellEnd"/>
      <w:r w:rsidRPr="00770812">
        <w:t>/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>)</w:t>
      </w:r>
    </w:p>
    <w:p w:rsidR="00A76120" w:rsidRDefault="00A761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21113" w:rsidRDefault="00121113" w:rsidP="002E65B4">
      <w:pPr>
        <w:jc w:val="both"/>
        <w:rPr>
          <w:rFonts w:ascii="Times New Roman" w:hAnsi="Times New Roman" w:cs="Times New Roman"/>
          <w:sz w:val="24"/>
        </w:rPr>
      </w:pPr>
      <w:r w:rsidRPr="00121113">
        <w:rPr>
          <w:rFonts w:ascii="Times New Roman" w:hAnsi="Times New Roman" w:cs="Times New Roman"/>
          <w:sz w:val="24"/>
        </w:rPr>
        <w:lastRenderedPageBreak/>
        <w:t>вопрос граничных условий (</w:t>
      </w:r>
      <w:proofErr w:type="spellStart"/>
      <w:r w:rsidRPr="00121113">
        <w:rPr>
          <w:rFonts w:ascii="Times New Roman" w:hAnsi="Times New Roman" w:cs="Times New Roman"/>
          <w:sz w:val="24"/>
        </w:rPr>
        <w:t>boundary</w:t>
      </w:r>
      <w:proofErr w:type="spellEnd"/>
      <w:r w:rsidRPr="001211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113">
        <w:rPr>
          <w:rFonts w:ascii="Times New Roman" w:hAnsi="Times New Roman" w:cs="Times New Roman"/>
          <w:sz w:val="24"/>
        </w:rPr>
        <w:t>conditions</w:t>
      </w:r>
      <w:proofErr w:type="spellEnd"/>
      <w:r w:rsidRPr="00121113">
        <w:rPr>
          <w:rFonts w:ascii="Times New Roman" w:hAnsi="Times New Roman" w:cs="Times New Roman"/>
          <w:sz w:val="24"/>
        </w:rPr>
        <w:t>)</w:t>
      </w:r>
    </w:p>
    <w:p w:rsidR="00121113" w:rsidRDefault="00BC35B6" w:rsidP="002E65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может быть ограничена контейнером, границы которого могут влиять на поведение частиц. </w:t>
      </w:r>
    </w:p>
    <w:p w:rsidR="00BC35B6" w:rsidRDefault="00BC35B6" w:rsidP="002E65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реализации границ:</w:t>
      </w:r>
    </w:p>
    <w:p w:rsidR="00BC35B6" w:rsidRDefault="00BC35B6" w:rsidP="00BC35B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Конечные система: </w:t>
      </w:r>
      <w:r w:rsidR="007D1243">
        <w:rPr>
          <w:rFonts w:ascii="Times New Roman" w:hAnsi="Times New Roman" w:cs="Times New Roman"/>
          <w:sz w:val="24"/>
        </w:rPr>
        <w:t xml:space="preserve">контейнер ограничен </w:t>
      </w:r>
      <w:r>
        <w:rPr>
          <w:rFonts w:ascii="Times New Roman" w:hAnsi="Times New Roman" w:cs="Times New Roman"/>
          <w:sz w:val="24"/>
        </w:rPr>
        <w:t>с</w:t>
      </w:r>
      <w:r w:rsidR="007D1243">
        <w:rPr>
          <w:rFonts w:ascii="Times New Roman" w:hAnsi="Times New Roman" w:cs="Times New Roman"/>
          <w:sz w:val="24"/>
        </w:rPr>
        <w:t>тенами,</w:t>
      </w:r>
      <w:r>
        <w:rPr>
          <w:rFonts w:ascii="Times New Roman" w:hAnsi="Times New Roman" w:cs="Times New Roman"/>
          <w:sz w:val="24"/>
        </w:rPr>
        <w:t xml:space="preserve"> с которой будут сталкиваться частицы.</w:t>
      </w:r>
    </w:p>
    <w:p w:rsidR="00BC35B6" w:rsidRDefault="00BC35B6" w:rsidP="00BC35B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C35B6">
        <w:rPr>
          <w:rFonts w:ascii="Times New Roman" w:hAnsi="Times New Roman" w:cs="Times New Roman"/>
          <w:sz w:val="24"/>
        </w:rPr>
        <w:t>Периодические граничные условия</w:t>
      </w:r>
      <w:r>
        <w:rPr>
          <w:rFonts w:ascii="Times New Roman" w:hAnsi="Times New Roman" w:cs="Times New Roman"/>
          <w:sz w:val="24"/>
        </w:rPr>
        <w:t>: в этой реализации нет стенок, которые влияли бы на поведение частиц. При выходе частиц из границ контейнера, возвращаются в него, но уже с обратной стороны.</w:t>
      </w:r>
    </w:p>
    <w:p w:rsidR="00BC35B6" w:rsidRDefault="00BC35B6" w:rsidP="00BC35B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Бесконечная система: у системы нет границ, что облегчает вычисления.</w:t>
      </w:r>
    </w:p>
    <w:p w:rsidR="00BC35B6" w:rsidRDefault="00BC35B6" w:rsidP="00BC35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моей программе будет использоваться конечные система</w:t>
      </w:r>
      <w:r w:rsidR="00A76120">
        <w:rPr>
          <w:rFonts w:ascii="Times New Roman" w:hAnsi="Times New Roman" w:cs="Times New Roman"/>
          <w:sz w:val="24"/>
        </w:rPr>
        <w:t xml:space="preserve"> в форме </w:t>
      </w:r>
      <w:r w:rsidR="00A76120" w:rsidRPr="00A76120">
        <w:rPr>
          <w:rFonts w:ascii="Times New Roman" w:hAnsi="Times New Roman" w:cs="Times New Roman"/>
          <w:sz w:val="24"/>
          <w:highlight w:val="red"/>
        </w:rPr>
        <w:t>куба</w:t>
      </w:r>
      <w:r>
        <w:rPr>
          <w:rFonts w:ascii="Times New Roman" w:hAnsi="Times New Roman" w:cs="Times New Roman"/>
          <w:sz w:val="24"/>
        </w:rPr>
        <w:t xml:space="preserve">, рассмотрим её подробнее. От выбранной формы зависит вычислительная сложность алгоритма. В </w:t>
      </w:r>
      <w:r w:rsidR="007D1243" w:rsidRPr="007D1243">
        <w:rPr>
          <w:rFonts w:ascii="Times New Roman" w:hAnsi="Times New Roman" w:cs="Times New Roman"/>
          <w:sz w:val="24"/>
        </w:rPr>
        <w:t xml:space="preserve">трех измерениях </w:t>
      </w:r>
      <w:r>
        <w:rPr>
          <w:rFonts w:ascii="Times New Roman" w:hAnsi="Times New Roman" w:cs="Times New Roman"/>
          <w:sz w:val="24"/>
        </w:rPr>
        <w:t xml:space="preserve">легче вычисляется столкновение </w:t>
      </w:r>
      <w:r w:rsidR="007D1243">
        <w:rPr>
          <w:rFonts w:ascii="Times New Roman" w:hAnsi="Times New Roman" w:cs="Times New Roman"/>
          <w:sz w:val="24"/>
        </w:rPr>
        <w:t xml:space="preserve">с </w:t>
      </w:r>
      <w:r w:rsidR="007D1243" w:rsidRPr="007D1243">
        <w:rPr>
          <w:rFonts w:ascii="Times New Roman" w:hAnsi="Times New Roman" w:cs="Times New Roman"/>
          <w:sz w:val="24"/>
        </w:rPr>
        <w:t>пр</w:t>
      </w:r>
      <w:r w:rsidR="007D1243">
        <w:rPr>
          <w:rFonts w:ascii="Times New Roman" w:hAnsi="Times New Roman" w:cs="Times New Roman"/>
          <w:sz w:val="24"/>
        </w:rPr>
        <w:t>ямоугольной или призматической</w:t>
      </w:r>
      <w:r w:rsidR="007D1243" w:rsidRPr="007D1243">
        <w:rPr>
          <w:rFonts w:ascii="Times New Roman" w:hAnsi="Times New Roman" w:cs="Times New Roman"/>
          <w:sz w:val="24"/>
        </w:rPr>
        <w:t xml:space="preserve"> областью</w:t>
      </w:r>
      <w:r>
        <w:rPr>
          <w:rFonts w:ascii="Times New Roman" w:hAnsi="Times New Roman" w:cs="Times New Roman"/>
          <w:sz w:val="24"/>
        </w:rPr>
        <w:t xml:space="preserve">. </w:t>
      </w:r>
      <w:r w:rsidR="007D1243">
        <w:rPr>
          <w:rFonts w:ascii="Times New Roman" w:hAnsi="Times New Roman" w:cs="Times New Roman"/>
          <w:sz w:val="24"/>
        </w:rPr>
        <w:t>А использование</w:t>
      </w:r>
      <w:r w:rsidR="007D1243" w:rsidRPr="007D1243">
        <w:rPr>
          <w:rFonts w:ascii="Times New Roman" w:hAnsi="Times New Roman" w:cs="Times New Roman"/>
          <w:sz w:val="24"/>
        </w:rPr>
        <w:t xml:space="preserve"> </w:t>
      </w:r>
      <w:r w:rsidR="007D1243">
        <w:rPr>
          <w:rFonts w:ascii="Times New Roman" w:hAnsi="Times New Roman" w:cs="Times New Roman"/>
          <w:sz w:val="24"/>
        </w:rPr>
        <w:t xml:space="preserve">более сложных форм </w:t>
      </w:r>
      <w:r w:rsidR="007D1243" w:rsidRPr="007D1243">
        <w:rPr>
          <w:rFonts w:ascii="Times New Roman" w:hAnsi="Times New Roman" w:cs="Times New Roman"/>
          <w:sz w:val="24"/>
        </w:rPr>
        <w:t xml:space="preserve">области, такие как сфера или </w:t>
      </w:r>
      <w:proofErr w:type="spellStart"/>
      <w:r w:rsidR="007D1243" w:rsidRPr="007D1243">
        <w:rPr>
          <w:rFonts w:ascii="Times New Roman" w:hAnsi="Times New Roman" w:cs="Times New Roman"/>
          <w:sz w:val="24"/>
        </w:rPr>
        <w:t>гексагон</w:t>
      </w:r>
      <w:proofErr w:type="spellEnd"/>
      <w:r w:rsidR="007D1243" w:rsidRPr="007D1243">
        <w:rPr>
          <w:rFonts w:ascii="Times New Roman" w:hAnsi="Times New Roman" w:cs="Times New Roman"/>
          <w:sz w:val="24"/>
        </w:rPr>
        <w:t xml:space="preserve">, </w:t>
      </w:r>
      <w:r w:rsidR="007D1243">
        <w:rPr>
          <w:rFonts w:ascii="Times New Roman" w:hAnsi="Times New Roman" w:cs="Times New Roman"/>
          <w:sz w:val="24"/>
        </w:rPr>
        <w:t>увеличит</w:t>
      </w:r>
      <w:r w:rsidR="007D1243" w:rsidRPr="007D1243">
        <w:rPr>
          <w:rFonts w:ascii="Times New Roman" w:hAnsi="Times New Roman" w:cs="Times New Roman"/>
          <w:sz w:val="24"/>
        </w:rPr>
        <w:t xml:space="preserve"> отношение объема к поверхности и уменьшить влияние конечных размеров системы.</w:t>
      </w:r>
    </w:p>
    <w:p w:rsidR="00B4644F" w:rsidRDefault="00B4644F" w:rsidP="00BC35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Конечная система приводит к лишним вычислениям расстояния частиц от стенок, при чём большая часть находится в дали от неё.</w:t>
      </w:r>
    </w:p>
    <w:p w:rsidR="00383191" w:rsidRDefault="003831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83191" w:rsidRPr="00770812" w:rsidRDefault="00383191" w:rsidP="00BC35B6">
      <w:pPr>
        <w:jc w:val="both"/>
        <w:rPr>
          <w:rFonts w:ascii="Times New Roman" w:hAnsi="Times New Roman" w:cs="Times New Roman"/>
          <w:sz w:val="24"/>
        </w:rPr>
      </w:pPr>
      <w:r w:rsidRPr="00383191">
        <w:rPr>
          <w:rFonts w:ascii="Times New Roman" w:hAnsi="Times New Roman" w:cs="Times New Roman"/>
          <w:sz w:val="24"/>
        </w:rPr>
        <w:lastRenderedPageBreak/>
        <w:t xml:space="preserve">Метод </w:t>
      </w:r>
      <w:proofErr w:type="spellStart"/>
      <w:r w:rsidRPr="00383191">
        <w:rPr>
          <w:rFonts w:ascii="Times New Roman" w:hAnsi="Times New Roman" w:cs="Times New Roman"/>
          <w:sz w:val="24"/>
        </w:rPr>
        <w:t>leapfrog</w:t>
      </w:r>
      <w:proofErr w:type="spellEnd"/>
      <w:r w:rsidRPr="00383191">
        <w:rPr>
          <w:rFonts w:ascii="Times New Roman" w:hAnsi="Times New Roman" w:cs="Times New Roman"/>
          <w:sz w:val="24"/>
        </w:rPr>
        <w:t xml:space="preserve"> является методом низкого порядка, но обладает отличными свойствами сохранения энергии и широко используется в молекулярной динамике. Если h обозначает размер временного шага для численной интеграции, формулы интеграции, применяемые к каждой компоненте координат и скоростей атома, имеют вид: </w:t>
      </w:r>
    </w:p>
    <w:p w:rsidR="007D1243" w:rsidRDefault="00383191" w:rsidP="00BC35B6">
      <w:pPr>
        <w:jc w:val="both"/>
        <w:rPr>
          <w:rFonts w:ascii="Times New Roman" w:hAnsi="Times New Roman" w:cs="Times New Roman"/>
          <w:sz w:val="24"/>
        </w:rPr>
      </w:pPr>
      <w:r w:rsidRPr="0038319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BA604A" wp14:editId="690CB448">
            <wp:extent cx="3055620" cy="770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893" r="48562"/>
                    <a:stretch/>
                  </pic:blipFill>
                  <pic:spPr bwMode="auto">
                    <a:xfrm>
                      <a:off x="0" y="0"/>
                      <a:ext cx="3055620" cy="7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191" w:rsidRDefault="00383191" w:rsidP="00BC35B6">
      <w:pPr>
        <w:jc w:val="both"/>
        <w:rPr>
          <w:rFonts w:ascii="Times New Roman" w:hAnsi="Times New Roman" w:cs="Times New Roman"/>
          <w:sz w:val="24"/>
        </w:rPr>
      </w:pPr>
      <w:r w:rsidRPr="00383191">
        <w:rPr>
          <w:rFonts w:ascii="Times New Roman" w:hAnsi="Times New Roman" w:cs="Times New Roman"/>
          <w:sz w:val="24"/>
        </w:rPr>
        <w:t>Метод назван "</w:t>
      </w:r>
      <w:proofErr w:type="spellStart"/>
      <w:r w:rsidRPr="00383191">
        <w:rPr>
          <w:rFonts w:ascii="Times New Roman" w:hAnsi="Times New Roman" w:cs="Times New Roman"/>
          <w:sz w:val="24"/>
        </w:rPr>
        <w:t>leapfrog</w:t>
      </w:r>
      <w:proofErr w:type="spellEnd"/>
      <w:r w:rsidRPr="00383191">
        <w:rPr>
          <w:rFonts w:ascii="Times New Roman" w:hAnsi="Times New Roman" w:cs="Times New Roman"/>
          <w:sz w:val="24"/>
        </w:rPr>
        <w:t>" из-за того, что координаты и скорости оцениваются в разные моменты времени. Если требуется, чтобы оценка скорости соответствовала моменту времени, в который оцениваются координаты, то можно использовать формулу:</w:t>
      </w:r>
    </w:p>
    <w:p w:rsidR="00383191" w:rsidRDefault="00383191" w:rsidP="00BC35B6">
      <w:pPr>
        <w:jc w:val="both"/>
        <w:rPr>
          <w:rFonts w:ascii="Times New Roman" w:hAnsi="Times New Roman" w:cs="Times New Roman"/>
          <w:sz w:val="24"/>
        </w:rPr>
      </w:pPr>
      <w:r w:rsidRPr="0038319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2E4EF27" wp14:editId="05629987">
            <wp:extent cx="3343742" cy="562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91" w:rsidRDefault="00383191" w:rsidP="00BC35B6">
      <w:pPr>
        <w:jc w:val="both"/>
        <w:rPr>
          <w:rFonts w:ascii="Times New Roman" w:hAnsi="Times New Roman" w:cs="Times New Roman"/>
          <w:sz w:val="24"/>
        </w:rPr>
      </w:pPr>
      <w:r w:rsidRPr="00383191">
        <w:rPr>
          <w:rFonts w:ascii="Times New Roman" w:hAnsi="Times New Roman" w:cs="Times New Roman"/>
          <w:sz w:val="24"/>
        </w:rPr>
        <w:t xml:space="preserve">Локальные ошибки, внесенные на каждом временном шаге из-за обрыва того, что на самом деле должны быть бесконечными рядами в ℎ h, составляют порядок </w:t>
      </w:r>
      <w:r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</w:rPr>
        <w:t>(ℎ</w:t>
      </w:r>
      <w:r w:rsidRPr="00383191">
        <w:rPr>
          <w:rFonts w:ascii="Times New Roman" w:hAnsi="Times New Roman" w:cs="Times New Roman"/>
          <w:sz w:val="24"/>
        </w:rPr>
        <w:t>^</w:t>
      </w:r>
      <w:r>
        <w:rPr>
          <w:rFonts w:ascii="Times New Roman" w:hAnsi="Times New Roman" w:cs="Times New Roman"/>
          <w:sz w:val="24"/>
        </w:rPr>
        <w:t>4</w:t>
      </w:r>
      <w:r w:rsidR="00B4644F">
        <w:rPr>
          <w:rFonts w:ascii="Times New Roman" w:hAnsi="Times New Roman" w:cs="Times New Roman"/>
          <w:sz w:val="24"/>
        </w:rPr>
        <w:t xml:space="preserve">) </w:t>
      </w:r>
      <w:r w:rsidRPr="00383191">
        <w:rPr>
          <w:rFonts w:ascii="Times New Roman" w:hAnsi="Times New Roman" w:cs="Times New Roman"/>
          <w:sz w:val="24"/>
        </w:rPr>
        <w:t xml:space="preserve">для координат и </w:t>
      </w:r>
      <w:r w:rsidR="00B4644F">
        <w:rPr>
          <w:rFonts w:ascii="Times New Roman" w:hAnsi="Times New Roman" w:cs="Times New Roman"/>
          <w:sz w:val="24"/>
          <w:lang w:val="en-US"/>
        </w:rPr>
        <w:t>O</w:t>
      </w:r>
      <w:r w:rsidR="00B4644F">
        <w:rPr>
          <w:rFonts w:ascii="Times New Roman" w:hAnsi="Times New Roman" w:cs="Times New Roman"/>
          <w:sz w:val="24"/>
        </w:rPr>
        <w:t>(h</w:t>
      </w:r>
      <w:r w:rsidR="00B4644F" w:rsidRPr="00383191">
        <w:rPr>
          <w:rFonts w:ascii="Times New Roman" w:hAnsi="Times New Roman" w:cs="Times New Roman"/>
          <w:sz w:val="24"/>
        </w:rPr>
        <w:t>^</w:t>
      </w:r>
      <w:r w:rsidR="00B4644F">
        <w:rPr>
          <w:rFonts w:ascii="Times New Roman" w:hAnsi="Times New Roman" w:cs="Times New Roman"/>
          <w:sz w:val="24"/>
        </w:rPr>
        <w:t>2</w:t>
      </w:r>
      <w:r w:rsidR="00B4644F" w:rsidRPr="00383191">
        <w:rPr>
          <w:rFonts w:ascii="Times New Roman" w:hAnsi="Times New Roman" w:cs="Times New Roman"/>
          <w:sz w:val="24"/>
        </w:rPr>
        <w:t xml:space="preserve">) </w:t>
      </w:r>
      <w:r w:rsidRPr="00383191">
        <w:rPr>
          <w:rFonts w:ascii="Times New Roman" w:hAnsi="Times New Roman" w:cs="Times New Roman"/>
          <w:sz w:val="24"/>
        </w:rPr>
        <w:t>для скоростей.</w:t>
      </w:r>
    </w:p>
    <w:p w:rsidR="00B4644F" w:rsidRPr="00383191" w:rsidRDefault="00B4644F" w:rsidP="00BC35B6">
      <w:pPr>
        <w:jc w:val="both"/>
        <w:rPr>
          <w:rFonts w:ascii="Times New Roman" w:hAnsi="Times New Roman" w:cs="Times New Roman"/>
          <w:sz w:val="24"/>
        </w:rPr>
      </w:pPr>
      <w:r w:rsidRPr="00B4644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F83CC23" wp14:editId="6FB9F45F">
            <wp:extent cx="404869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20" w:rsidRDefault="00A761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76120" w:rsidRDefault="00A76120" w:rsidP="00BC35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Начальное состояние системы</w:t>
      </w:r>
    </w:p>
    <w:p w:rsidR="007D1243" w:rsidRDefault="007D1243" w:rsidP="00BC35B6">
      <w:pPr>
        <w:jc w:val="both"/>
        <w:rPr>
          <w:rFonts w:ascii="Times New Roman" w:hAnsi="Times New Roman" w:cs="Times New Roman"/>
          <w:sz w:val="24"/>
        </w:rPr>
      </w:pPr>
      <w:r w:rsidRPr="007D1243">
        <w:rPr>
          <w:rFonts w:ascii="Times New Roman" w:hAnsi="Times New Roman" w:cs="Times New Roman"/>
          <w:sz w:val="24"/>
        </w:rPr>
        <w:t xml:space="preserve">Важным требованием для того, чтобы MD была полезной, является способность метода </w:t>
      </w:r>
      <w:proofErr w:type="spellStart"/>
      <w:r w:rsidRPr="007D1243">
        <w:rPr>
          <w:rFonts w:ascii="Times New Roman" w:hAnsi="Times New Roman" w:cs="Times New Roman"/>
          <w:sz w:val="24"/>
        </w:rPr>
        <w:t>просэмплировать</w:t>
      </w:r>
      <w:proofErr w:type="spellEnd"/>
      <w:r w:rsidRPr="007D1243">
        <w:rPr>
          <w:rFonts w:ascii="Times New Roman" w:hAnsi="Times New Roman" w:cs="Times New Roman"/>
          <w:sz w:val="24"/>
        </w:rPr>
        <w:t xml:space="preserve"> представительную область общего фазового пространства системы. В результате этого требования результаты симуляции должны быть нечувствительны к начальному состоянию системы.</w:t>
      </w:r>
    </w:p>
    <w:p w:rsidR="007D1243" w:rsidRDefault="00A76120" w:rsidP="00BC35B6">
      <w:pPr>
        <w:jc w:val="both"/>
        <w:rPr>
          <w:rFonts w:ascii="Times New Roman" w:hAnsi="Times New Roman" w:cs="Times New Roman"/>
          <w:sz w:val="24"/>
        </w:rPr>
      </w:pPr>
      <w:r w:rsidRPr="00A76120">
        <w:rPr>
          <w:rFonts w:ascii="Times New Roman" w:hAnsi="Times New Roman" w:cs="Times New Roman"/>
          <w:sz w:val="24"/>
        </w:rPr>
        <w:t>Основной идеей является то, что, проведя достаточно продолжительную симуляцию, мы должны получить статистически репрезентативные результаты, не зависящие от выбора начального состояния.</w:t>
      </w:r>
    </w:p>
    <w:p w:rsidR="00A76120" w:rsidRDefault="00A76120" w:rsidP="00BC35B6">
      <w:pPr>
        <w:jc w:val="both"/>
        <w:rPr>
          <w:rFonts w:ascii="Times New Roman" w:hAnsi="Times New Roman" w:cs="Times New Roman"/>
          <w:sz w:val="24"/>
        </w:rPr>
      </w:pPr>
      <w:r w:rsidRPr="00A76120">
        <w:rPr>
          <w:rFonts w:ascii="Times New Roman" w:hAnsi="Times New Roman" w:cs="Times New Roman"/>
          <w:sz w:val="24"/>
        </w:rPr>
        <w:t>Одним из простых выборов является начальное распределение атомов в узлах регулярной решетки, такой как квадратная или простая кубическая решетка, с расстоянием между атомами, обеспечивающим желаемую плотность.</w:t>
      </w:r>
    </w:p>
    <w:p w:rsidR="00A76120" w:rsidRDefault="00A76120" w:rsidP="00BC35B6">
      <w:pPr>
        <w:jc w:val="both"/>
        <w:rPr>
          <w:rFonts w:ascii="Times New Roman" w:hAnsi="Times New Roman" w:cs="Times New Roman"/>
          <w:sz w:val="24"/>
        </w:rPr>
      </w:pPr>
      <w:r w:rsidRPr="00A76120">
        <w:rPr>
          <w:rFonts w:ascii="Times New Roman" w:hAnsi="Times New Roman" w:cs="Times New Roman"/>
          <w:sz w:val="24"/>
        </w:rPr>
        <w:t>Скорости атомов в начальный момент времени присваиваются случайные направления, а их фиксированная величина определяется температурой. При этом корректируются так, чтобы центр масс системы находился в покое, что устраняет общее движение системы.</w:t>
      </w:r>
    </w:p>
    <w:p w:rsidR="00A76120" w:rsidRPr="00BC35B6" w:rsidRDefault="00A76120" w:rsidP="00BC35B6">
      <w:pPr>
        <w:jc w:val="both"/>
        <w:rPr>
          <w:rFonts w:ascii="Times New Roman" w:hAnsi="Times New Roman" w:cs="Times New Roman"/>
          <w:sz w:val="24"/>
        </w:rPr>
      </w:pPr>
    </w:p>
    <w:sectPr w:rsidR="00A76120" w:rsidRPr="00BC3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4D4E"/>
    <w:multiLevelType w:val="hybridMultilevel"/>
    <w:tmpl w:val="D358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32"/>
    <w:rsid w:val="00121113"/>
    <w:rsid w:val="002B37A8"/>
    <w:rsid w:val="002E65B4"/>
    <w:rsid w:val="003470ED"/>
    <w:rsid w:val="00383191"/>
    <w:rsid w:val="00407932"/>
    <w:rsid w:val="004D6044"/>
    <w:rsid w:val="00770812"/>
    <w:rsid w:val="007D1243"/>
    <w:rsid w:val="007F24B7"/>
    <w:rsid w:val="008969D2"/>
    <w:rsid w:val="00A76120"/>
    <w:rsid w:val="00B4644F"/>
    <w:rsid w:val="00BC35B6"/>
    <w:rsid w:val="00CD03AB"/>
    <w:rsid w:val="00D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99D9"/>
  <w15:chartTrackingRefBased/>
  <w15:docId w15:val="{1DF6DE8D-35BD-47E3-8811-55738F5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2023-12-14T09:18:00Z</dcterms:created>
  <dcterms:modified xsi:type="dcterms:W3CDTF">2023-12-14T13:46:00Z</dcterms:modified>
</cp:coreProperties>
</file>