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DF" w:rsidRPr="00D839DF" w:rsidRDefault="00EC7641" w:rsidP="00D83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1560" cy="2092146"/>
            <wp:effectExtent l="19050" t="0" r="1690" b="0"/>
            <wp:docPr id="1" name="Рисунок 1" descr="G:\для сайта\Teplytsia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для сайта\Teplytsia_Fla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43210" cy="209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DF" w:rsidRP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:rsidR="00D839DF" w:rsidRDefault="00D839DF" w:rsidP="00D839DF">
      <w:pPr>
        <w:rPr>
          <w:rFonts w:ascii="Times New Roman" w:hAnsi="Times New Roman" w:cs="Times New Roman"/>
          <w:sz w:val="24"/>
          <w:szCs w:val="24"/>
        </w:rPr>
      </w:pP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>Історія села Садове (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Альт-Ельфт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У 1816 році німецькими переселенцями в долині річки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Когильник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було засновано село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Альт-Ельфт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. Назва села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Аль-Ельфт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від «одинадцятого степу».</w:t>
      </w:r>
    </w:p>
    <w:p w:rsidR="00D839DF" w:rsidRPr="00D839DF" w:rsidRDefault="00CD7CA4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«Одинадцятий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степ», бу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виділ</w:t>
      </w:r>
      <w:r>
        <w:rPr>
          <w:rFonts w:ascii="Times New Roman" w:hAnsi="Times New Roman" w:cs="Times New Roman"/>
          <w:sz w:val="24"/>
          <w:szCs w:val="24"/>
          <w:lang w:val="uk-UA"/>
        </w:rPr>
        <w:t>ений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німе</w:t>
      </w:r>
      <w:r>
        <w:rPr>
          <w:rFonts w:ascii="Times New Roman" w:hAnsi="Times New Roman" w:cs="Times New Roman"/>
          <w:sz w:val="24"/>
          <w:szCs w:val="24"/>
          <w:lang w:val="uk-UA"/>
        </w:rPr>
        <w:t>цькими переселенцями, охоплював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83</w:t>
      </w:r>
      <w:r>
        <w:rPr>
          <w:rFonts w:ascii="Times New Roman" w:hAnsi="Times New Roman" w:cs="Times New Roman"/>
          <w:sz w:val="24"/>
          <w:szCs w:val="24"/>
          <w:lang w:val="uk-UA"/>
        </w:rPr>
        <w:t>63 гектарів землі. Там оселилися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126 сімей. Відразу поселення зайнялися забезпеченням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своїх сімей 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>водою. Так як природних джерел там не було, необхідно було копати колодязі в пошуках води. Всі колодязі були викладені зсередини каменем з кам'яного кар'єру, який знаходився недалеко. Через 3 роки після початку поселення, кожен селянин мав власний колодязь у своєму дворі. Село простягнулося з півночі на південь вздовж річки двома рядами будинків, ширина вулиць сягала 42-44 метр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. Біля будинків, по </w:t>
      </w:r>
      <w:proofErr w:type="spellStart"/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>обидв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proofErr w:type="spellEnd"/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боки вулиці росли акації, які в спеку захищали людей своєю тінню.</w:t>
      </w:r>
    </w:p>
    <w:p w:rsidR="0025143A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У 1818 році вперше в документах з'являється нова назва села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Фер-Шампенуазе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, в пам'ять про перемогу союзної армії над французами 25 березня 1814 року біля міста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Фер-Шампенуазе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у Франції. Тут були файні городи, де вирощували картоплю, різні овочі, конюшина, а згодом, з'явилися чудові сади і виноградники. У селі була каменоломня. Камінь використовували не тільки самі мешканці, а й продавали його в </w:t>
      </w:r>
      <w:r w:rsidR="00CD7CA4">
        <w:rPr>
          <w:rFonts w:ascii="Times New Roman" w:hAnsi="Times New Roman" w:cs="Times New Roman"/>
          <w:sz w:val="24"/>
          <w:szCs w:val="24"/>
          <w:lang w:val="uk-UA"/>
        </w:rPr>
        <w:t xml:space="preserve">сусідні </w:t>
      </w:r>
      <w:proofErr w:type="spellStart"/>
      <w:r w:rsidR="00CD7CA4">
        <w:rPr>
          <w:rFonts w:ascii="Times New Roman" w:hAnsi="Times New Roman" w:cs="Times New Roman"/>
          <w:sz w:val="24"/>
          <w:szCs w:val="24"/>
          <w:lang w:val="uk-UA"/>
        </w:rPr>
        <w:t>поселеня</w:t>
      </w:r>
      <w:proofErr w:type="spellEnd"/>
      <w:r w:rsidR="00CD7CA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Париж, Червоне.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Альт-Ельфт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був дуже побожною громадою. У 1896 році був побудований храм. У церковному саду зліва від храму був встановлений пам'ятник на честь загиблих в Першій світовій війні. Нині в будівлі колишньої церкви розміщені сільський будинок культури та сільська бібліотека. На іншій стороні головної вулиці знаходилися будівлі сільської адміністрації (нині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ФАП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і пошта), учительський будинок і школа. Перше приміщення школи побудували в 1816 році, а новий будинок 12 жовтня 1924 року, за 4,5 місяці. У школі навчалос</w:t>
      </w:r>
      <w:r w:rsidR="0025143A">
        <w:rPr>
          <w:rFonts w:ascii="Times New Roman" w:hAnsi="Times New Roman" w:cs="Times New Roman"/>
          <w:sz w:val="24"/>
          <w:szCs w:val="24"/>
          <w:lang w:val="uk-UA"/>
        </w:rPr>
        <w:t>я 300 дітей, працювали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7 вчителів. 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Люди жили, обробляли землю, будували будинки, ростили і виховували дітей. Численні шторми долі - неврожаї, епідемії, хвороби, державні репресії - не зломили наполегливості людей. Церква, незабутня віра в Бога, почуття безпеки і здоровий спосіб життя в спілкуванні створили маленький рай, який проіснував 124 роки для жителів села </w:t>
      </w:r>
      <w:proofErr w:type="spellStart"/>
      <w:r w:rsidR="0025143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льт-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Ельфт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>. Потім все скінчилося .... У червні 1940 року Росія висунула ультиматум Румунії залишити Бессарабію протягом 48 годин. Румунія підкорилася цьому наказу відразу. Серед місцевого населення поширилося занепокоєння і невпевненість. Прощання з ціє</w:t>
      </w:r>
      <w:r w:rsidR="0025143A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, що стала для них рідною землею було нелегк</w:t>
      </w:r>
      <w:r w:rsidR="0025143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. Державна комісія з питань переселення підготувала повернення до Німеччини німецьких переселенців. У жовтні 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1940 року жінок і дітей села відвезли з ручним багажем в порт на Дунаї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Кілію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. Кілька днів пізніше чоловіки пішли за ними. З міста Галац вони поїхали на пароплаві вгору по річці у напрямку Німеччини. У селі після німців залишилися </w:t>
      </w:r>
      <w:r w:rsidR="0025143A">
        <w:rPr>
          <w:rFonts w:ascii="Times New Roman" w:hAnsi="Times New Roman" w:cs="Times New Roman"/>
          <w:sz w:val="24"/>
          <w:szCs w:val="24"/>
          <w:lang w:val="uk-UA"/>
        </w:rPr>
        <w:t>будинки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, а з інших капітальних будівель - млин. І зараз частина жителів села живуть в німецьких будинках, це жителі вулиць лейтенанта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Акімова</w:t>
      </w:r>
      <w:proofErr w:type="spellEnd"/>
      <w:r w:rsidR="0025143A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Молодіжна.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 28 червня 1940 року Арциз зустрів Червону армію. Стало заселятися поступово і село. Через велику кількість фруктових садів, акацій, шовковиці, квітів отримала нову назву - Садове. Заселяли село українці, росіяни, болгари. Був заснований радгосп «Дністровський». Першим директором радгоспу в 1940 по 1964 рік був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Євсюков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Григорій Гнатович. Через 8 місяців почалася Велика Вітчизняна війна, і радгосп був евакуйований на схід країни. І тільки після визволення краю 23 серпня 1944 року почал</w:t>
      </w:r>
      <w:r w:rsidR="0025143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відновлюватися життя в селі. Перші повоєнні роки були найважчими. Радгосп ріс, набирав силу, розвивався, будувався. На жаль, немає вже поруч з нами тих, хто трудився в той складний, голодний час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Мер</w:t>
      </w:r>
      <w:r w:rsidR="0025143A">
        <w:rPr>
          <w:rFonts w:ascii="Times New Roman" w:hAnsi="Times New Roman" w:cs="Times New Roman"/>
          <w:sz w:val="24"/>
          <w:szCs w:val="24"/>
          <w:lang w:val="uk-UA"/>
        </w:rPr>
        <w:t>аджи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Степан Степанович, Самойленко Марія Василівна, </w:t>
      </w:r>
      <w:proofErr w:type="spellStart"/>
      <w:r w:rsidR="0025143A">
        <w:rPr>
          <w:rFonts w:ascii="Times New Roman" w:hAnsi="Times New Roman" w:cs="Times New Roman"/>
          <w:sz w:val="24"/>
          <w:szCs w:val="24"/>
          <w:lang w:val="uk-UA"/>
        </w:rPr>
        <w:t>Балакан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Марія Яковлєва,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Карагенов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Костянтин Петрович,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Бузіян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Григорій,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Карагяур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Василь Петрович, Кузьменко Віра Іванівна,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Бурлаченко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Якимівна,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Стойков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Георгій Степанович, Тодоров Дмитро Степанович,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Шоляк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Михайло Федорович,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Ненов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Микита Іванович,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Дженко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Микола Іванович та багато інших.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>У 1957 році села Садове та Теплиця об'єдналися в один радгосп «Дністровський» з центральною садибою в селі Теплиця. Садове стало другим відділенням. Пам'ятають жителі села і інших своїх керівників радгоспу Островського Григорія Петровича, Галича Михайла Григоровича, Білана Пав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 xml:space="preserve">ла Леонтійовича, </w:t>
      </w:r>
      <w:proofErr w:type="spellStart"/>
      <w:r w:rsidR="00057A05">
        <w:rPr>
          <w:rFonts w:ascii="Times New Roman" w:hAnsi="Times New Roman" w:cs="Times New Roman"/>
          <w:sz w:val="24"/>
          <w:szCs w:val="24"/>
          <w:lang w:val="uk-UA"/>
        </w:rPr>
        <w:t>Горбенко</w:t>
      </w:r>
      <w:proofErr w:type="spellEnd"/>
      <w:r w:rsidR="00057A05">
        <w:rPr>
          <w:rFonts w:ascii="Times New Roman" w:hAnsi="Times New Roman" w:cs="Times New Roman"/>
          <w:sz w:val="24"/>
          <w:szCs w:val="24"/>
          <w:lang w:val="uk-UA"/>
        </w:rPr>
        <w:t xml:space="preserve"> Миколу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Прокоповича, П'ятака Дмитра Зіновійовича,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Ш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дерова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Дмитра Дмитровича,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Кистол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Івана Васильовича, який довгі роки керував радгоспом. Під керівництвом Івана Васильовича радгосп вийшов в число кращих господарств району, області, України. Основна спеціалізація - тваринництво. Гордість радгоспу спільні українс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ько-французьке підприємство «</w:t>
      </w:r>
      <w:proofErr w:type="spellStart"/>
      <w:r w:rsidR="00057A05">
        <w:rPr>
          <w:rFonts w:ascii="Times New Roman" w:hAnsi="Times New Roman" w:cs="Times New Roman"/>
          <w:sz w:val="24"/>
          <w:szCs w:val="24"/>
          <w:lang w:val="uk-UA"/>
        </w:rPr>
        <w:t>Дні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стро-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Гібрид», свинокомплекс. Велик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а увага приділялася землеробству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. Іван Васильович був упевнений, що тільки органічні добрива в змозі врятувати землю. Одні виводили господарства в передові, інші підтримували досягнуті рубежі. Великий внесок у розви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ток села, господарство внесли його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жителі. На жаль, деяких вже немає з нами, але вдячні нащадки пам'ятають їх. Це доярки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Тулунжі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Марія Опанасівна,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Линевич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Ольга Мефодіївна (передовик виробництва, депутат Верховної Ради Української 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РСР),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Линевич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Раїса Станіславівна, телятниця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Кусик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Зінаїда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Фомовна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, свинарки Семенова Олена Іванівна,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Єлькіна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Раїса Петрівна, водій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Ненов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Михайло Федорович,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Бодор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Микола Васильович,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Камбур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Савелій Дмитрович 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Стоянов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Олексій Григорович, механізатори Самойленко Іван Іванович, Мельник Анатолій Трохимович, брати Тодоров Дмитро і Федір,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Глуган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Петро Іванович.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І кілька слів про річку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когильник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Зі спогадів старожилів села.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«За часів моєї молодості річка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Когильник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була дуже повноводною рікою. Навесні річка розливалася до самих городів. Нав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проти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школи, посередині річки був острів. Там зустрічалися закохані хлопці і дівчата. Жителі в 50-ті роки посадили величезний парк вздовж берега річки, де проводили маївки, свята. У річці водилися риба, раки.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Карагяур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Анна Дмитрівна, рік народження 1938.</w:t>
      </w:r>
    </w:p>
    <w:p w:rsidR="00D839DF" w:rsidRPr="00D839DF" w:rsidRDefault="00057A05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«Наша річка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Когильни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End"/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була дуже красивою. Вода в ній була прозорою, як кришталь, дно чисте, пісочне. Найбільша ширина була в районі моста 10 м, глибина до 2 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lastRenderedPageBreak/>
        <w:t>м. У деяких місцях до 3метр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>. Коли ріка розливалася, вода доходила до порога школи. А взимку, коли річка замерзла ми каталися на ковзанах. Товщина льоду доходила до 30см.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В річці водилося багато риби: </w:t>
      </w:r>
      <w:proofErr w:type="spellStart"/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>товстолоб</w:t>
      </w:r>
      <w:proofErr w:type="spellEnd"/>
      <w:r w:rsidR="00D839DF" w:rsidRPr="00D839DF">
        <w:rPr>
          <w:rFonts w:ascii="Times New Roman" w:hAnsi="Times New Roman" w:cs="Times New Roman"/>
          <w:sz w:val="24"/>
          <w:szCs w:val="24"/>
          <w:lang w:val="uk-UA"/>
        </w:rPr>
        <w:t>, піскар, карась, сазан».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>Рибу ловили не тільки у відкритій воді, але і в очеретах. Було багато птиці: дикі качки, гуси, куріпки, припливали білі лебеді, чаплі. По берегах росли квіти. Старожили говорили, що в парку, на березі річки був «фонтан побачення». Парк був дуже красивий зі стрункими рядами акаці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і алей. Росли тополі, верби, над річкою схилявся сріблястий мох. Це був мальовничий острів і до нього припливали на човнах.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Сьогодні все це здається казкою, але так було ще недавно, всього лише 50 років тому ...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Зі спогадів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Ставр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Олександри Костянтинівни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І про династії ... Вулицю цю </w:t>
      </w:r>
      <w:proofErr w:type="spellStart"/>
      <w:r w:rsidR="00057A0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адовський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мешканець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кличе просто - Верхня. Сучасна назва - Молодіжна. На цій вулиці проживає рід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олокан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. У далекому 1944 році, коли ще йшла війна, приїхала ця сім'я. Батько, мати та п'ятеро дітей. Шостий 20-річний Георгій був викрадений в Німеччину. Глава сімейства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Болокан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Яків Васильович - скотар, дружина Марія Миколаївна - рільник. Сини Григорій, Іван, Петро - водії, дочки Марія та Євдокія працювали на різних роботах. Звичайна трудова династія. Зі своїми сімейними традиціями і порядками. Зі своїми обмеженнями, радощами, успіхами. А трудових успіхів у них рівно стільки, скільки є у господарства: «Запам'ятайте, діти» - отримував не раз старший </w:t>
      </w:r>
      <w:proofErr w:type="spellStart"/>
      <w:r w:rsidR="00057A05">
        <w:rPr>
          <w:rFonts w:ascii="Times New Roman" w:hAnsi="Times New Roman" w:cs="Times New Roman"/>
          <w:sz w:val="24"/>
          <w:szCs w:val="24"/>
          <w:lang w:val="uk-UA"/>
        </w:rPr>
        <w:t>Болокан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«Поки працюєте чесно, до тих пір і люди поважати вас будуть». І ховав в сивих вусах посмішку гордості, коли вручали на людях його дорослим дітям грамоти. Сьогодні трудові традиції цієї сім'ї продовжують їхні діти, внуки, правнуки. Працю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є в агрофірмі водієм працьовита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прекрасна людина </w:t>
      </w:r>
      <w:proofErr w:type="spellStart"/>
      <w:r w:rsidR="00057A05">
        <w:rPr>
          <w:rFonts w:ascii="Times New Roman" w:hAnsi="Times New Roman" w:cs="Times New Roman"/>
          <w:sz w:val="24"/>
          <w:szCs w:val="24"/>
          <w:lang w:val="uk-UA"/>
        </w:rPr>
        <w:t>Болокан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Василь Іванович, багато років віддав 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 xml:space="preserve">радгоспу ще один онук – </w:t>
      </w:r>
      <w:proofErr w:type="spellStart"/>
      <w:r w:rsidR="00057A05">
        <w:rPr>
          <w:rFonts w:ascii="Times New Roman" w:hAnsi="Times New Roman" w:cs="Times New Roman"/>
          <w:sz w:val="24"/>
          <w:szCs w:val="24"/>
          <w:lang w:val="uk-UA"/>
        </w:rPr>
        <w:t>Балакан</w:t>
      </w:r>
      <w:proofErr w:type="spellEnd"/>
      <w:r w:rsidR="00057A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Олександр Петрович. Їх сім'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приклад для наслідування.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Учительська династія .... Династія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Ставр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Степан Петрович - вчитель математики,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Ставр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Олександра Костянтинівна - вчитель історії,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Ставр</w:t>
      </w:r>
      <w:r w:rsidR="00057A05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Інна Степанівна - вчитель початкових класів.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Династія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Бузіян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...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Бузіян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Тетяна Іванівна - вчитель початкових класів,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Бузіян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Портянко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>) Світлана Іванівна - вчитель початкових класів.</w:t>
      </w:r>
    </w:p>
    <w:p w:rsidR="00D839DF" w:rsidRPr="00D839DF" w:rsidRDefault="00D839DF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Яскравою сторінкою історії села стало будівництво і відкриття православного храму святителя і великомученика Пантелеймона Української Православної церкви. З Божою допомогою, при активній участі </w:t>
      </w:r>
      <w:r w:rsidR="00EC7641">
        <w:rPr>
          <w:rFonts w:ascii="Times New Roman" w:hAnsi="Times New Roman" w:cs="Times New Roman"/>
          <w:sz w:val="24"/>
          <w:szCs w:val="24"/>
          <w:lang w:val="uk-UA"/>
        </w:rPr>
        <w:t>священика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Родіона, головного спонсора будівництва храму ТОВ Агрофірма «Дністровська», на чолі з її директором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EC764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>стол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Іваном Васильовичем, спонсорської допомоги жителів села відбулося його відкриття. Велику допомогу в завершенні будівництва, облагороджуванн</w:t>
      </w:r>
      <w:r w:rsidR="00EC764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його території надав депутат Одеської обласної ради VII скликання </w:t>
      </w:r>
      <w:proofErr w:type="spellStart"/>
      <w:r w:rsidRPr="00D839DF">
        <w:rPr>
          <w:rFonts w:ascii="Times New Roman" w:hAnsi="Times New Roman" w:cs="Times New Roman"/>
          <w:sz w:val="24"/>
          <w:szCs w:val="24"/>
          <w:lang w:val="uk-UA"/>
        </w:rPr>
        <w:t>Брат</w:t>
      </w:r>
      <w:r w:rsidR="00EC7641">
        <w:rPr>
          <w:rFonts w:ascii="Times New Roman" w:hAnsi="Times New Roman" w:cs="Times New Roman"/>
          <w:sz w:val="24"/>
          <w:szCs w:val="24"/>
          <w:lang w:val="uk-UA"/>
        </w:rPr>
        <w:t>інов</w:t>
      </w:r>
      <w:proofErr w:type="spellEnd"/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Гнат Васильович.</w:t>
      </w:r>
    </w:p>
    <w:p w:rsidR="00D839DF" w:rsidRPr="00D839DF" w:rsidRDefault="00D839DF" w:rsidP="00D839D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839DF">
        <w:rPr>
          <w:rFonts w:ascii="Times New Roman" w:hAnsi="Times New Roman" w:cs="Times New Roman"/>
          <w:sz w:val="24"/>
          <w:szCs w:val="24"/>
          <w:lang w:val="uk-UA"/>
        </w:rPr>
        <w:t>Станом на квітень 2021 року в селі Садове 32</w:t>
      </w:r>
      <w:r w:rsidR="00F50C05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житлових будинки, мешкають в селі </w:t>
      </w:r>
      <w:r w:rsidR="00F50C05">
        <w:rPr>
          <w:rFonts w:ascii="Times New Roman" w:hAnsi="Times New Roman" w:cs="Times New Roman"/>
          <w:sz w:val="24"/>
          <w:szCs w:val="24"/>
          <w:lang w:val="uk-UA"/>
        </w:rPr>
        <w:t>836</w:t>
      </w:r>
      <w:r w:rsidRPr="00D839DF">
        <w:rPr>
          <w:rFonts w:ascii="Times New Roman" w:hAnsi="Times New Roman" w:cs="Times New Roman"/>
          <w:sz w:val="24"/>
          <w:szCs w:val="24"/>
          <w:lang w:val="uk-UA"/>
        </w:rPr>
        <w:t xml:space="preserve"> людей. Село багатонаціональне. </w:t>
      </w:r>
      <w:r w:rsidRPr="00D839D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Функціонує школа на 121 учень, дитячий садок - 30 дітей, медичний пункт, клуб, бібліотека.</w:t>
      </w:r>
    </w:p>
    <w:p w:rsidR="009843FE" w:rsidRPr="00D839DF" w:rsidRDefault="009843FE" w:rsidP="00D839DF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843FE" w:rsidRPr="00D839DF" w:rsidSect="00FC0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97FCC"/>
    <w:rsid w:val="00057A05"/>
    <w:rsid w:val="000E25DE"/>
    <w:rsid w:val="0025143A"/>
    <w:rsid w:val="003845A2"/>
    <w:rsid w:val="003B58D5"/>
    <w:rsid w:val="004371CB"/>
    <w:rsid w:val="00517CD9"/>
    <w:rsid w:val="006F7D99"/>
    <w:rsid w:val="007B4AFE"/>
    <w:rsid w:val="008F28A9"/>
    <w:rsid w:val="009843FE"/>
    <w:rsid w:val="00C97FCC"/>
    <w:rsid w:val="00CC4F78"/>
    <w:rsid w:val="00CD7CA4"/>
    <w:rsid w:val="00D839DF"/>
    <w:rsid w:val="00E55506"/>
    <w:rsid w:val="00EC7641"/>
    <w:rsid w:val="00EE2174"/>
    <w:rsid w:val="00F50C05"/>
    <w:rsid w:val="00FC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66FD-80BF-4A7F-826B-C1F8F94C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5</cp:revision>
  <cp:lastPrinted>2021-04-07T14:09:00Z</cp:lastPrinted>
  <dcterms:created xsi:type="dcterms:W3CDTF">2021-03-18T12:14:00Z</dcterms:created>
  <dcterms:modified xsi:type="dcterms:W3CDTF">2021-04-12T14:13:00Z</dcterms:modified>
</cp:coreProperties>
</file>