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B1280" w14:textId="325A9ECE" w:rsidR="009F3E65" w:rsidRPr="009F3E65" w:rsidRDefault="009F3E65" w:rsidP="009F3E6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3E65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В чем именно проявлялось влияние Европы на культуру России на разных исторических этапах"</w:t>
      </w:r>
    </w:p>
    <w:p w14:paraId="042619C9" w14:textId="1184283D" w:rsidR="009F3E65" w:rsidRPr="009F3E65" w:rsidRDefault="009F3E65" w:rsidP="009F3E6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E65">
        <w:rPr>
          <w:rFonts w:ascii="Times New Roman" w:hAnsi="Times New Roman" w:cs="Times New Roman"/>
          <w:sz w:val="28"/>
          <w:szCs w:val="28"/>
        </w:rPr>
        <w:t>Влияние Европы на культуру России проявлялось на разных исторических этапах следующим образом:</w:t>
      </w:r>
    </w:p>
    <w:p w14:paraId="5B4D666F" w14:textId="160864A9" w:rsidR="009F3E65" w:rsidRPr="009F3E65" w:rsidRDefault="009F3E65" w:rsidP="009F3E6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E65">
        <w:rPr>
          <w:rFonts w:ascii="Times New Roman" w:hAnsi="Times New Roman" w:cs="Times New Roman"/>
          <w:b/>
          <w:bCs/>
          <w:sz w:val="28"/>
          <w:szCs w:val="28"/>
        </w:rPr>
        <w:t>Петровская реформа (XVII-XVIII века):</w:t>
      </w:r>
      <w:r w:rsidRPr="009F3E65">
        <w:rPr>
          <w:rFonts w:ascii="Times New Roman" w:hAnsi="Times New Roman" w:cs="Times New Roman"/>
          <w:sz w:val="28"/>
          <w:szCs w:val="28"/>
        </w:rPr>
        <w:t xml:space="preserve"> Петр I внес значительные изменения в русскую культуру, вдохновленные западными образцами. Он ввел новый календарь, реформировал армию и бюрократию, а также поощрял моду на западную одежду и обычаи.</w:t>
      </w:r>
    </w:p>
    <w:p w14:paraId="42CB845D" w14:textId="5B0A5938" w:rsidR="009F3E65" w:rsidRPr="009F3E65" w:rsidRDefault="009F3E65" w:rsidP="009F3E6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E65">
        <w:rPr>
          <w:rFonts w:ascii="Times New Roman" w:hAnsi="Times New Roman" w:cs="Times New Roman"/>
          <w:b/>
          <w:bCs/>
          <w:sz w:val="28"/>
          <w:szCs w:val="28"/>
        </w:rPr>
        <w:t>Золотой век русской литературы (XVIII-XIX века):</w:t>
      </w:r>
      <w:r w:rsidRPr="009F3E65">
        <w:rPr>
          <w:rFonts w:ascii="Times New Roman" w:hAnsi="Times New Roman" w:cs="Times New Roman"/>
          <w:sz w:val="28"/>
          <w:szCs w:val="28"/>
        </w:rPr>
        <w:t xml:space="preserve"> В этот период произошло слияние русской и европейской литературных традиций. Русские писатели, такие как Александр Пушкин, Лев Толстой и Федор Достоевский, внесли вклад в мировую литературу, вдохновляясь западными авторами.</w:t>
      </w:r>
    </w:p>
    <w:p w14:paraId="191495E8" w14:textId="370DB188" w:rsidR="009F3E65" w:rsidRPr="009F3E65" w:rsidRDefault="009F3E65" w:rsidP="009F3E6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E65">
        <w:rPr>
          <w:rFonts w:ascii="Times New Roman" w:hAnsi="Times New Roman" w:cs="Times New Roman"/>
          <w:b/>
          <w:bCs/>
          <w:sz w:val="28"/>
          <w:szCs w:val="28"/>
        </w:rPr>
        <w:t>Модернизация и индустриализация (XIX век):</w:t>
      </w:r>
      <w:r w:rsidRPr="009F3E65">
        <w:rPr>
          <w:rFonts w:ascii="Times New Roman" w:hAnsi="Times New Roman" w:cs="Times New Roman"/>
          <w:sz w:val="28"/>
          <w:szCs w:val="28"/>
        </w:rPr>
        <w:t xml:space="preserve"> Влияние Европы проявилось в индустриальных и технических аспектах, что способствовало модернизации российского общества. Примером является строительство железных дорог и развитие промышленности.</w:t>
      </w:r>
    </w:p>
    <w:p w14:paraId="180ABBD2" w14:textId="23606F5F" w:rsidR="009F3E65" w:rsidRPr="009F3E65" w:rsidRDefault="009F3E65" w:rsidP="009F3E6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E65">
        <w:rPr>
          <w:rFonts w:ascii="Times New Roman" w:hAnsi="Times New Roman" w:cs="Times New Roman"/>
          <w:b/>
          <w:bCs/>
          <w:sz w:val="28"/>
          <w:szCs w:val="28"/>
        </w:rPr>
        <w:t>Революция и советская эпоха (XX век):</w:t>
      </w:r>
      <w:r w:rsidRPr="009F3E65">
        <w:rPr>
          <w:rFonts w:ascii="Times New Roman" w:hAnsi="Times New Roman" w:cs="Times New Roman"/>
          <w:sz w:val="28"/>
          <w:szCs w:val="28"/>
        </w:rPr>
        <w:t xml:space="preserve"> Под влиянием европейских идей социализма и коммунизма, Россия пережила революции и установила советскую власть. Это повлекло за собой изменения в культуре, включая принципы атеизма и коллективизации.</w:t>
      </w:r>
    </w:p>
    <w:p w14:paraId="5AD71A14" w14:textId="3FE5B5A4" w:rsidR="009F3E65" w:rsidRPr="009F3E65" w:rsidRDefault="009F3E65" w:rsidP="009F3E6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E65">
        <w:rPr>
          <w:rFonts w:ascii="Times New Roman" w:hAnsi="Times New Roman" w:cs="Times New Roman"/>
          <w:b/>
          <w:bCs/>
          <w:sz w:val="28"/>
          <w:szCs w:val="28"/>
        </w:rPr>
        <w:t>Постсоветская эпоха (с 1991 года):</w:t>
      </w:r>
      <w:r w:rsidRPr="009F3E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3E65">
        <w:rPr>
          <w:rFonts w:ascii="Times New Roman" w:hAnsi="Times New Roman" w:cs="Times New Roman"/>
          <w:sz w:val="28"/>
          <w:szCs w:val="28"/>
        </w:rPr>
        <w:t>После распада Советского Союза Россия столкнулась с новыми вызовами и возможностями. Западные идеи и культурные влияния стали более доступными, что сказалось на российской музыке, моде, кино и других аспектах культуры.</w:t>
      </w:r>
    </w:p>
    <w:p w14:paraId="1970B009" w14:textId="0910657C" w:rsidR="00575F2A" w:rsidRPr="009F3E65" w:rsidRDefault="009F3E65" w:rsidP="009F3E6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E65">
        <w:rPr>
          <w:rFonts w:ascii="Times New Roman" w:hAnsi="Times New Roman" w:cs="Times New Roman"/>
          <w:sz w:val="28"/>
          <w:szCs w:val="28"/>
        </w:rPr>
        <w:t>В разные исторические периоды влияние Европы на культуру России проявлялось в разных сферах, включая архитектуру, литературу, науку, образование и образ жизни, и это влияние оставило глубокий след в развитии российской культуры.</w:t>
      </w:r>
    </w:p>
    <w:sectPr w:rsidR="00575F2A" w:rsidRPr="009F3E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C0"/>
    <w:rsid w:val="001D00C0"/>
    <w:rsid w:val="00575F2A"/>
    <w:rsid w:val="009F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1EEF5"/>
  <w15:chartTrackingRefBased/>
  <w15:docId w15:val="{05537060-C0F5-450A-9C3D-E77C7C71F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2</cp:revision>
  <dcterms:created xsi:type="dcterms:W3CDTF">2023-10-25T10:59:00Z</dcterms:created>
  <dcterms:modified xsi:type="dcterms:W3CDTF">2023-10-25T11:01:00Z</dcterms:modified>
</cp:coreProperties>
</file>