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A6DD" w14:textId="4EFF9246" w:rsidR="00296E99" w:rsidRPr="00296E99" w:rsidRDefault="00296E99" w:rsidP="00296E99">
      <w:pPr>
        <w:pStyle w:val="2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96E99">
        <w:rPr>
          <w:rFonts w:ascii="Times New Roman" w:hAnsi="Times New Roman" w:cs="Times New Roman"/>
          <w:b/>
          <w:bCs/>
          <w:sz w:val="28"/>
          <w:szCs w:val="28"/>
        </w:rPr>
        <w:t xml:space="preserve">Лекция 3 </w:t>
      </w:r>
      <w:r w:rsidRPr="00296E9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Динамика культуры. Культурогенез.</w:t>
      </w:r>
    </w:p>
    <w:p w14:paraId="54022037" w14:textId="294B64A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b/>
          <w:bCs/>
          <w:color w:val="000000"/>
          <w:sz w:val="28"/>
          <w:szCs w:val="28"/>
        </w:rPr>
        <w:t>Динамика культуры</w:t>
      </w:r>
      <w:r w:rsidRPr="00296E99">
        <w:rPr>
          <w:color w:val="000000"/>
          <w:sz w:val="28"/>
          <w:szCs w:val="28"/>
        </w:rPr>
        <w:t xml:space="preserve"> – это срез или угол зрения, под которым рассматривается культура, описывает изменения или модификацию черт культуры во времени и пространстве, к динамике относятся средства, механизмы и процессы, которые описывают трансформацию культуры, ее изменение. </w:t>
      </w:r>
      <w:proofErr w:type="spellStart"/>
      <w:r w:rsidRPr="00296E99">
        <w:rPr>
          <w:color w:val="000000"/>
          <w:sz w:val="28"/>
          <w:szCs w:val="28"/>
        </w:rPr>
        <w:t>Первокирпичиками</w:t>
      </w:r>
      <w:proofErr w:type="spellEnd"/>
      <w:r w:rsidRPr="00296E99">
        <w:rPr>
          <w:color w:val="000000"/>
          <w:sz w:val="28"/>
          <w:szCs w:val="28"/>
        </w:rPr>
        <w:t xml:space="preserve"> этого процесса выступают культурные открытия и изобретения.</w:t>
      </w:r>
    </w:p>
    <w:p w14:paraId="709ABBDD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296E99">
        <w:rPr>
          <w:b/>
          <w:bCs/>
          <w:color w:val="000000"/>
          <w:sz w:val="28"/>
          <w:szCs w:val="28"/>
        </w:rPr>
        <w:t>Основные парадигмы развития культуры.</w:t>
      </w:r>
    </w:p>
    <w:p w14:paraId="7B25FDF9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>1. Эволюционное развитие – динамика культуры понимается как последовательная цепь непрерывных изменений, учитывая скачки в развитии, получил распространение в ХIХ в.</w:t>
      </w:r>
    </w:p>
    <w:p w14:paraId="7B8D40D9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>2. Циклическое развитие культурно-исторических типов. Представители теории замкнутых, локальных культур и цивилизаций отрицают идею единой культуры, подчеркивают множественность культур. Культура рассматривается как органическая целостность, возникающая, расцветающая и исчезающая. Развитие осуществляется циклично, проходит определенные фазы (Н. Я. Данилевский, О. Шпенглер, А. Тойнби, П. Сорокин).</w:t>
      </w:r>
    </w:p>
    <w:p w14:paraId="74FDCDB9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>3. Волновая теория – длинные волны Н. Д. Кондратьева в циклической динамике хозяйственно-экономической системы.</w:t>
      </w:r>
    </w:p>
    <w:p w14:paraId="47CA2D04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>4. Синергетическое развитие – рассматривает развитие как последовательную смену стабильных состояний системы и коротких периодов хаотического поведения – достижение точки «бифуркации» (ветвление).</w:t>
      </w:r>
    </w:p>
    <w:p w14:paraId="2FA99080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 xml:space="preserve">Каждый тип культуры проходит этапы развития. Зарождение, этнографический период – закладываются особенности мышления, эмоциональной сферы, происходит смешение племен в единый народ. Возмужание, появление государства, создаются условия для творчества. </w:t>
      </w:r>
      <w:r w:rsidRPr="00296E99">
        <w:rPr>
          <w:color w:val="000000"/>
          <w:sz w:val="28"/>
          <w:szCs w:val="28"/>
        </w:rPr>
        <w:lastRenderedPageBreak/>
        <w:t>Цивилизационный период расцвета, творческой деятельности народа. Дряхление и гибель.</w:t>
      </w:r>
    </w:p>
    <w:p w14:paraId="17195246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>Жизнь культурно-исторического типа зависит от 4-х видов деятельности: 1) религиозной; 2) политической; 3) общественно-экономической; 4) собственно-культурной (теоретической, художественной). Большинство названных типов были подготовительным, т. к. достигли успехов в одном или двух видах деятельности. В XIX в. доминируют два культурно-исторических типа: германо-романский и славянский.</w:t>
      </w:r>
    </w:p>
    <w:p w14:paraId="6271DC53" w14:textId="563E0FCF" w:rsidR="00341F3D" w:rsidRPr="00296E99" w:rsidRDefault="0069734B" w:rsidP="00296E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6E99">
        <w:rPr>
          <w:rFonts w:ascii="Times New Roman" w:hAnsi="Times New Roman" w:cs="Times New Roman"/>
          <w:color w:val="000000"/>
          <w:sz w:val="28"/>
          <w:szCs w:val="28"/>
        </w:rPr>
        <w:t>Цивилизации развиваются циклично, проходя 4 основные стадии: 1) генезис; 2) рост; 3) надлом; 4) разложение. Из существующих ныне семи шесть цивилизаций с признаками надлома и разложения находятся перед одним и тем же Вызовом, который вызвал надлом. Рассматривает четыре основных способа решения проблемы: архаизм – стремление вернуться в прошлое; футуризм – попытка насильственно провести социально-политические и культурные преобразования; отрешение – уход из общественной жизни; преображение – коренное преображение духовного климата.</w:t>
      </w:r>
    </w:p>
    <w:p w14:paraId="25F16B97" w14:textId="1745A598" w:rsidR="0069734B" w:rsidRPr="00296E99" w:rsidRDefault="0069734B" w:rsidP="00296E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6E99">
        <w:rPr>
          <w:rFonts w:ascii="Times New Roman" w:hAnsi="Times New Roman" w:cs="Times New Roman"/>
          <w:color w:val="000000"/>
          <w:sz w:val="28"/>
          <w:szCs w:val="28"/>
        </w:rPr>
        <w:t xml:space="preserve">Смена типов культур, выделяемых на основе ведущих представлений о мире и методах его описания выражается в трех фазах: 1) </w:t>
      </w:r>
      <w:proofErr w:type="spellStart"/>
      <w:r w:rsidRPr="00296E99">
        <w:rPr>
          <w:rFonts w:ascii="Times New Roman" w:hAnsi="Times New Roman" w:cs="Times New Roman"/>
          <w:color w:val="000000"/>
          <w:sz w:val="28"/>
          <w:szCs w:val="28"/>
        </w:rPr>
        <w:t>идеациональная</w:t>
      </w:r>
      <w:proofErr w:type="spellEnd"/>
      <w:r w:rsidRPr="00296E99">
        <w:rPr>
          <w:rFonts w:ascii="Times New Roman" w:hAnsi="Times New Roman" w:cs="Times New Roman"/>
          <w:color w:val="000000"/>
          <w:sz w:val="28"/>
          <w:szCs w:val="28"/>
        </w:rPr>
        <w:t xml:space="preserve"> стадия (преобладания процессов познания, освоение мира, создаются формы организационной структуры – предметные, лингвистические, познавательные, технократические, нормативные); 2) идеалистическая стадия (ведущую роль играет идеология, фиксация форм в культурных нормах); 3) чувственная стадия (доминирование сенсорного переживания). Каждой стадии соответствует свой тип личности.</w:t>
      </w:r>
    </w:p>
    <w:p w14:paraId="65EE6553" w14:textId="1BE4628F" w:rsidR="0069734B" w:rsidRPr="00296E99" w:rsidRDefault="0069734B" w:rsidP="00296E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6E99">
        <w:rPr>
          <w:rFonts w:ascii="Times New Roman" w:hAnsi="Times New Roman" w:cs="Times New Roman"/>
          <w:color w:val="000000"/>
          <w:sz w:val="28"/>
          <w:szCs w:val="28"/>
        </w:rPr>
        <w:t>Синергетическое развитие. Синергетика – теория диссипативных (открытых) систем, взаимодействующих с окружающей средой и сохраняющих свое существование благодаря постоянному обмену с ней веществом и энергией</w:t>
      </w:r>
    </w:p>
    <w:p w14:paraId="23A5B62F" w14:textId="4BB648A5" w:rsidR="0069734B" w:rsidRPr="00296E99" w:rsidRDefault="0069734B" w:rsidP="00296E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6E99">
        <w:rPr>
          <w:rFonts w:ascii="Times New Roman" w:hAnsi="Times New Roman" w:cs="Times New Roman"/>
          <w:color w:val="000000"/>
          <w:sz w:val="28"/>
          <w:szCs w:val="28"/>
        </w:rPr>
        <w:lastRenderedPageBreak/>
        <w:t>Эволюционно-синергетическая парадигма рассматривает развитие как последовательную смену стабильных состояний системы и коротких периодов хаотического поведения – достижение точки «бифуркации» (ветвление). Флуктуация (отклонением от среднего значения) вынуждает ее выбрать ветвь развития (как правило, случайно), после чего возникает новая открытая система.</w:t>
      </w:r>
    </w:p>
    <w:p w14:paraId="2B0DCDD7" w14:textId="081AF27C" w:rsidR="0069734B" w:rsidRPr="00296E99" w:rsidRDefault="0069734B" w:rsidP="00296E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6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Культурогенез </w:t>
      </w:r>
      <w:r w:rsidRPr="00296E99">
        <w:rPr>
          <w:rFonts w:ascii="Times New Roman" w:hAnsi="Times New Roman" w:cs="Times New Roman"/>
          <w:color w:val="000000"/>
          <w:sz w:val="28"/>
          <w:szCs w:val="28"/>
        </w:rPr>
        <w:t>– один из видов социальной и исторической динамики культуры, заключающийся в порождении новых культурных форм и их интеграции в существующие культурные системы, а также в формировании новых культурных систем и конфигураций.</w:t>
      </w:r>
    </w:p>
    <w:p w14:paraId="68BF9E8E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>Выделяются частные процессы культурогенеза: генезис культурных форм и норм, формирование новых культурных систем (социальных, этнических, политических, конфессиональных и др.) и новых межэтнических культурных общностей и исторических типов культурных систем.</w:t>
      </w:r>
    </w:p>
    <w:p w14:paraId="1A328C26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>Этапы генезиса культурных форм. 1. Инициирование новаций («социальный заказ», творческий поиск и т.п.). 2. Создание новых культурных форм. 3. «Конкурс» их функциональной и технологической эффективности. 4. Внедрение отобранных в ходе «конкурса» форм в социальную практику воспроизводства и интерпретирования. Некоторые формы, заимствуемые извне или «</w:t>
      </w:r>
      <w:proofErr w:type="spellStart"/>
      <w:r w:rsidRPr="00296E99">
        <w:rPr>
          <w:color w:val="000000"/>
          <w:sz w:val="28"/>
          <w:szCs w:val="28"/>
        </w:rPr>
        <w:t>реактуализируемые</w:t>
      </w:r>
      <w:proofErr w:type="spellEnd"/>
      <w:r w:rsidRPr="00296E99">
        <w:rPr>
          <w:color w:val="000000"/>
          <w:sz w:val="28"/>
          <w:szCs w:val="28"/>
        </w:rPr>
        <w:t>» из культур прошлого, сразу включаются в фазу «конкурсного» отбора.</w:t>
      </w:r>
    </w:p>
    <w:p w14:paraId="20374A20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>Этапы генезиса социокультурных систем. 1. «Социальный заказ» на новые виды деятельности. 2. Практическое формирование технологий, приемов и навыков в процессе разделения труда. 3. Выделение субъектов, специализирующихся в этих областях социальной практики. 4. Рефлексия эффективности.</w:t>
      </w:r>
    </w:p>
    <w:p w14:paraId="74B97ED9" w14:textId="66AA008E" w:rsidR="0069734B" w:rsidRPr="00296E99" w:rsidRDefault="00296E99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Г</w:t>
      </w:r>
      <w:r w:rsidR="0069734B" w:rsidRPr="00296E99">
        <w:rPr>
          <w:color w:val="000000"/>
          <w:sz w:val="28"/>
          <w:szCs w:val="28"/>
        </w:rPr>
        <w:t>енезис социокультурных систем включает процессы выработки стандартов осуществления этой деятельности и обучение ей (становление профессий, специальностей и специализаций). Появление профессиональных объединений субъектов этих видов деятельности (цеха, гильдии, ордена, союзы и пр.) и родственных по социальным интересам групп в крупные социальные общности (сословия, классы, касты и т. п.), имеющие специфические профессионально-культурные черты.</w:t>
      </w:r>
    </w:p>
    <w:p w14:paraId="0B4434EF" w14:textId="77777777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 xml:space="preserve">Генезис этнокультурных систем начинается с появление факторов, локализующих группы людей на определенных территориях и стимулирующих повышение уровня их коллективного взаимодействия. Происходит накопление опыта их совместной жизнедеятельности и аккумуляция этого опыта в ценностных ориентациях. Далее доминирующие ценности реализуются в социальной самоорганизации, чертах образа жизни и картины мира. Черты, накопленные на предшествовавших фазах </w:t>
      </w:r>
      <w:proofErr w:type="gramStart"/>
      <w:r w:rsidRPr="00296E99">
        <w:rPr>
          <w:color w:val="000000"/>
          <w:sz w:val="28"/>
          <w:szCs w:val="28"/>
        </w:rPr>
        <w:t>этногенеза</w:t>
      </w:r>
      <w:proofErr w:type="gramEnd"/>
      <w:r w:rsidRPr="00296E99">
        <w:rPr>
          <w:color w:val="000000"/>
          <w:sz w:val="28"/>
          <w:szCs w:val="28"/>
        </w:rPr>
        <w:t xml:space="preserve"> рефлексируются и преобразуются в системе образов идентичности данных сообществ.</w:t>
      </w:r>
    </w:p>
    <w:p w14:paraId="52AF7017" w14:textId="4522D5AB" w:rsidR="0069734B" w:rsidRPr="00296E99" w:rsidRDefault="0069734B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>Существует несколько теорий культурогенеза. Деятельностный подход – орудийно-трудовая концепция марксизма. Человек – общественное существо, его поведение не закодировано генетически. Психоаналитический подход – З. Фрейд в работе «Тотем и табу» объясняет культурогенез бессознательными психическими комплексами</w:t>
      </w:r>
      <w:r w:rsidRPr="00296E99">
        <w:rPr>
          <w:color w:val="000000"/>
          <w:sz w:val="28"/>
          <w:szCs w:val="28"/>
        </w:rPr>
        <w:t>.</w:t>
      </w:r>
      <w:r w:rsidRPr="00296E99">
        <w:rPr>
          <w:color w:val="000000"/>
          <w:sz w:val="28"/>
          <w:szCs w:val="28"/>
        </w:rPr>
        <w:t xml:space="preserve"> Символическая концепция Э. </w:t>
      </w:r>
      <w:proofErr w:type="spellStart"/>
      <w:r w:rsidRPr="00296E99">
        <w:rPr>
          <w:color w:val="000000"/>
          <w:sz w:val="28"/>
          <w:szCs w:val="28"/>
        </w:rPr>
        <w:t>Кассирера</w:t>
      </w:r>
      <w:proofErr w:type="spellEnd"/>
      <w:r w:rsidRPr="00296E99">
        <w:rPr>
          <w:color w:val="000000"/>
          <w:sz w:val="28"/>
          <w:szCs w:val="28"/>
        </w:rPr>
        <w:t xml:space="preserve"> «Философия символических форм» - человек создает искусственную среду с целью защиты и приспособления.</w:t>
      </w:r>
    </w:p>
    <w:p w14:paraId="5AF58603" w14:textId="77777777" w:rsidR="00296E99" w:rsidRPr="00296E99" w:rsidRDefault="00296E99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b/>
          <w:bCs/>
          <w:color w:val="000000"/>
          <w:sz w:val="28"/>
          <w:szCs w:val="28"/>
        </w:rPr>
        <w:t>Антропогенез –</w:t>
      </w:r>
      <w:r w:rsidRPr="00296E99">
        <w:rPr>
          <w:color w:val="000000"/>
          <w:sz w:val="28"/>
          <w:szCs w:val="28"/>
        </w:rPr>
        <w:t xml:space="preserve"> процесс происхождения человека, выделение человека из мира животных. Большинство исследователей выделяет 3 основные стадии происхождения человека: 1) антропоидные предки человека, рамапитек (9 - 14 млн лет назад); 2) древнейшие люди (архантропы); 3) современные люди (неоантропы).</w:t>
      </w:r>
    </w:p>
    <w:p w14:paraId="1823062C" w14:textId="77777777" w:rsidR="00296E99" w:rsidRPr="00296E99" w:rsidRDefault="00296E99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lastRenderedPageBreak/>
        <w:t xml:space="preserve">2) Древнейшие люди (архантропы). Homo </w:t>
      </w:r>
      <w:proofErr w:type="spellStart"/>
      <w:r w:rsidRPr="00296E99">
        <w:rPr>
          <w:color w:val="000000"/>
          <w:sz w:val="28"/>
          <w:szCs w:val="28"/>
        </w:rPr>
        <w:t>erectus</w:t>
      </w:r>
      <w:proofErr w:type="spellEnd"/>
      <w:r w:rsidRPr="00296E99">
        <w:rPr>
          <w:color w:val="000000"/>
          <w:sz w:val="28"/>
          <w:szCs w:val="28"/>
        </w:rPr>
        <w:t xml:space="preserve">: питекантроп; синантроп; </w:t>
      </w:r>
      <w:proofErr w:type="spellStart"/>
      <w:r w:rsidRPr="00296E99">
        <w:rPr>
          <w:color w:val="000000"/>
          <w:sz w:val="28"/>
          <w:szCs w:val="28"/>
        </w:rPr>
        <w:t>гейдельберский</w:t>
      </w:r>
      <w:proofErr w:type="spellEnd"/>
      <w:r w:rsidRPr="00296E99">
        <w:rPr>
          <w:color w:val="000000"/>
          <w:sz w:val="28"/>
          <w:szCs w:val="28"/>
        </w:rPr>
        <w:t xml:space="preserve"> человек (1600-650 тыс. лет назад); австралопитек (2,5 - 3 млн лет назад). Homo </w:t>
      </w:r>
      <w:proofErr w:type="spellStart"/>
      <w:r w:rsidRPr="00296E99">
        <w:rPr>
          <w:color w:val="000000"/>
          <w:sz w:val="28"/>
          <w:szCs w:val="28"/>
        </w:rPr>
        <w:t>habilis</w:t>
      </w:r>
      <w:proofErr w:type="spellEnd"/>
      <w:r w:rsidRPr="00296E99">
        <w:rPr>
          <w:color w:val="000000"/>
          <w:sz w:val="28"/>
          <w:szCs w:val="28"/>
        </w:rPr>
        <w:t xml:space="preserve"> - изготовление орудий труда.</w:t>
      </w:r>
    </w:p>
    <w:p w14:paraId="12B07ABD" w14:textId="77777777" w:rsidR="00296E99" w:rsidRPr="00296E99" w:rsidRDefault="00296E99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 xml:space="preserve">3) Современные люди (неоантропы). Неандерталец (250-40 тыс. лет назад). Homo </w:t>
      </w:r>
      <w:proofErr w:type="spellStart"/>
      <w:r w:rsidRPr="00296E99">
        <w:rPr>
          <w:color w:val="000000"/>
          <w:sz w:val="28"/>
          <w:szCs w:val="28"/>
        </w:rPr>
        <w:t>sapiens</w:t>
      </w:r>
      <w:proofErr w:type="spellEnd"/>
      <w:r w:rsidRPr="00296E99">
        <w:rPr>
          <w:color w:val="000000"/>
          <w:sz w:val="28"/>
          <w:szCs w:val="28"/>
        </w:rPr>
        <w:t xml:space="preserve"> (40-35 тыс. лет назад, верхний палеолит). Кроманьонец владеет членораздельной речью, технологией обработки камня, рогов, костей, занимается изобразительным искусством.</w:t>
      </w:r>
    </w:p>
    <w:p w14:paraId="646BE8BF" w14:textId="306D8765" w:rsidR="00296E99" w:rsidRPr="00296E99" w:rsidRDefault="00296E99" w:rsidP="00296E9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6E99">
        <w:rPr>
          <w:color w:val="000000"/>
          <w:sz w:val="28"/>
          <w:szCs w:val="28"/>
        </w:rPr>
        <w:t>Современная антропология дифференцирует человечество на три большие расы – европеоидную, негроидную, монголоидную. Классификация также далека от совершенства и не является общепринятой.</w:t>
      </w:r>
    </w:p>
    <w:p w14:paraId="0CD543E9" w14:textId="77777777" w:rsidR="0069734B" w:rsidRPr="00296E99" w:rsidRDefault="0069734B" w:rsidP="0029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734B" w:rsidRPr="00296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2E"/>
    <w:rsid w:val="001D372E"/>
    <w:rsid w:val="00296E99"/>
    <w:rsid w:val="00341F3D"/>
    <w:rsid w:val="0069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426C"/>
  <w15:chartTrackingRefBased/>
  <w15:docId w15:val="{07524F49-5559-4497-9219-510C565F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96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6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96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2023-11-08T08:11:00Z</dcterms:created>
  <dcterms:modified xsi:type="dcterms:W3CDTF">2023-11-08T08:28:00Z</dcterms:modified>
</cp:coreProperties>
</file>