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3F3F" w14:textId="6DEF864D" w:rsidR="003A50DE" w:rsidRDefault="000C539F" w:rsidP="000C5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9002BE4" w14:textId="3287F59A" w:rsidR="000C539F" w:rsidRDefault="000C539F" w:rsidP="000C5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 высшего образования</w:t>
      </w:r>
    </w:p>
    <w:p w14:paraId="24E5DDDA" w14:textId="166BEF2B" w:rsidR="000C539F" w:rsidRDefault="000C539F" w:rsidP="000C53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АМУРСКИЙ ГОСУДАРСТВЕННЫЙ УНИВЕРСИТЕТ (ФГБОУ ВО 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АмГУ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»)</w:t>
      </w:r>
    </w:p>
    <w:p w14:paraId="45C30283" w14:textId="472F95C8" w:rsidR="000C539F" w:rsidRDefault="000C539F" w:rsidP="000C5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и информатики</w:t>
      </w:r>
    </w:p>
    <w:p w14:paraId="67B75FD3" w14:textId="77777777" w:rsidR="000C539F" w:rsidRPr="000C539F" w:rsidRDefault="000C539F" w:rsidP="000C539F">
      <w:pPr>
        <w:rPr>
          <w:rFonts w:ascii="Times New Roman" w:hAnsi="Times New Roman" w:cs="Times New Roman"/>
          <w:sz w:val="28"/>
          <w:szCs w:val="28"/>
        </w:rPr>
      </w:pPr>
      <w:r w:rsidRPr="000C539F">
        <w:rPr>
          <w:rFonts w:ascii="Times New Roman" w:hAnsi="Times New Roman" w:cs="Times New Roman"/>
          <w:sz w:val="28"/>
          <w:szCs w:val="28"/>
        </w:rPr>
        <w:t>Кафедра информационных и управляющих систем</w:t>
      </w:r>
    </w:p>
    <w:p w14:paraId="4921F52E" w14:textId="3C9B8626" w:rsidR="000C539F" w:rsidRPr="000C539F" w:rsidRDefault="000C539F" w:rsidP="000C539F">
      <w:pPr>
        <w:rPr>
          <w:rFonts w:ascii="Times New Roman" w:hAnsi="Times New Roman" w:cs="Times New Roman"/>
          <w:sz w:val="28"/>
          <w:szCs w:val="28"/>
        </w:rPr>
      </w:pPr>
      <w:r w:rsidRPr="000C539F">
        <w:rPr>
          <w:rFonts w:ascii="Times New Roman" w:hAnsi="Times New Roman" w:cs="Times New Roman"/>
          <w:sz w:val="28"/>
          <w:szCs w:val="28"/>
        </w:rPr>
        <w:t>Направление подготовки 0</w:t>
      </w:r>
      <w:r w:rsidR="006A3F75">
        <w:rPr>
          <w:rFonts w:ascii="Times New Roman" w:hAnsi="Times New Roman" w:cs="Times New Roman"/>
          <w:sz w:val="28"/>
          <w:szCs w:val="28"/>
        </w:rPr>
        <w:t>9</w:t>
      </w:r>
      <w:r w:rsidRPr="000C539F">
        <w:rPr>
          <w:rFonts w:ascii="Times New Roman" w:hAnsi="Times New Roman" w:cs="Times New Roman"/>
          <w:sz w:val="28"/>
          <w:szCs w:val="28"/>
        </w:rPr>
        <w:t>.0</w:t>
      </w:r>
      <w:r w:rsidR="006A3F75">
        <w:rPr>
          <w:rFonts w:ascii="Times New Roman" w:hAnsi="Times New Roman" w:cs="Times New Roman"/>
          <w:sz w:val="28"/>
          <w:szCs w:val="28"/>
        </w:rPr>
        <w:t>3</w:t>
      </w:r>
      <w:r w:rsidRPr="000C539F">
        <w:rPr>
          <w:rFonts w:ascii="Times New Roman" w:hAnsi="Times New Roman" w:cs="Times New Roman"/>
          <w:sz w:val="28"/>
          <w:szCs w:val="28"/>
        </w:rPr>
        <w:t>.0</w:t>
      </w:r>
      <w:r w:rsidR="006A3F75">
        <w:rPr>
          <w:rFonts w:ascii="Times New Roman" w:hAnsi="Times New Roman" w:cs="Times New Roman"/>
          <w:sz w:val="28"/>
          <w:szCs w:val="28"/>
        </w:rPr>
        <w:t>4</w:t>
      </w:r>
      <w:r w:rsidRPr="000C5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</w:t>
      </w:r>
      <w:r w:rsidRPr="000C539F">
        <w:rPr>
          <w:rFonts w:ascii="Times New Roman" w:hAnsi="Times New Roman" w:cs="Times New Roman"/>
          <w:sz w:val="28"/>
          <w:szCs w:val="28"/>
        </w:rPr>
        <w:t>рограммная инженерия</w:t>
      </w:r>
    </w:p>
    <w:p w14:paraId="0791FC44" w14:textId="3CD235B1" w:rsidR="000C539F" w:rsidRDefault="000C539F" w:rsidP="006A3F75">
      <w:pPr>
        <w:rPr>
          <w:rFonts w:ascii="Times New Roman" w:hAnsi="Times New Roman" w:cs="Times New Roman"/>
          <w:sz w:val="28"/>
          <w:szCs w:val="28"/>
        </w:rPr>
      </w:pPr>
      <w:r w:rsidRPr="000C539F">
        <w:rPr>
          <w:rFonts w:ascii="Times New Roman" w:hAnsi="Times New Roman" w:cs="Times New Roman"/>
          <w:sz w:val="28"/>
          <w:szCs w:val="28"/>
        </w:rPr>
        <w:t xml:space="preserve">Направленность (профиль) образовательной программы: </w:t>
      </w:r>
      <w:r w:rsidR="006A3F75">
        <w:rPr>
          <w:rFonts w:ascii="Times New Roman" w:hAnsi="Times New Roman" w:cs="Times New Roman"/>
          <w:sz w:val="28"/>
          <w:szCs w:val="28"/>
        </w:rPr>
        <w:t>П</w:t>
      </w:r>
      <w:r w:rsidR="006A3F75" w:rsidRPr="000C539F">
        <w:rPr>
          <w:rFonts w:ascii="Times New Roman" w:hAnsi="Times New Roman" w:cs="Times New Roman"/>
          <w:sz w:val="28"/>
          <w:szCs w:val="28"/>
        </w:rPr>
        <w:t>рограммная инженерия</w:t>
      </w:r>
    </w:p>
    <w:p w14:paraId="67628D48" w14:textId="4FB2C928" w:rsid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18DBDFC5" w14:textId="732C112D" w:rsidR="006A3F75" w:rsidRDefault="006A3F75" w:rsidP="006A3F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7C9BE135" w14:textId="1FDB2CAB" w:rsid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тему: </w:t>
      </w:r>
      <w:r w:rsidRPr="006A3F75">
        <w:rPr>
          <w:rFonts w:ascii="Times New Roman" w:hAnsi="Times New Roman" w:cs="Times New Roman"/>
          <w:sz w:val="28"/>
          <w:szCs w:val="28"/>
        </w:rPr>
        <w:t>Линейный вычислительный процесс</w:t>
      </w:r>
    </w:p>
    <w:p w14:paraId="0D0A08E1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55036499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  <w:r w:rsidRPr="006A3F75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E3718A5" w14:textId="1299CA69" w:rsidR="006A3F75" w:rsidRPr="006A3F75" w:rsidRDefault="006A3F75" w:rsidP="001B05BA">
      <w:pPr>
        <w:jc w:val="both"/>
        <w:rPr>
          <w:rFonts w:ascii="Times New Roman" w:hAnsi="Times New Roman" w:cs="Times New Roman"/>
          <w:sz w:val="28"/>
          <w:szCs w:val="28"/>
        </w:rPr>
      </w:pPr>
      <w:r w:rsidRPr="006A3F75">
        <w:rPr>
          <w:rFonts w:ascii="Times New Roman" w:hAnsi="Times New Roman" w:cs="Times New Roman"/>
          <w:sz w:val="28"/>
          <w:szCs w:val="28"/>
        </w:rPr>
        <w:t>студент группы 357-об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Hlk144836060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B05B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B05B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End w:id="0"/>
      <w:r w:rsidR="001B05BA">
        <w:rPr>
          <w:rFonts w:ascii="Times New Roman" w:hAnsi="Times New Roman" w:cs="Times New Roman"/>
          <w:sz w:val="28"/>
          <w:szCs w:val="28"/>
        </w:rPr>
        <w:t>___</w:t>
      </w:r>
      <w:r w:rsidRPr="006A3F75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  Д</w:t>
      </w:r>
      <w:r w:rsidRPr="006A3F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A3F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Буханов</w:t>
      </w:r>
    </w:p>
    <w:p w14:paraId="3FBE82CB" w14:textId="6B01B9AF" w:rsidR="006A3F75" w:rsidRPr="006A3F75" w:rsidRDefault="006A3F75" w:rsidP="006A3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6A3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B05B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F75">
        <w:rPr>
          <w:rFonts w:ascii="Times New Roman" w:hAnsi="Times New Roman" w:cs="Times New Roman"/>
          <w:sz w:val="24"/>
          <w:szCs w:val="24"/>
        </w:rPr>
        <w:t>(подпись, дата)</w:t>
      </w:r>
    </w:p>
    <w:p w14:paraId="0AAC6D15" w14:textId="4F435310" w:rsidR="006A3F75" w:rsidRPr="006A3F75" w:rsidRDefault="006A3F75" w:rsidP="001B05BA">
      <w:pPr>
        <w:jc w:val="both"/>
        <w:rPr>
          <w:rFonts w:ascii="Times New Roman" w:hAnsi="Times New Roman" w:cs="Times New Roman"/>
          <w:sz w:val="28"/>
          <w:szCs w:val="28"/>
        </w:rPr>
      </w:pPr>
      <w:r w:rsidRPr="006A3F75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1B05BA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1B05BA">
        <w:rPr>
          <w:rFonts w:ascii="Times New Roman" w:hAnsi="Times New Roman" w:cs="Times New Roman"/>
          <w:sz w:val="28"/>
          <w:szCs w:val="28"/>
        </w:rPr>
        <w:t xml:space="preserve">   ___</w:t>
      </w:r>
      <w:r w:rsidRPr="006A3F75"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A3F75">
        <w:rPr>
          <w:rFonts w:ascii="Times New Roman" w:hAnsi="Times New Roman" w:cs="Times New Roman"/>
          <w:sz w:val="28"/>
          <w:szCs w:val="28"/>
        </w:rPr>
        <w:t>Е.В. Дегтярёв</w:t>
      </w:r>
    </w:p>
    <w:p w14:paraId="175E4952" w14:textId="18CEBD6D" w:rsidR="001B05BA" w:rsidRPr="006A3F75" w:rsidRDefault="001B05BA" w:rsidP="001B05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6A3F75" w:rsidRPr="006A3F75">
        <w:rPr>
          <w:rFonts w:ascii="Times New Roman" w:hAnsi="Times New Roman" w:cs="Times New Roman"/>
          <w:sz w:val="24"/>
          <w:szCs w:val="24"/>
        </w:rPr>
        <w:t>(подпись, дата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704CA7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51398772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270E0605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6009ACFB" w14:textId="0B99CA3C" w:rsid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79361382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6E3DF7BE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5A5616B4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33B1D9C6" w14:textId="3917D87D" w:rsid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62D8F75E" w14:textId="473EF684" w:rsid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5583F633" w14:textId="77777777" w:rsidR="006A3F75" w:rsidRPr="006A3F75" w:rsidRDefault="006A3F75" w:rsidP="006A3F75">
      <w:pPr>
        <w:rPr>
          <w:rFonts w:ascii="Times New Roman" w:hAnsi="Times New Roman" w:cs="Times New Roman"/>
          <w:sz w:val="28"/>
          <w:szCs w:val="28"/>
        </w:rPr>
      </w:pPr>
    </w:p>
    <w:p w14:paraId="3D45C809" w14:textId="4D0FEF10" w:rsidR="006A3F75" w:rsidRDefault="006A3F75" w:rsidP="006A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F75">
        <w:rPr>
          <w:rFonts w:ascii="Times New Roman" w:hAnsi="Times New Roman" w:cs="Times New Roman"/>
          <w:sz w:val="28"/>
          <w:szCs w:val="28"/>
        </w:rPr>
        <w:t>Благовещенск 2023</w:t>
      </w:r>
    </w:p>
    <w:p w14:paraId="1A915042" w14:textId="107C9BBA" w:rsidR="006A3F75" w:rsidRDefault="006A3F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Задание.</w:t>
      </w:r>
    </w:p>
    <w:p w14:paraId="176EF5C1" w14:textId="2124F011" w:rsidR="006A3F75" w:rsidRDefault="006A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высоту треугольника</w:t>
      </w:r>
      <w:r w:rsidR="008A64F6">
        <w:rPr>
          <w:rFonts w:ascii="Times New Roman" w:hAnsi="Times New Roman" w:cs="Times New Roman"/>
          <w:sz w:val="28"/>
          <w:szCs w:val="28"/>
        </w:rPr>
        <w:t xml:space="preserve">, опущенную на сторону 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8A64F6">
        <w:rPr>
          <w:rFonts w:ascii="Times New Roman" w:hAnsi="Times New Roman" w:cs="Times New Roman"/>
          <w:sz w:val="28"/>
          <w:szCs w:val="28"/>
        </w:rPr>
        <w:t xml:space="preserve">, по известным значениям длин его сторон 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A64F6" w:rsidRPr="008A64F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8A64F6">
        <w:rPr>
          <w:rFonts w:ascii="Times New Roman" w:hAnsi="Times New Roman" w:cs="Times New Roman"/>
          <w:sz w:val="28"/>
          <w:szCs w:val="28"/>
        </w:rPr>
        <w:t>.</w:t>
      </w:r>
    </w:p>
    <w:p w14:paraId="211A8768" w14:textId="47FD94AC" w:rsidR="008A64F6" w:rsidRDefault="008A6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63D576F" w14:textId="04C5729F" w:rsidR="008A64F6" w:rsidRDefault="008A64F6" w:rsidP="008A64F6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F6">
        <w:rPr>
          <w:rFonts w:ascii="Times New Roman" w:hAnsi="Times New Roman" w:cs="Times New Roman"/>
          <w:sz w:val="28"/>
          <w:szCs w:val="28"/>
        </w:rPr>
        <w:t>Рисунок 1 – Листинг рабочей программы «diag.py»</w:t>
      </w:r>
    </w:p>
    <w:p w14:paraId="0628B00E" w14:textId="708F6409" w:rsidR="008A64F6" w:rsidRPr="008A64F6" w:rsidRDefault="008A64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4A864" wp14:editId="08B05A93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EC34" w14:textId="3A36EA06" w:rsid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05BA" w14:paraId="12F675FA" w14:textId="77777777" w:rsidTr="00DD222F">
        <w:tc>
          <w:tcPr>
            <w:tcW w:w="9345" w:type="dxa"/>
            <w:gridSpan w:val="2"/>
          </w:tcPr>
          <w:p w14:paraId="30C50FA8" w14:textId="74C2FD11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5BA">
              <w:rPr>
                <w:rFonts w:ascii="Times New Roman" w:hAnsi="Times New Roman" w:cs="Times New Roman"/>
                <w:sz w:val="28"/>
                <w:szCs w:val="28"/>
              </w:rPr>
              <w:t>Данные:</w:t>
            </w:r>
          </w:p>
        </w:tc>
      </w:tr>
      <w:tr w:rsidR="001B05BA" w14:paraId="7F808A68" w14:textId="77777777" w:rsidTr="001B05BA">
        <w:tc>
          <w:tcPr>
            <w:tcW w:w="4672" w:type="dxa"/>
          </w:tcPr>
          <w:p w14:paraId="1418B869" w14:textId="3E590AC3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5BA">
              <w:rPr>
                <w:rFonts w:ascii="Times New Roman" w:hAnsi="Times New Roman" w:cs="Times New Roman"/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675DA7" w14:textId="1217A72B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5BA">
              <w:rPr>
                <w:rFonts w:ascii="Times New Roman" w:hAnsi="Times New Roman" w:cs="Times New Roman"/>
                <w:sz w:val="28"/>
                <w:szCs w:val="28"/>
              </w:rPr>
              <w:t>Выходные (вывод)</w:t>
            </w:r>
          </w:p>
        </w:tc>
      </w:tr>
      <w:tr w:rsidR="001B05BA" w14:paraId="4D90F6DD" w14:textId="77777777" w:rsidTr="001B05BA">
        <w:tc>
          <w:tcPr>
            <w:tcW w:w="4672" w:type="dxa"/>
          </w:tcPr>
          <w:p w14:paraId="5F7D83A8" w14:textId="77777777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832D271" w14:textId="77777777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14AC793" w14:textId="00C01FB5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CD6F565" w14:textId="1364C333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5BA">
              <w:rPr>
                <w:rFonts w:ascii="Times New Roman" w:hAnsi="Times New Roman" w:cs="Times New Roman"/>
                <w:sz w:val="28"/>
                <w:szCs w:val="28"/>
              </w:rPr>
              <w:t>Высота треугольника (опущенная на сторону a) = 4.8</w:t>
            </w:r>
          </w:p>
        </w:tc>
      </w:tr>
      <w:tr w:rsidR="001B05BA" w14:paraId="70BC7990" w14:textId="77777777" w:rsidTr="001B05BA">
        <w:tc>
          <w:tcPr>
            <w:tcW w:w="4672" w:type="dxa"/>
          </w:tcPr>
          <w:p w14:paraId="4164FD07" w14:textId="77777777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E1F7759" w14:textId="77777777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13D9F11" w14:textId="6B515CC4" w:rsid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540C238B" w14:textId="20083A30" w:rsidR="001B05BA" w:rsidRPr="001B05BA" w:rsidRDefault="001B05BA" w:rsidP="001B0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05BA">
              <w:rPr>
                <w:rFonts w:ascii="Times New Roman" w:hAnsi="Times New Roman" w:cs="Times New Roman"/>
                <w:sz w:val="28"/>
                <w:szCs w:val="28"/>
              </w:rPr>
              <w:t xml:space="preserve">Высота треугольника (опущенная на сторону a) = 4.0  </w:t>
            </w:r>
          </w:p>
        </w:tc>
      </w:tr>
    </w:tbl>
    <w:p w14:paraId="37FA0B86" w14:textId="3074D3B2" w:rsidR="001B05BA" w:rsidRP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</w:p>
    <w:p w14:paraId="0E98DB8A" w14:textId="77777777" w:rsidR="001B05BA" w:rsidRP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ab/>
      </w:r>
    </w:p>
    <w:p w14:paraId="192AF807" w14:textId="77777777" w:rsidR="001B05BA" w:rsidRP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ab/>
      </w:r>
    </w:p>
    <w:p w14:paraId="2079F58B" w14:textId="77777777" w:rsidR="001B05BA" w:rsidRP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ab/>
      </w:r>
    </w:p>
    <w:p w14:paraId="01CD968A" w14:textId="77777777" w:rsidR="001B05BA" w:rsidRPr="001B05BA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ab/>
      </w:r>
    </w:p>
    <w:p w14:paraId="23772133" w14:textId="4714D2B9" w:rsidR="006A3F75" w:rsidRDefault="001B05BA" w:rsidP="001B05BA">
      <w:pPr>
        <w:rPr>
          <w:rFonts w:ascii="Times New Roman" w:hAnsi="Times New Roman" w:cs="Times New Roman"/>
          <w:sz w:val="28"/>
          <w:szCs w:val="28"/>
        </w:rPr>
      </w:pPr>
      <w:r w:rsidRPr="001B05BA">
        <w:rPr>
          <w:rFonts w:ascii="Times New Roman" w:hAnsi="Times New Roman" w:cs="Times New Roman"/>
          <w:sz w:val="28"/>
          <w:szCs w:val="28"/>
        </w:rPr>
        <w:tab/>
      </w:r>
    </w:p>
    <w:p w14:paraId="6D5766CE" w14:textId="0C094042" w:rsidR="006A3F75" w:rsidRPr="006A3F75" w:rsidRDefault="006A3F75" w:rsidP="001B05BA">
      <w:pPr>
        <w:rPr>
          <w:rFonts w:ascii="Times New Roman" w:hAnsi="Times New Roman" w:cs="Times New Roman"/>
          <w:sz w:val="28"/>
          <w:szCs w:val="28"/>
        </w:rPr>
      </w:pPr>
    </w:p>
    <w:sectPr w:rsidR="006A3F75" w:rsidRPr="006A3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AC"/>
    <w:rsid w:val="000C539F"/>
    <w:rsid w:val="00181C1A"/>
    <w:rsid w:val="001B05BA"/>
    <w:rsid w:val="003A50DE"/>
    <w:rsid w:val="003F466A"/>
    <w:rsid w:val="006A3F75"/>
    <w:rsid w:val="008A64F6"/>
    <w:rsid w:val="009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4734"/>
  <w15:chartTrackingRefBased/>
  <w15:docId w15:val="{30AAE47E-FC03-471F-9FD9-5A1ADB94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</cp:revision>
  <dcterms:created xsi:type="dcterms:W3CDTF">2023-09-05T10:10:00Z</dcterms:created>
  <dcterms:modified xsi:type="dcterms:W3CDTF">2023-09-05T11:17:00Z</dcterms:modified>
</cp:coreProperties>
</file>