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2900" w14:textId="77777777" w:rsidR="006E2898" w:rsidRDefault="006E2898">
      <w:r>
        <w:t>Подклассы должны заменять свои базовые классы (дочерний класс полностью повторяет функционал базового класса). Поведение при вызове из дочернего и при вызове из родительского класса не отличается.</w:t>
      </w:r>
    </w:p>
    <w:p w14:paraId="161D15D7" w14:textId="29059B43" w:rsidR="008775CC" w:rsidRPr="000B231C" w:rsidRDefault="006E2898" w:rsidP="008775CC">
      <w:r>
        <w:t xml:space="preserve">Наследник должен дополнять базовый класс при этом не менять его </w:t>
      </w:r>
      <w:r w:rsidR="008775CC">
        <w:t>поведение (нельзя переопределять атрибуты и прочую ерундистику). Если переопределение атрибутов базового класса избежать не получится то необходимо прибегнуть к агрегации (</w:t>
      </w:r>
      <w:r w:rsidR="008775CC">
        <w:t xml:space="preserve">Хранение объекта класса в качестве атрибута другого объекта класса </w:t>
      </w:r>
      <w:r w:rsidR="008775CC">
        <w:t>)</w:t>
      </w:r>
    </w:p>
    <w:p w14:paraId="73E5B659" w14:textId="74DBA2E8" w:rsidR="000F2A9A" w:rsidRDefault="000F2A9A"/>
    <w:sectPr w:rsidR="000F2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DF"/>
    <w:rsid w:val="000F2A9A"/>
    <w:rsid w:val="005E07ED"/>
    <w:rsid w:val="006A4D4A"/>
    <w:rsid w:val="006E2898"/>
    <w:rsid w:val="007D0EDF"/>
    <w:rsid w:val="008775CC"/>
    <w:rsid w:val="00B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265C"/>
  <w15:chartTrackingRefBased/>
  <w15:docId w15:val="{F49784A7-B39B-4C2D-A5F5-4B3B507D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6</cp:revision>
  <dcterms:created xsi:type="dcterms:W3CDTF">2023-10-06T12:48:00Z</dcterms:created>
  <dcterms:modified xsi:type="dcterms:W3CDTF">2023-10-06T13:53:00Z</dcterms:modified>
</cp:coreProperties>
</file>