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746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D70AA" w14:textId="77777777" w:rsidR="009A23EA" w:rsidRPr="009A23EA" w:rsidRDefault="009A23EA" w:rsidP="009A23EA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  <w:r w:rsidRPr="009A23EA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  <w:t>Оглавление</w:t>
          </w:r>
        </w:p>
        <w:p w14:paraId="197CC565" w14:textId="461C2159" w:rsidR="00A65F82" w:rsidRDefault="009A23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A23EA">
            <w:fldChar w:fldCharType="begin"/>
          </w:r>
          <w:r w:rsidRPr="009A23EA">
            <w:instrText xml:space="preserve"> TOC \o "1-3" \h \z \u </w:instrText>
          </w:r>
          <w:r w:rsidRPr="009A23EA">
            <w:fldChar w:fldCharType="separate"/>
          </w:r>
          <w:hyperlink w:anchor="_Toc164548214" w:history="1">
            <w:r w:rsidR="00A65F82" w:rsidRPr="00B90C3A">
              <w:rPr>
                <w:rStyle w:val="a3"/>
                <w:rFonts w:asciiTheme="majorHAnsi" w:eastAsiaTheme="majorEastAsia" w:hAnsiTheme="majorHAnsi" w:cstheme="majorBidi"/>
                <w:noProof/>
              </w:rPr>
              <w:t>Общее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_Toc164548214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2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62AD7DF2" w14:textId="22F2147A" w:rsidR="00A65F82" w:rsidRDefault="003671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15" w:history="1">
            <w:r w:rsidR="00A65F82" w:rsidRPr="00B90C3A">
              <w:rPr>
                <w:rStyle w:val="a3"/>
                <w:rFonts w:asciiTheme="majorHAnsi" w:eastAsiaTheme="majorEastAsia" w:hAnsiTheme="majorHAnsi" w:cstheme="majorBidi"/>
                <w:noProof/>
              </w:rPr>
              <w:t>Структурные диаграммы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_Toc164548215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3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34C586FB" w14:textId="5EDDAE92" w:rsidR="00A65F82" w:rsidRDefault="003671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16" w:history="1">
            <w:r w:rsidR="00A65F82" w:rsidRPr="00B90C3A">
              <w:rPr>
                <w:rStyle w:val="a3"/>
                <w:rFonts w:asciiTheme="majorHAnsi" w:eastAsiaTheme="majorEastAsia" w:hAnsiTheme="majorHAnsi" w:cstheme="majorBidi"/>
                <w:noProof/>
              </w:rPr>
              <w:t>Диаграмма классов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_Toc164548216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3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18D80B66" w14:textId="0CA1855F" w:rsidR="00A65F82" w:rsidRDefault="003671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17" w:history="1">
            <w:r w:rsidR="00A65F82" w:rsidRPr="00B90C3A">
              <w:rPr>
                <w:rStyle w:val="a3"/>
                <w:rFonts w:asciiTheme="majorHAnsi" w:eastAsiaTheme="majorEastAsia" w:hAnsiTheme="majorHAnsi" w:cstheme="majorBidi"/>
                <w:noProof/>
              </w:rPr>
              <w:t>Межклассовые отношения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_Toc164548217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3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333A1515" w14:textId="2F8B07D8" w:rsidR="00A65F82" w:rsidRDefault="003671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18" w:history="1">
            <w:r w:rsidR="00A65F82" w:rsidRPr="00B90C3A">
              <w:rPr>
                <w:rStyle w:val="a3"/>
                <w:noProof/>
              </w:rPr>
              <w:t>Общее для межклассовых отношений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_Toc164548218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3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564795FA" w14:textId="27340CA6" w:rsidR="00A65F82" w:rsidRDefault="003671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19" w:history="1">
            <w:r w:rsidR="00A65F82" w:rsidRPr="00B90C3A">
              <w:rPr>
                <w:rStyle w:val="a3"/>
                <w:noProof/>
              </w:rPr>
              <w:t>Композиция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_Toc164548219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3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13517F60" w14:textId="0DF579C4" w:rsidR="00A65F82" w:rsidRDefault="003671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20" w:history="1">
            <w:r w:rsidR="00A65F82" w:rsidRPr="00B90C3A">
              <w:rPr>
                <w:rStyle w:val="a3"/>
                <w:noProof/>
              </w:rPr>
              <w:t>Агрегация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_Toc164548220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4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38903A67" w14:textId="3111D351" w:rsidR="00A65F82" w:rsidRDefault="003671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21" w:history="1">
            <w:r w:rsidR="00A65F82" w:rsidRPr="00B90C3A">
              <w:rPr>
                <w:rStyle w:val="a3"/>
                <w:noProof/>
              </w:rPr>
              <w:t>Ассоциация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_Toc164548221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4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101D418F" w14:textId="6834FEE0" w:rsidR="00A65F82" w:rsidRDefault="003671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22" w:history="1">
            <w:r w:rsidR="00A65F82" w:rsidRPr="00B90C3A">
              <w:rPr>
                <w:rStyle w:val="a3"/>
                <w:noProof/>
              </w:rPr>
              <w:t>Использование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_Toc164548222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4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4D68D102" w14:textId="1221838D" w:rsidR="00A65F82" w:rsidRDefault="003671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23" w:history="1">
            <w:r w:rsidR="00A65F82" w:rsidRPr="00B90C3A">
              <w:rPr>
                <w:rStyle w:val="a3"/>
                <w:noProof/>
              </w:rPr>
              <w:t>Наследование\Генерализация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_Toc164548223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4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49270D32" w14:textId="04E20046" w:rsidR="00A65F82" w:rsidRDefault="003671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24" w:history="1">
            <w:r w:rsidR="00A65F82" w:rsidRPr="00B90C3A">
              <w:rPr>
                <w:rStyle w:val="a3"/>
                <w:noProof/>
              </w:rPr>
              <w:t>Реализация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_Toc164548224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4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7A321E56" w14:textId="2BB30DE7" w:rsidR="00A65F82" w:rsidRDefault="003671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25" w:history="1">
            <w:r w:rsidR="00A65F82" w:rsidRPr="00B90C3A">
              <w:rPr>
                <w:rStyle w:val="a3"/>
                <w:rFonts w:asciiTheme="majorHAnsi" w:eastAsiaTheme="majorEastAsia" w:hAnsiTheme="majorHAnsi" w:cstheme="majorBidi"/>
                <w:noProof/>
              </w:rPr>
              <w:t>Диаграмма объектов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_Toc164548225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5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6FC2CE03" w14:textId="7646C464" w:rsidR="00A65F82" w:rsidRDefault="003671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26" w:history="1">
            <w:r w:rsidR="00A65F82" w:rsidRPr="00B90C3A">
              <w:rPr>
                <w:rStyle w:val="a3"/>
                <w:noProof/>
              </w:rPr>
              <w:t>Диаграмма компонентов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_Toc164548226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6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1F664433" w14:textId="1A54A07F" w:rsidR="00A65F82" w:rsidRDefault="003671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27" w:history="1">
            <w:r w:rsidR="00A65F82" w:rsidRPr="00B90C3A">
              <w:rPr>
                <w:rStyle w:val="a3"/>
                <w:noProof/>
              </w:rPr>
              <w:t>Диаграмма развертывания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_Toc164548227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7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31531CCA" w14:textId="5D467499" w:rsidR="00A65F82" w:rsidRDefault="003671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28" w:history="1">
            <w:r w:rsidR="00A65F82" w:rsidRPr="00B90C3A">
              <w:rPr>
                <w:rStyle w:val="a3"/>
                <w:noProof/>
              </w:rPr>
              <w:t>Диаграмма пакетов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_Toc164548228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9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5C843711" w14:textId="39CC8076" w:rsidR="00A65F82" w:rsidRDefault="003671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29" w:history="1">
            <w:r w:rsidR="00A65F82" w:rsidRPr="00B90C3A">
              <w:rPr>
                <w:rStyle w:val="a3"/>
                <w:noProof/>
              </w:rPr>
              <w:t>Диаграмма составной структуры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_Toc164548229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10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57415E2B" w14:textId="345CAE99" w:rsidR="00A65F82" w:rsidRDefault="003671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30" w:history="1">
            <w:r w:rsidR="00A65F82" w:rsidRPr="00B90C3A">
              <w:rPr>
                <w:rStyle w:val="a3"/>
                <w:noProof/>
              </w:rPr>
              <w:t>Диаграмма профилей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_Toc164548230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11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01C66D0B" w14:textId="19E4416E" w:rsidR="00A65F82" w:rsidRDefault="003671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31" w:history="1">
            <w:r w:rsidR="00A65F82" w:rsidRPr="00B90C3A">
              <w:rPr>
                <w:rStyle w:val="a3"/>
                <w:noProof/>
              </w:rPr>
              <w:t>Диаграммы поведения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_Toc164548231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12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3451F52C" w14:textId="15A412C6" w:rsidR="00A65F82" w:rsidRDefault="003671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32" w:history="1">
            <w:r w:rsidR="00A65F82" w:rsidRPr="00B90C3A">
              <w:rPr>
                <w:rStyle w:val="a3"/>
                <w:noProof/>
              </w:rPr>
              <w:t>Диаграмма прецедентов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_Toc164548232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12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473758FA" w14:textId="6CEB94B0" w:rsidR="00A65F82" w:rsidRDefault="003671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33" w:history="1">
            <w:r w:rsidR="00A65F82" w:rsidRPr="00B90C3A">
              <w:rPr>
                <w:rStyle w:val="a3"/>
                <w:noProof/>
              </w:rPr>
              <w:t>Диаграмма деятельности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_Toc164548233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13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315D3DF2" w14:textId="08681521" w:rsidR="00A65F82" w:rsidRDefault="003671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34" w:history="1">
            <w:r w:rsidR="00A65F82" w:rsidRPr="00B90C3A">
              <w:rPr>
                <w:rStyle w:val="a3"/>
                <w:noProof/>
              </w:rPr>
              <w:t>Диаграмма состояний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_Toc164548234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14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611E3F8F" w14:textId="48F35960" w:rsidR="00A65F82" w:rsidRDefault="003671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35" w:history="1">
            <w:r w:rsidR="00A65F82" w:rsidRPr="00B90C3A">
              <w:rPr>
                <w:rStyle w:val="a3"/>
                <w:noProof/>
              </w:rPr>
              <w:t>Диаграмма взаимодействий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_Toc164548235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15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60793833" w14:textId="42290A40" w:rsidR="00A65F82" w:rsidRDefault="003671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36" w:history="1">
            <w:r w:rsidR="00A65F82" w:rsidRPr="00B90C3A">
              <w:rPr>
                <w:rStyle w:val="a3"/>
                <w:noProof/>
              </w:rPr>
              <w:t>Диаграмма последовательности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_Toc164548236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15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256DE1E8" w14:textId="21C896EE" w:rsidR="00A65F82" w:rsidRDefault="003671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37" w:history="1">
            <w:r w:rsidR="00A65F82" w:rsidRPr="00B90C3A">
              <w:rPr>
                <w:rStyle w:val="a3"/>
                <w:noProof/>
              </w:rPr>
              <w:t>Диаграмма коммуникаций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_Toc164548237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15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038051E8" w14:textId="5352497C" w:rsidR="00A65F82" w:rsidRDefault="003671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38" w:history="1">
            <w:r w:rsidR="00A65F82" w:rsidRPr="00B90C3A">
              <w:rPr>
                <w:rStyle w:val="a3"/>
                <w:noProof/>
              </w:rPr>
              <w:t>Диаграмма обзора взаимодействий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_Toc164548238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15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6CD2F5D7" w14:textId="0C347C36" w:rsidR="00A65F82" w:rsidRDefault="003671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8239" w:history="1">
            <w:r w:rsidR="00A65F82" w:rsidRPr="00B90C3A">
              <w:rPr>
                <w:rStyle w:val="a3"/>
                <w:noProof/>
              </w:rPr>
              <w:t>Временная диаграмма</w:t>
            </w:r>
            <w:r w:rsidR="00A65F82">
              <w:rPr>
                <w:noProof/>
                <w:webHidden/>
              </w:rPr>
              <w:tab/>
            </w:r>
            <w:r w:rsidR="00A65F82">
              <w:rPr>
                <w:noProof/>
                <w:webHidden/>
              </w:rPr>
              <w:fldChar w:fldCharType="begin"/>
            </w:r>
            <w:r w:rsidR="00A65F82">
              <w:rPr>
                <w:noProof/>
                <w:webHidden/>
              </w:rPr>
              <w:instrText xml:space="preserve"> PAGEREF _Toc164548239 \h </w:instrText>
            </w:r>
            <w:r w:rsidR="00A65F82">
              <w:rPr>
                <w:noProof/>
                <w:webHidden/>
              </w:rPr>
            </w:r>
            <w:r w:rsidR="00A65F82">
              <w:rPr>
                <w:noProof/>
                <w:webHidden/>
              </w:rPr>
              <w:fldChar w:fldCharType="separate"/>
            </w:r>
            <w:r w:rsidR="00A65F82">
              <w:rPr>
                <w:noProof/>
                <w:webHidden/>
              </w:rPr>
              <w:t>15</w:t>
            </w:r>
            <w:r w:rsidR="00A65F82">
              <w:rPr>
                <w:noProof/>
                <w:webHidden/>
              </w:rPr>
              <w:fldChar w:fldCharType="end"/>
            </w:r>
          </w:hyperlink>
        </w:p>
        <w:p w14:paraId="012CE55C" w14:textId="742E1AA9" w:rsidR="009A23EA" w:rsidRPr="009A23EA" w:rsidRDefault="009A23EA" w:rsidP="009A23EA">
          <w:r w:rsidRPr="009A23EA">
            <w:rPr>
              <w:b/>
              <w:bCs/>
            </w:rPr>
            <w:fldChar w:fldCharType="end"/>
          </w:r>
        </w:p>
      </w:sdtContent>
    </w:sdt>
    <w:p w14:paraId="3267B1A5" w14:textId="77777777" w:rsidR="009A23EA" w:rsidRPr="009A23EA" w:rsidRDefault="009A23EA" w:rsidP="009A23EA">
      <w:pPr>
        <w:rPr>
          <w:lang w:val="en-US"/>
        </w:rPr>
      </w:pPr>
    </w:p>
    <w:p w14:paraId="4F16DBC3" w14:textId="77777777" w:rsidR="009A23EA" w:rsidRPr="009A23EA" w:rsidRDefault="009A23EA" w:rsidP="009A23EA">
      <w:r w:rsidRPr="009A23EA">
        <w:br w:type="page"/>
      </w:r>
    </w:p>
    <w:p w14:paraId="3AF99E7F" w14:textId="77777777" w:rsidR="009A23EA" w:rsidRPr="009A23EA" w:rsidRDefault="009A23EA" w:rsidP="009A23EA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64548214"/>
      <w:r w:rsidRPr="009A23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Общее</w:t>
      </w:r>
      <w:bookmarkEnd w:id="0"/>
    </w:p>
    <w:p w14:paraId="1542376B" w14:textId="77777777" w:rsidR="009A23EA" w:rsidRPr="009A23EA" w:rsidRDefault="009A23EA" w:rsidP="009A23EA">
      <w:pPr>
        <w:ind w:firstLine="708"/>
      </w:pPr>
      <w:r w:rsidRPr="009A23EA">
        <w:t>Диаграмма классов UML иллюстрирует структуру системы, описывая классы, их атрибуты, методы и отношения между объектами.</w:t>
      </w:r>
    </w:p>
    <w:p w14:paraId="2854D013" w14:textId="77777777" w:rsidR="009A23EA" w:rsidRPr="009A23EA" w:rsidRDefault="009A23EA" w:rsidP="009A23EA">
      <w:pPr>
        <w:ind w:firstLine="708"/>
      </w:pPr>
      <w:r w:rsidRPr="009A23EA">
        <w:t xml:space="preserve">Типы </w:t>
      </w:r>
      <w:r w:rsidRPr="009A23EA">
        <w:rPr>
          <w:lang w:val="en-US"/>
        </w:rPr>
        <w:t>UML</w:t>
      </w:r>
      <w:r w:rsidRPr="009A23EA">
        <w:t xml:space="preserve"> диаграмм:</w:t>
      </w:r>
    </w:p>
    <w:p w14:paraId="58BF3853" w14:textId="77777777" w:rsidR="009A23EA" w:rsidRPr="009A23EA" w:rsidRDefault="009A23EA" w:rsidP="009A23EA">
      <w:pPr>
        <w:numPr>
          <w:ilvl w:val="0"/>
          <w:numId w:val="1"/>
        </w:numPr>
        <w:ind w:firstLine="633"/>
        <w:contextualSpacing/>
      </w:pPr>
      <w:r w:rsidRPr="009A23EA">
        <w:t>Структурные диаграммы</w:t>
      </w:r>
    </w:p>
    <w:p w14:paraId="3AE0B6AC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классов</w:t>
      </w:r>
    </w:p>
    <w:p w14:paraId="59CCBB40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составной структуры</w:t>
      </w:r>
    </w:p>
    <w:p w14:paraId="1E386D21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развертывания</w:t>
      </w:r>
    </w:p>
    <w:p w14:paraId="75BF4D86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пакетов</w:t>
      </w:r>
    </w:p>
    <w:p w14:paraId="470DF2E8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профилей</w:t>
      </w:r>
    </w:p>
    <w:p w14:paraId="7D2C9767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объектов</w:t>
      </w:r>
    </w:p>
    <w:p w14:paraId="32B9448D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компонентов</w:t>
      </w:r>
    </w:p>
    <w:p w14:paraId="0887B210" w14:textId="77777777" w:rsidR="009A23EA" w:rsidRPr="009A23EA" w:rsidRDefault="009A23EA" w:rsidP="009A23EA">
      <w:pPr>
        <w:numPr>
          <w:ilvl w:val="0"/>
          <w:numId w:val="1"/>
        </w:numPr>
        <w:ind w:firstLine="633"/>
        <w:contextualSpacing/>
      </w:pPr>
      <w:r w:rsidRPr="009A23EA">
        <w:t>Диаграммы поведения</w:t>
      </w:r>
    </w:p>
    <w:p w14:paraId="58C6C54F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 xml:space="preserve">Диаграмма деятельности </w:t>
      </w:r>
    </w:p>
    <w:p w14:paraId="5C8C5C10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прецедентов</w:t>
      </w:r>
    </w:p>
    <w:p w14:paraId="0FB4AF07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состояний</w:t>
      </w:r>
    </w:p>
    <w:p w14:paraId="21AB5186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bookmarkStart w:id="1" w:name="_Hlk163944266"/>
      <w:r w:rsidRPr="009A23EA">
        <w:t>Диаграмма взаимодействий</w:t>
      </w:r>
    </w:p>
    <w:bookmarkEnd w:id="1"/>
    <w:p w14:paraId="44633B13" w14:textId="77777777" w:rsidR="009A23EA" w:rsidRPr="009A23EA" w:rsidRDefault="009A23EA" w:rsidP="009A23EA">
      <w:pPr>
        <w:numPr>
          <w:ilvl w:val="2"/>
          <w:numId w:val="1"/>
        </w:numPr>
        <w:ind w:left="1276" w:firstLine="761"/>
        <w:contextualSpacing/>
      </w:pPr>
      <w:r w:rsidRPr="009A23EA">
        <w:t>Диаграмма последовательности</w:t>
      </w:r>
    </w:p>
    <w:p w14:paraId="2DDE26FD" w14:textId="77777777" w:rsidR="009A23EA" w:rsidRPr="009A23EA" w:rsidRDefault="009A23EA" w:rsidP="009A23EA">
      <w:pPr>
        <w:numPr>
          <w:ilvl w:val="2"/>
          <w:numId w:val="1"/>
        </w:numPr>
        <w:ind w:left="1276" w:firstLine="761"/>
        <w:contextualSpacing/>
      </w:pPr>
      <w:r w:rsidRPr="009A23EA">
        <w:t>Диаграмма коммуникации</w:t>
      </w:r>
    </w:p>
    <w:p w14:paraId="3E8A7EA5" w14:textId="77777777" w:rsidR="009A23EA" w:rsidRPr="009A23EA" w:rsidRDefault="009A23EA" w:rsidP="009A23EA">
      <w:pPr>
        <w:numPr>
          <w:ilvl w:val="2"/>
          <w:numId w:val="1"/>
        </w:numPr>
        <w:ind w:left="1276" w:firstLine="761"/>
        <w:contextualSpacing/>
      </w:pPr>
      <w:r w:rsidRPr="009A23EA">
        <w:t>Диаграмма обзора взаимодействий</w:t>
      </w:r>
    </w:p>
    <w:p w14:paraId="62294566" w14:textId="77777777" w:rsidR="009A23EA" w:rsidRPr="009A23EA" w:rsidRDefault="009A23EA" w:rsidP="009A23EA">
      <w:pPr>
        <w:numPr>
          <w:ilvl w:val="2"/>
          <w:numId w:val="1"/>
        </w:numPr>
        <w:ind w:left="1276" w:firstLine="761"/>
        <w:contextualSpacing/>
      </w:pPr>
      <w:r w:rsidRPr="009A23EA">
        <w:t>Временная диаграмма</w:t>
      </w:r>
    </w:p>
    <w:p w14:paraId="64584281" w14:textId="77777777" w:rsidR="009A23EA" w:rsidRPr="009A23EA" w:rsidRDefault="009A23EA" w:rsidP="009A23EA">
      <w:r w:rsidRPr="009A23EA">
        <w:br w:type="page"/>
      </w:r>
    </w:p>
    <w:p w14:paraId="28FC30A5" w14:textId="77777777" w:rsidR="009A23EA" w:rsidRPr="009A23EA" w:rsidRDefault="009A23EA" w:rsidP="009A23EA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64548215"/>
      <w:r w:rsidRPr="009A23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Структурные диаграммы</w:t>
      </w:r>
      <w:bookmarkEnd w:id="2"/>
    </w:p>
    <w:p w14:paraId="6DE3055A" w14:textId="77777777" w:rsidR="009A23EA" w:rsidRPr="009A23EA" w:rsidRDefault="009A23EA" w:rsidP="009A23EA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164548216"/>
      <w:r w:rsidRPr="009A23E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Диаграмма классов</w:t>
      </w:r>
      <w:bookmarkEnd w:id="3"/>
    </w:p>
    <w:p w14:paraId="39513E9D" w14:textId="77777777" w:rsidR="009A23EA" w:rsidRPr="009A23EA" w:rsidRDefault="009A23EA" w:rsidP="004012BD">
      <w:pPr>
        <w:ind w:firstLine="709"/>
      </w:pPr>
      <w:r w:rsidRPr="009A23EA">
        <w:t>Описывает классы их атрибуты методы и отношения между объектами</w:t>
      </w:r>
    </w:p>
    <w:p w14:paraId="7CDBDCAE" w14:textId="77777777" w:rsidR="009A23EA" w:rsidRPr="009A23EA" w:rsidRDefault="009A23EA" w:rsidP="004012BD">
      <w:pPr>
        <w:ind w:firstLine="709"/>
      </w:pPr>
      <w:r w:rsidRPr="009A23EA">
        <w:t>Центральная методика моделирования. Используется во всех программно-ориентированных методах. Описывает типы объектов в системе и виды статических отношений, которые существуют между объектами.</w:t>
      </w:r>
    </w:p>
    <w:p w14:paraId="19AE02A3" w14:textId="77777777" w:rsidR="009A23EA" w:rsidRPr="009A23EA" w:rsidRDefault="009A23EA" w:rsidP="004012BD">
      <w:pPr>
        <w:ind w:firstLine="709"/>
      </w:pPr>
      <w:r w:rsidRPr="009A23EA">
        <w:t>Виды перспектив:</w:t>
      </w:r>
    </w:p>
    <w:p w14:paraId="43A7F1C5" w14:textId="77777777" w:rsidR="009A23EA" w:rsidRPr="009A23EA" w:rsidRDefault="009A23EA" w:rsidP="004012BD">
      <w:pPr>
        <w:numPr>
          <w:ilvl w:val="0"/>
          <w:numId w:val="2"/>
        </w:numPr>
        <w:ind w:left="0" w:firstLine="709"/>
        <w:contextualSpacing/>
      </w:pPr>
      <w:r w:rsidRPr="009A23EA">
        <w:t>Концептуальная</w:t>
      </w:r>
    </w:p>
    <w:p w14:paraId="1CF2E225" w14:textId="77777777" w:rsidR="009A23EA" w:rsidRP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>Диаграмма интерпретируется как описание вещей в реальном мире</w:t>
      </w:r>
    </w:p>
    <w:p w14:paraId="2CDA552C" w14:textId="77777777" w:rsidR="009A23EA" w:rsidRP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>Считается независимой от языка</w:t>
      </w:r>
    </w:p>
    <w:p w14:paraId="4F024782" w14:textId="77777777" w:rsidR="009A23EA" w:rsidRPr="009A23EA" w:rsidRDefault="009A23EA" w:rsidP="004012BD">
      <w:pPr>
        <w:numPr>
          <w:ilvl w:val="0"/>
          <w:numId w:val="2"/>
        </w:numPr>
        <w:ind w:left="0" w:firstLine="709"/>
        <w:contextualSpacing/>
      </w:pPr>
      <w:proofErr w:type="spellStart"/>
      <w:r w:rsidRPr="009A23EA">
        <w:t>Спецификационная</w:t>
      </w:r>
      <w:proofErr w:type="spellEnd"/>
      <w:r w:rsidRPr="009A23EA">
        <w:t xml:space="preserve"> </w:t>
      </w:r>
    </w:p>
    <w:p w14:paraId="257E2DDB" w14:textId="77777777" w:rsidR="009A23EA" w:rsidRP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 xml:space="preserve">Диаграмма интерпретируется как описание абстракций </w:t>
      </w:r>
    </w:p>
    <w:p w14:paraId="74B1E60C" w14:textId="3F643C78" w:rsidR="009A23EA" w:rsidRP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>Без привязки к конкретной реализации</w:t>
      </w:r>
      <w:r w:rsidR="000B284C">
        <w:t xml:space="preserve"> на с привязкой к языку</w:t>
      </w:r>
    </w:p>
    <w:p w14:paraId="67D3631A" w14:textId="77777777" w:rsidR="009A23EA" w:rsidRPr="009A23EA" w:rsidRDefault="009A23EA" w:rsidP="004012BD">
      <w:pPr>
        <w:numPr>
          <w:ilvl w:val="0"/>
          <w:numId w:val="2"/>
        </w:numPr>
        <w:ind w:left="0" w:firstLine="709"/>
        <w:contextualSpacing/>
      </w:pPr>
      <w:proofErr w:type="spellStart"/>
      <w:r w:rsidRPr="009A23EA">
        <w:t>Имплементационная</w:t>
      </w:r>
      <w:proofErr w:type="spellEnd"/>
    </w:p>
    <w:p w14:paraId="338DC951" w14:textId="3BB1A1E2" w:rsid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>Интерпретируется как описание реализаций на коде</w:t>
      </w:r>
      <w:r w:rsidR="000B284C">
        <w:t xml:space="preserve"> (имеет элементы из </w:t>
      </w:r>
      <w:proofErr w:type="spellStart"/>
      <w:r w:rsidR="000B284C">
        <w:t>ЯПа</w:t>
      </w:r>
      <w:proofErr w:type="spellEnd"/>
      <w:r w:rsidR="000B284C">
        <w:t xml:space="preserve"> (прим типы данных, функции …))</w:t>
      </w:r>
    </w:p>
    <w:p w14:paraId="77B63D9C" w14:textId="77777777" w:rsidR="004012BD" w:rsidRPr="009A23EA" w:rsidRDefault="004012BD" w:rsidP="004012BD">
      <w:pPr>
        <w:ind w:left="993"/>
        <w:contextualSpacing/>
      </w:pPr>
    </w:p>
    <w:p w14:paraId="6170FF57" w14:textId="77777777" w:rsidR="009A23EA" w:rsidRPr="009A23EA" w:rsidRDefault="009A23EA" w:rsidP="009A23EA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4" w:name="_Toc164548217"/>
      <w:r w:rsidRPr="009A23E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Межклассовые отношения</w:t>
      </w:r>
      <w:bookmarkEnd w:id="4"/>
    </w:p>
    <w:p w14:paraId="4700A16B" w14:textId="589EF5EF" w:rsidR="009A23EA" w:rsidRPr="009A23EA" w:rsidRDefault="009A23EA" w:rsidP="004012BD">
      <w:pPr>
        <w:ind w:firstLine="709"/>
      </w:pPr>
      <w:r w:rsidRPr="009A23EA">
        <w:t>Делится все на:</w:t>
      </w:r>
    </w:p>
    <w:p w14:paraId="7E3D6686" w14:textId="5D4FC78E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>Ассоциация</w:t>
      </w:r>
      <w:r w:rsidR="004012BD">
        <w:t>.</w:t>
      </w:r>
    </w:p>
    <w:p w14:paraId="14932F06" w14:textId="1AD89616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>Наследование</w:t>
      </w:r>
      <w:r w:rsidR="006B64E2">
        <w:t>\Генерализация</w:t>
      </w:r>
      <w:r w:rsidRPr="009A23EA">
        <w:t xml:space="preserve"> (такая же функция, как и в </w:t>
      </w:r>
      <w:proofErr w:type="spellStart"/>
      <w:r w:rsidRPr="009A23EA">
        <w:t>ооп</w:t>
      </w:r>
      <w:proofErr w:type="spellEnd"/>
      <w:r w:rsidRPr="009A23EA">
        <w:t>)</w:t>
      </w:r>
    </w:p>
    <w:p w14:paraId="6D7FB4E5" w14:textId="77777777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>Реализация (подразумевается отношение интерфейса и объектов)</w:t>
      </w:r>
    </w:p>
    <w:p w14:paraId="574BAC7A" w14:textId="77777777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>Зависимость (Объект одного класса использует объект другого класса в своем методе.</w:t>
      </w:r>
    </w:p>
    <w:p w14:paraId="0D24A4C2" w14:textId="54A06263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 xml:space="preserve">Агрегация (один класс является частью другого. Подклассы не </w:t>
      </w:r>
      <w:r w:rsidR="00664DBA" w:rsidRPr="009A23EA">
        <w:t>уничтожаются,</w:t>
      </w:r>
      <w:r w:rsidRPr="009A23EA">
        <w:t xml:space="preserve"> когда уничтожается объединяющий класс)</w:t>
      </w:r>
    </w:p>
    <w:p w14:paraId="36608BF0" w14:textId="2849C399" w:rsidR="00D7345A" w:rsidRDefault="009A23EA" w:rsidP="00D7345A">
      <w:pPr>
        <w:numPr>
          <w:ilvl w:val="0"/>
          <w:numId w:val="3"/>
        </w:numPr>
        <w:ind w:left="0" w:firstLine="709"/>
        <w:contextualSpacing/>
      </w:pPr>
      <w:r w:rsidRPr="009A23EA">
        <w:t xml:space="preserve">Композиция (один класс является частью другого. </w:t>
      </w:r>
      <w:r w:rsidR="00664DBA" w:rsidRPr="009A23EA">
        <w:t>Подклассы уничтожаются,</w:t>
      </w:r>
      <w:r w:rsidRPr="009A23EA">
        <w:t xml:space="preserve"> когда уничтожается объединяющий класс)</w:t>
      </w:r>
    </w:p>
    <w:p w14:paraId="5A060CBA" w14:textId="77777777" w:rsidR="00D7345A" w:rsidRDefault="00D7345A" w:rsidP="00D7345A">
      <w:pPr>
        <w:ind w:left="708"/>
        <w:contextualSpacing/>
      </w:pPr>
    </w:p>
    <w:p w14:paraId="699D7E4E" w14:textId="35230E98" w:rsidR="00D7345A" w:rsidRDefault="00D7345A" w:rsidP="00A65F82">
      <w:pPr>
        <w:pStyle w:val="3"/>
        <w:jc w:val="center"/>
      </w:pPr>
      <w:bookmarkStart w:id="5" w:name="_Toc164548218"/>
      <w:r>
        <w:t>Общее для межклассовых отношений</w:t>
      </w:r>
      <w:bookmarkEnd w:id="5"/>
    </w:p>
    <w:p w14:paraId="1CF39A96" w14:textId="52575F0A" w:rsidR="00D7345A" w:rsidRDefault="006F6197" w:rsidP="00D7345A">
      <w:pPr>
        <w:ind w:left="708"/>
        <w:contextualSpacing/>
      </w:pPr>
      <w:r>
        <w:t>Межклассовые</w:t>
      </w:r>
      <w:r w:rsidR="00D7345A">
        <w:t xml:space="preserve"> отношения позволя</w:t>
      </w:r>
      <w:r>
        <w:t xml:space="preserve">ют соединять классы. </w:t>
      </w:r>
    </w:p>
    <w:p w14:paraId="40157A2F" w14:textId="77777777" w:rsidR="006F6197" w:rsidRPr="006F6197" w:rsidRDefault="006F6197" w:rsidP="006F6197">
      <w:pPr>
        <w:ind w:firstLine="709"/>
        <w:contextualSpacing/>
      </w:pPr>
      <w:r w:rsidRPr="006F6197">
        <w:t>Кратность – количество экземпляров одного класса к другому. Бывает следующих видов:</w:t>
      </w:r>
    </w:p>
    <w:p w14:paraId="12FD399D" w14:textId="77777777" w:rsidR="006F6197" w:rsidRPr="006F6197" w:rsidRDefault="006F6197" w:rsidP="006F6197">
      <w:pPr>
        <w:numPr>
          <w:ilvl w:val="0"/>
          <w:numId w:val="4"/>
        </w:numPr>
        <w:ind w:left="0" w:firstLine="709"/>
        <w:contextualSpacing/>
      </w:pPr>
      <w:r w:rsidRPr="006F6197">
        <w:t>Один к одному (пример: один пользователь и одна роль админа)</w:t>
      </w:r>
    </w:p>
    <w:p w14:paraId="1797FC07" w14:textId="77777777" w:rsidR="006F6197" w:rsidRPr="006F6197" w:rsidRDefault="006F6197" w:rsidP="006F6197">
      <w:pPr>
        <w:numPr>
          <w:ilvl w:val="0"/>
          <w:numId w:val="4"/>
        </w:numPr>
        <w:ind w:left="0" w:firstLine="709"/>
        <w:contextualSpacing/>
      </w:pPr>
      <w:r w:rsidRPr="006F6197">
        <w:t>Один ко многим (пример: один пользователь отыгрывает множество ролей)</w:t>
      </w:r>
    </w:p>
    <w:p w14:paraId="3CAC50AA" w14:textId="77777777" w:rsidR="006F6197" w:rsidRPr="006F6197" w:rsidRDefault="006F6197" w:rsidP="006F6197">
      <w:pPr>
        <w:numPr>
          <w:ilvl w:val="0"/>
          <w:numId w:val="4"/>
        </w:numPr>
        <w:ind w:left="0" w:firstLine="709"/>
        <w:contextualSpacing/>
      </w:pPr>
      <w:r w:rsidRPr="006F6197">
        <w:t>Многие к многим (пример: множеству юзеров доступно множество ролей)</w:t>
      </w:r>
    </w:p>
    <w:p w14:paraId="205857D5" w14:textId="77777777" w:rsidR="006F6197" w:rsidRDefault="006F6197" w:rsidP="00C93DDC">
      <w:pPr>
        <w:contextualSpacing/>
      </w:pPr>
    </w:p>
    <w:p w14:paraId="4B93C74C" w14:textId="7F518FB7" w:rsidR="0012455E" w:rsidRDefault="0012455E" w:rsidP="0012455E">
      <w:pPr>
        <w:contextualSpacing/>
      </w:pPr>
    </w:p>
    <w:p w14:paraId="7A54F758" w14:textId="77777777" w:rsidR="0012455E" w:rsidRDefault="0012455E" w:rsidP="00A65F82">
      <w:pPr>
        <w:pStyle w:val="3"/>
        <w:jc w:val="center"/>
      </w:pPr>
      <w:bookmarkStart w:id="6" w:name="_Toc164548219"/>
      <w:r>
        <w:t>Композиция</w:t>
      </w:r>
      <w:bookmarkEnd w:id="6"/>
    </w:p>
    <w:p w14:paraId="223C9A7D" w14:textId="6F877428" w:rsidR="0012455E" w:rsidRDefault="004B4137" w:rsidP="0012455E">
      <w:pPr>
        <w:ind w:firstLine="709"/>
      </w:pPr>
      <w:r>
        <w:t>Композиция –</w:t>
      </w:r>
      <w:r w:rsidR="0012455E" w:rsidRPr="0012455E">
        <w:t xml:space="preserve"> вид зависимости, при которой один класс (класс 1</w:t>
      </w:r>
      <w:r w:rsidR="0012455E">
        <w:t xml:space="preserve"> </w:t>
      </w:r>
      <w:r w:rsidR="0012455E" w:rsidRPr="0012455E">
        <w:t>– класс-часть) является частью другого класса (класс 2– класс-композитор). То есть класс2 содержит в себе класс1. При удалении</w:t>
      </w:r>
      <w:r w:rsidR="0012455E">
        <w:t xml:space="preserve"> объекта</w:t>
      </w:r>
      <w:r w:rsidR="0012455E" w:rsidRPr="0012455E">
        <w:t xml:space="preserve"> класс 2, </w:t>
      </w:r>
      <w:r w:rsidR="0012455E">
        <w:t xml:space="preserve">объект </w:t>
      </w:r>
      <w:r w:rsidR="0012455E" w:rsidRPr="0012455E">
        <w:t>класс</w:t>
      </w:r>
      <w:r w:rsidR="0012455E">
        <w:t>а</w:t>
      </w:r>
      <w:r w:rsidR="0012455E" w:rsidRPr="0012455E">
        <w:t xml:space="preserve">1 </w:t>
      </w:r>
      <w:r w:rsidR="0012455E">
        <w:t>также удаляется</w:t>
      </w:r>
      <w:r w:rsidR="0012455E" w:rsidRPr="0012455E">
        <w:t>.</w:t>
      </w:r>
    </w:p>
    <w:p w14:paraId="25BBD00F" w14:textId="05F6D724" w:rsidR="0012455E" w:rsidRDefault="0012455E" w:rsidP="0012455E">
      <w:pPr>
        <w:ind w:firstLine="709"/>
      </w:pPr>
      <w:r>
        <w:t>Объекты классов</w:t>
      </w:r>
      <w:r w:rsidR="004B4137">
        <w:t>-</w:t>
      </w:r>
      <w:r>
        <w:t xml:space="preserve">частей создаются в конструкторе класса-композитора и удаляется в </w:t>
      </w:r>
      <w:r w:rsidR="004B4137">
        <w:t>д</w:t>
      </w:r>
      <w:r>
        <w:t xml:space="preserve">еструкторе класса класса-композитора. </w:t>
      </w:r>
      <w:r w:rsidR="004B4137">
        <w:t xml:space="preserve">Класс-композитор не может принимать или возвращать где-либо объекты класса-части.  Работа с объектами классов-частей ведется только в методах класса-композитора или его наследнике. </w:t>
      </w:r>
    </w:p>
    <w:p w14:paraId="561D8E16" w14:textId="3EE1C03F" w:rsidR="00E816D4" w:rsidRDefault="0012455E" w:rsidP="006F6197">
      <w:pPr>
        <w:ind w:firstLine="709"/>
      </w:pPr>
      <w:r>
        <w:lastRenderedPageBreak/>
        <w:t>Объекты классов частей живут столько же сколько и класс-композитор. Пример человек и его органы.</w:t>
      </w:r>
    </w:p>
    <w:p w14:paraId="7598F931" w14:textId="77777777" w:rsidR="006F6197" w:rsidRDefault="006F6197" w:rsidP="006F6197">
      <w:pPr>
        <w:ind w:firstLine="709"/>
      </w:pPr>
    </w:p>
    <w:p w14:paraId="7FC2ABC5" w14:textId="77777777" w:rsidR="00E816D4" w:rsidRDefault="00E816D4" w:rsidP="00A65F82">
      <w:pPr>
        <w:pStyle w:val="3"/>
        <w:jc w:val="center"/>
      </w:pPr>
      <w:bookmarkStart w:id="7" w:name="_Toc164548220"/>
      <w:r>
        <w:t>Агрегация</w:t>
      </w:r>
      <w:bookmarkEnd w:id="7"/>
    </w:p>
    <w:p w14:paraId="3C120807" w14:textId="40BA3565" w:rsidR="00AD2CB4" w:rsidRDefault="00E816D4" w:rsidP="00E816D4">
      <w:pPr>
        <w:ind w:firstLine="708"/>
      </w:pPr>
      <w:r>
        <w:t>Агрегация –</w:t>
      </w:r>
      <w:r w:rsidR="00AD2CB4">
        <w:t xml:space="preserve"> тоже самое что и композиция за исключением некоторых аспектов:</w:t>
      </w:r>
    </w:p>
    <w:p w14:paraId="429F36A3" w14:textId="7F4870A7" w:rsidR="00AD2CB4" w:rsidRDefault="00AD2CB4" w:rsidP="00AD2CB4">
      <w:pPr>
        <w:pStyle w:val="a4"/>
        <w:numPr>
          <w:ilvl w:val="0"/>
          <w:numId w:val="5"/>
        </w:numPr>
      </w:pPr>
      <w:r>
        <w:t xml:space="preserve">Класс-агрегатор может получать объект класса-части </w:t>
      </w:r>
    </w:p>
    <w:p w14:paraId="1916BCB8" w14:textId="19EF13D2" w:rsidR="00AD2CB4" w:rsidRDefault="00AD2CB4" w:rsidP="00AD2CB4">
      <w:pPr>
        <w:pStyle w:val="a4"/>
        <w:numPr>
          <w:ilvl w:val="0"/>
          <w:numId w:val="5"/>
        </w:numPr>
      </w:pPr>
      <w:r>
        <w:t xml:space="preserve">При удалении класса-агрегатора, объекты класса-части остаются </w:t>
      </w:r>
    </w:p>
    <w:p w14:paraId="03D8146B" w14:textId="5A0AEA5D" w:rsidR="00AD2CB4" w:rsidRDefault="00AD2CB4" w:rsidP="00AD2CB4">
      <w:pPr>
        <w:pStyle w:val="a4"/>
        <w:numPr>
          <w:ilvl w:val="0"/>
          <w:numId w:val="5"/>
        </w:numPr>
      </w:pPr>
      <w:r>
        <w:t xml:space="preserve">Может </w:t>
      </w:r>
      <w:r w:rsidR="001228DC">
        <w:t>получать в качестве аргумента-метода, объект класса-части</w:t>
      </w:r>
    </w:p>
    <w:p w14:paraId="33BC17CF" w14:textId="77777777" w:rsidR="001228DC" w:rsidRDefault="001228DC" w:rsidP="001228DC">
      <w:pPr>
        <w:pStyle w:val="a4"/>
        <w:numPr>
          <w:ilvl w:val="0"/>
          <w:numId w:val="5"/>
        </w:numPr>
      </w:pPr>
      <w:r>
        <w:t>Может возвращать объект класса-части из метода</w:t>
      </w:r>
    </w:p>
    <w:p w14:paraId="1E783600" w14:textId="7D129233" w:rsidR="004012BD" w:rsidRDefault="001228DC" w:rsidP="004012BD">
      <w:pPr>
        <w:pStyle w:val="a4"/>
        <w:numPr>
          <w:ilvl w:val="0"/>
          <w:numId w:val="5"/>
        </w:numPr>
      </w:pPr>
      <w:r>
        <w:t xml:space="preserve">(Опционально) </w:t>
      </w:r>
      <w:r w:rsidR="00E816D4">
        <w:t>При изменении где-то объекта класса-части, объект изменится и в классе-агрегаторе</w:t>
      </w:r>
      <w:r>
        <w:t xml:space="preserve"> </w:t>
      </w:r>
      <w:r w:rsidRPr="001228DC">
        <w:t>(при условии, что об</w:t>
      </w:r>
      <w:r>
        <w:t>ъ</w:t>
      </w:r>
      <w:r w:rsidRPr="001228DC">
        <w:t>екты изменяемые)</w:t>
      </w:r>
    </w:p>
    <w:p w14:paraId="4C7F97BA" w14:textId="77777777" w:rsidR="004C7D17" w:rsidRDefault="004C7D17" w:rsidP="004C7D17">
      <w:pPr>
        <w:pStyle w:val="a4"/>
        <w:ind w:left="1428"/>
      </w:pPr>
    </w:p>
    <w:p w14:paraId="4B7F7999" w14:textId="15AD0C09" w:rsidR="004012BD" w:rsidRDefault="004012BD" w:rsidP="00A65F82">
      <w:pPr>
        <w:pStyle w:val="3"/>
        <w:jc w:val="center"/>
      </w:pPr>
      <w:bookmarkStart w:id="8" w:name="_Toc164548221"/>
      <w:bookmarkStart w:id="9" w:name="_Hlk164372870"/>
      <w:r>
        <w:t>Ассоциация</w:t>
      </w:r>
      <w:bookmarkEnd w:id="8"/>
    </w:p>
    <w:p w14:paraId="7E52807F" w14:textId="63251A2E" w:rsidR="006F6197" w:rsidRDefault="004012BD" w:rsidP="004012BD">
      <w:pPr>
        <w:ind w:firstLine="709"/>
        <w:contextualSpacing/>
      </w:pPr>
      <w:r>
        <w:t xml:space="preserve">Ассоциация – </w:t>
      </w:r>
      <w:r w:rsidR="006F6197">
        <w:t>отношение между классами, при котором объект класса-части подается в метод класс-</w:t>
      </w:r>
      <w:proofErr w:type="spellStart"/>
      <w:r w:rsidR="006F6197">
        <w:t>ассоциатор</w:t>
      </w:r>
      <w:proofErr w:type="spellEnd"/>
      <w:r w:rsidR="006F6197">
        <w:t xml:space="preserve"> и над ним производятся определенные действия. </w:t>
      </w:r>
    </w:p>
    <w:p w14:paraId="216A344C" w14:textId="797D8CBB" w:rsidR="006F6197" w:rsidRDefault="00C93DDC" w:rsidP="004012BD">
      <w:pPr>
        <w:ind w:firstLine="709"/>
        <w:contextualSpacing/>
      </w:pPr>
      <w:r>
        <w:t>Класс-</w:t>
      </w:r>
      <w:proofErr w:type="spellStart"/>
      <w:r>
        <w:t>ассоциатор</w:t>
      </w:r>
      <w:proofErr w:type="spellEnd"/>
      <w:r>
        <w:t xml:space="preserve"> н</w:t>
      </w:r>
      <w:r w:rsidR="004C7D17">
        <w:t xml:space="preserve">е имеет поля типа класса-части и не может возвращать объекты типа класса-части </w:t>
      </w:r>
    </w:p>
    <w:p w14:paraId="608CD745" w14:textId="7DD87A70" w:rsidR="005F6ED3" w:rsidRPr="005F6ED3" w:rsidRDefault="005F6ED3" w:rsidP="004012BD">
      <w:pPr>
        <w:ind w:firstLine="709"/>
        <w:contextualSpacing/>
      </w:pPr>
      <w:r>
        <w:t xml:space="preserve">Очень часто стрелкой ассоциации заменяют такие отношения как </w:t>
      </w:r>
      <w:r w:rsidRPr="005F6ED3">
        <w:t>Композиция</w:t>
      </w:r>
      <w:r>
        <w:t xml:space="preserve">, </w:t>
      </w:r>
      <w:r w:rsidRPr="005F6ED3">
        <w:t>Агрегация</w:t>
      </w:r>
      <w:r>
        <w:t xml:space="preserve">, </w:t>
      </w:r>
      <w:r w:rsidRPr="005F6ED3">
        <w:t>Использование</w:t>
      </w:r>
      <w:r>
        <w:t>.</w:t>
      </w:r>
    </w:p>
    <w:bookmarkEnd w:id="9"/>
    <w:p w14:paraId="3554CD9A" w14:textId="78F99525" w:rsidR="006B64E2" w:rsidRDefault="006B64E2" w:rsidP="006B64E2"/>
    <w:p w14:paraId="3EE66E58" w14:textId="3AC4279E" w:rsidR="00C93DDC" w:rsidRDefault="00C93DDC" w:rsidP="00A65F82">
      <w:pPr>
        <w:pStyle w:val="3"/>
        <w:jc w:val="center"/>
      </w:pPr>
      <w:bookmarkStart w:id="10" w:name="_Toc164548222"/>
      <w:r>
        <w:t>Использование</w:t>
      </w:r>
      <w:bookmarkEnd w:id="10"/>
    </w:p>
    <w:p w14:paraId="2923F638" w14:textId="5C23FBC1" w:rsidR="00C93DDC" w:rsidRDefault="00C93DDC" w:rsidP="00C93DDC">
      <w:pPr>
        <w:ind w:firstLine="709"/>
        <w:contextualSpacing/>
      </w:pPr>
      <w:r w:rsidRPr="00C93DDC">
        <w:t>Использование</w:t>
      </w:r>
      <w:r>
        <w:t xml:space="preserve"> – отношение между классами, при котором объект класса-части создается в метод класс-</w:t>
      </w:r>
      <w:r w:rsidR="00F336F0">
        <w:t>пользователь</w:t>
      </w:r>
      <w:r>
        <w:t xml:space="preserve"> и над ним производятся определенные действия по после его возвращают из метода. </w:t>
      </w:r>
    </w:p>
    <w:p w14:paraId="63A98A6C" w14:textId="107B96E2" w:rsidR="00C93DDC" w:rsidRDefault="00C93DDC" w:rsidP="00C93DDC">
      <w:pPr>
        <w:ind w:firstLine="709"/>
        <w:contextualSpacing/>
      </w:pPr>
      <w:r>
        <w:t>Класс-</w:t>
      </w:r>
      <w:r w:rsidR="00F336F0">
        <w:t>пользователь</w:t>
      </w:r>
      <w:r>
        <w:t xml:space="preserve"> не имеет поля типа класса-части и не может возвращать объекты типа класса-части </w:t>
      </w:r>
    </w:p>
    <w:p w14:paraId="291F62A2" w14:textId="77777777" w:rsidR="00C93DDC" w:rsidRDefault="00C93DDC" w:rsidP="006B64E2"/>
    <w:p w14:paraId="25262D7F" w14:textId="40E81855" w:rsidR="006B64E2" w:rsidRDefault="006B64E2" w:rsidP="00A65F82">
      <w:pPr>
        <w:pStyle w:val="3"/>
        <w:jc w:val="center"/>
      </w:pPr>
      <w:bookmarkStart w:id="11" w:name="_Toc164548223"/>
      <w:r>
        <w:t>Наследование\Генерализация</w:t>
      </w:r>
      <w:bookmarkEnd w:id="11"/>
    </w:p>
    <w:p w14:paraId="0308EFB3" w14:textId="74DE13FE" w:rsidR="004D540C" w:rsidRDefault="006B64E2" w:rsidP="005B2FEB">
      <w:pPr>
        <w:ind w:firstLine="708"/>
      </w:pPr>
      <w:r>
        <w:t>Схематическое отношение между родительским и дочерним классом.</w:t>
      </w:r>
      <w:r w:rsidR="004D540C">
        <w:t xml:space="preserve"> По факту является тем же самым что и в ООП.</w:t>
      </w:r>
    </w:p>
    <w:p w14:paraId="06B1FA7A" w14:textId="698E5009" w:rsidR="005F6ED3" w:rsidRDefault="005F6ED3" w:rsidP="005B2FEB">
      <w:pPr>
        <w:ind w:firstLine="708"/>
      </w:pPr>
      <w:r>
        <w:t xml:space="preserve">Очень часто стрелкой наследования заменяют такое отношение как </w:t>
      </w:r>
      <w:r w:rsidRPr="005F6ED3">
        <w:t>Реализация</w:t>
      </w:r>
    </w:p>
    <w:p w14:paraId="223DF6E2" w14:textId="77777777" w:rsidR="004D540C" w:rsidRDefault="004D540C" w:rsidP="006B64E2"/>
    <w:p w14:paraId="205EA7F9" w14:textId="3BE8F77A" w:rsidR="004D540C" w:rsidRDefault="004D540C" w:rsidP="00A65F82">
      <w:pPr>
        <w:pStyle w:val="3"/>
        <w:jc w:val="center"/>
      </w:pPr>
      <w:bookmarkStart w:id="12" w:name="_Toc164548224"/>
      <w:r>
        <w:t>Реализация</w:t>
      </w:r>
      <w:bookmarkEnd w:id="12"/>
    </w:p>
    <w:p w14:paraId="736AE8C5" w14:textId="3CD05AB8" w:rsidR="004D540C" w:rsidRDefault="004D540C" w:rsidP="004D540C">
      <w:pPr>
        <w:ind w:firstLine="708"/>
      </w:pPr>
      <w:r>
        <w:t>Реализация – подразумевает отношение интерфейса и объекта. То есть один объект реализует поведение другого. Пример:</w:t>
      </w:r>
    </w:p>
    <w:p w14:paraId="6A59CE48" w14:textId="08DDA798" w:rsidR="00664DBA" w:rsidRDefault="004D540C" w:rsidP="004D540C">
      <w:pPr>
        <w:ind w:firstLine="708"/>
      </w:pPr>
      <w:r>
        <w:tab/>
      </w:r>
      <w:r w:rsidR="00664DBA">
        <w:t>Класс Поставщик имеет методы для покупки товара. Для того чтобы сделать реализацию, класс Клиента должен иметь метод-интерфейс, который будет запрашивать информацию у пользователя и отправлять все это в метод поставщика.</w:t>
      </w:r>
    </w:p>
    <w:p w14:paraId="3A731A9B" w14:textId="6CD08279" w:rsidR="00A65F82" w:rsidRDefault="00A65F82">
      <w:r>
        <w:br w:type="page"/>
      </w:r>
    </w:p>
    <w:p w14:paraId="3EED2043" w14:textId="77777777" w:rsidR="00A65F82" w:rsidRPr="00A65F82" w:rsidRDefault="00A65F82" w:rsidP="00A65F82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3" w:name="_Toc164548225"/>
      <w:r w:rsidRPr="00A65F8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Диаграмма объектов</w:t>
      </w:r>
      <w:bookmarkEnd w:id="13"/>
    </w:p>
    <w:p w14:paraId="29FB8408" w14:textId="37059EE3" w:rsidR="00A65F82" w:rsidRPr="00A65F82" w:rsidRDefault="00A65F82" w:rsidP="00A65F82">
      <w:pPr>
        <w:ind w:firstLine="709"/>
      </w:pPr>
      <w:r w:rsidRPr="00A65F82">
        <w:t>Диаграмма объектов — это структурная диаграмма, которая показывает объекты, их атрибуты и взаимосвязи с другими объектами.</w:t>
      </w:r>
    </w:p>
    <w:p w14:paraId="3104EAA5" w14:textId="77777777" w:rsidR="00A65F82" w:rsidRPr="00A65F82" w:rsidRDefault="00A65F82" w:rsidP="00A65F82">
      <w:pPr>
        <w:ind w:firstLine="709"/>
      </w:pPr>
      <w:r w:rsidRPr="00A65F82">
        <w:t>Диаграмма объектов UML является экземпляром диаграммы классов, она показывает снимок подробного состояния системы в определенный момент времени.</w:t>
      </w:r>
    </w:p>
    <w:p w14:paraId="307FE80D" w14:textId="1B1D46B1" w:rsidR="003671AC" w:rsidRPr="00A65F82" w:rsidRDefault="00A65F82" w:rsidP="003671AC">
      <w:pPr>
        <w:ind w:firstLine="709"/>
      </w:pPr>
      <w:r w:rsidRPr="00A65F82">
        <w:t>Таким образом, можно сказать, что диаграмма объектов является частным случаем диаграммы классов.</w:t>
      </w:r>
    </w:p>
    <w:p w14:paraId="3AAC2018" w14:textId="4F525FEE" w:rsidR="00A65F82" w:rsidRDefault="00A65F82" w:rsidP="00A65F82">
      <w:pPr>
        <w:pStyle w:val="3"/>
        <w:jc w:val="center"/>
      </w:pPr>
      <w:r w:rsidRPr="00A65F82">
        <w:t xml:space="preserve">Использование </w:t>
      </w:r>
      <w:r>
        <w:t>диаграммы объектов</w:t>
      </w:r>
    </w:p>
    <w:p w14:paraId="26DA4D39" w14:textId="24637DE4" w:rsidR="00A0764A" w:rsidRDefault="00A0764A" w:rsidP="00A0764A">
      <w:pPr>
        <w:ind w:firstLine="709"/>
      </w:pPr>
      <w:r>
        <w:t>На этапе анализа проекта мож</w:t>
      </w:r>
      <w:r>
        <w:t>но</w:t>
      </w:r>
      <w:r>
        <w:t xml:space="preserve"> создать диаграмму классов для описания структуры системы, а затем создать набор объектных диаграмм в качестве тестовых примеров для проверки точности и полноты диаграммы классов.</w:t>
      </w:r>
    </w:p>
    <w:p w14:paraId="26371790" w14:textId="4D2DA321" w:rsidR="00A65F82" w:rsidRDefault="00A0764A" w:rsidP="00A0764A">
      <w:pPr>
        <w:ind w:firstLine="709"/>
      </w:pPr>
      <w:r>
        <w:t>Прежде чем создавать диаграмму классов, можно создать диаграмму объектов, чтобы узнать факты о конкретных элементах модели и их связях или проиллюстрировать конкретные примеры необходимых классификаторов.</w:t>
      </w:r>
    </w:p>
    <w:p w14:paraId="6AD816FB" w14:textId="7EF68DE5" w:rsidR="003671AC" w:rsidRDefault="003671AC" w:rsidP="00A0764A">
      <w:pPr>
        <w:ind w:firstLine="709"/>
      </w:pPr>
    </w:p>
    <w:p w14:paraId="53AE8DFD" w14:textId="29073EFC" w:rsidR="003671AC" w:rsidRPr="00A65F82" w:rsidRDefault="003671AC" w:rsidP="003671AC">
      <w:pPr>
        <w:pStyle w:val="3"/>
        <w:jc w:val="center"/>
      </w:pPr>
      <w:r>
        <w:t>Отношения между объектами</w:t>
      </w:r>
    </w:p>
    <w:p w14:paraId="162A57D1" w14:textId="749A1497" w:rsidR="00A65F82" w:rsidRDefault="003671AC" w:rsidP="003671AC">
      <w:pPr>
        <w:ind w:firstLine="709"/>
      </w:pPr>
      <w:r>
        <w:t xml:space="preserve">Между объектами отношения такие же как и между классами </w:t>
      </w:r>
    </w:p>
    <w:p w14:paraId="2D52F4F6" w14:textId="64193FE6" w:rsidR="004D540C" w:rsidRDefault="004D540C" w:rsidP="006B64E2"/>
    <w:p w14:paraId="5CB19371" w14:textId="23724DCA" w:rsidR="00E50E7B" w:rsidRDefault="00E50E7B" w:rsidP="006B64E2">
      <w:pPr>
        <w:ind w:firstLine="709"/>
      </w:pPr>
    </w:p>
    <w:p w14:paraId="6F8CDF27" w14:textId="2D16163A" w:rsidR="009A23EA" w:rsidRPr="0012455E" w:rsidRDefault="009A23EA">
      <w:r>
        <w:br w:type="page"/>
      </w:r>
    </w:p>
    <w:p w14:paraId="435F7115" w14:textId="304002CE" w:rsidR="009A23EA" w:rsidRDefault="009A23EA" w:rsidP="009A23EA">
      <w:pPr>
        <w:pStyle w:val="2"/>
        <w:jc w:val="center"/>
      </w:pPr>
      <w:bookmarkStart w:id="14" w:name="_Toc164548226"/>
      <w:r>
        <w:lastRenderedPageBreak/>
        <w:t>Диаграмма компонентов</w:t>
      </w:r>
      <w:bookmarkEnd w:id="14"/>
    </w:p>
    <w:p w14:paraId="22B861F8" w14:textId="22A9B335" w:rsidR="009A23EA" w:rsidRDefault="009A23EA" w:rsidP="009A23EA">
      <w:r>
        <w:t>Показывает как компоненты соединяются вместе для формирования более крупных компонентов.</w:t>
      </w:r>
    </w:p>
    <w:p w14:paraId="634CBD69" w14:textId="7F0EB721" w:rsidR="009A23EA" w:rsidRDefault="009A23EA" w:rsidP="009A23EA">
      <w:r>
        <w:t xml:space="preserve">Иллюстрирует архитектуру компонентов и зависимости между ними. </w:t>
      </w:r>
    </w:p>
    <w:p w14:paraId="72945A15" w14:textId="4050C373" w:rsidR="009A23EA" w:rsidRDefault="009A23EA" w:rsidP="009A23EA"/>
    <w:p w14:paraId="7566FB4D" w14:textId="0AC3A1BA" w:rsidR="009A23EA" w:rsidRDefault="009A23EA">
      <w:r>
        <w:br w:type="page"/>
      </w:r>
    </w:p>
    <w:p w14:paraId="0E200DA7" w14:textId="7541F397" w:rsidR="009A23EA" w:rsidRDefault="009A23EA" w:rsidP="009A23EA">
      <w:pPr>
        <w:pStyle w:val="2"/>
        <w:jc w:val="center"/>
      </w:pPr>
      <w:bookmarkStart w:id="15" w:name="_Toc164548227"/>
      <w:r>
        <w:lastRenderedPageBreak/>
        <w:t>Диаграмма развертывания</w:t>
      </w:r>
      <w:bookmarkEnd w:id="15"/>
    </w:p>
    <w:p w14:paraId="7E2ACDD4" w14:textId="0D73D803" w:rsidR="009A23EA" w:rsidRDefault="009A23EA" w:rsidP="009A23EA">
      <w:r>
        <w:t>Позволяет моделировать физический аспект объектной ориентированной программной системы.</w:t>
      </w:r>
    </w:p>
    <w:p w14:paraId="3032AC6E" w14:textId="6EA027A3" w:rsidR="009A23EA" w:rsidRDefault="00540951" w:rsidP="009A23EA">
      <w:r>
        <w:t>Схема,</w:t>
      </w:r>
      <w:r w:rsidR="009A23EA">
        <w:t xml:space="preserve"> которая показывает архитектуру системы как разверт</w:t>
      </w:r>
      <w:r>
        <w:t xml:space="preserve">ывания программных артефактов. </w:t>
      </w:r>
    </w:p>
    <w:p w14:paraId="6E333E4D" w14:textId="78E0B246" w:rsidR="00540951" w:rsidRDefault="00540951" w:rsidP="009A23EA">
      <w:r>
        <w:t xml:space="preserve">Артефакты – конкретные элементы в физическом мире (является результатом процесса разработки). </w:t>
      </w:r>
    </w:p>
    <w:p w14:paraId="5F24168C" w14:textId="0C96443B" w:rsidR="00540951" w:rsidRDefault="00540951" w:rsidP="009A23EA">
      <w:r>
        <w:t xml:space="preserve">Программа моделирует конфигурацию времени выполнения в статическом представлении и визуализирует распределение артефактов в приложении. </w:t>
      </w:r>
    </w:p>
    <w:p w14:paraId="7BC43218" w14:textId="30C2B86F" w:rsidR="00540951" w:rsidRDefault="00540951" w:rsidP="009A23EA"/>
    <w:p w14:paraId="478FEA3C" w14:textId="6161BB4D" w:rsidR="00540951" w:rsidRDefault="00540951">
      <w:r>
        <w:br w:type="page"/>
      </w:r>
    </w:p>
    <w:p w14:paraId="369F49CD" w14:textId="06CC1CB6" w:rsidR="00540951" w:rsidRDefault="00540951" w:rsidP="00540951">
      <w:pPr>
        <w:pStyle w:val="2"/>
        <w:jc w:val="center"/>
      </w:pPr>
      <w:bookmarkStart w:id="16" w:name="_Toc164548228"/>
      <w:r>
        <w:lastRenderedPageBreak/>
        <w:t>Диаграмма пакетов</w:t>
      </w:r>
      <w:bookmarkEnd w:id="16"/>
    </w:p>
    <w:p w14:paraId="5F761A80" w14:textId="754AEA3B" w:rsidR="00540951" w:rsidRDefault="000302EC" w:rsidP="00540951">
      <w:r>
        <w:t xml:space="preserve">Показывает пакеты и зависимости между ними </w:t>
      </w:r>
    </w:p>
    <w:p w14:paraId="5608C1A8" w14:textId="28FA3D59" w:rsidR="00301DC0" w:rsidRDefault="00301DC0" w:rsidP="00540951"/>
    <w:p w14:paraId="231047B7" w14:textId="429BFCCA" w:rsidR="00301DC0" w:rsidRDefault="00301DC0">
      <w:r>
        <w:br w:type="page"/>
      </w:r>
    </w:p>
    <w:p w14:paraId="753DABE5" w14:textId="4D038EEE" w:rsidR="00301DC0" w:rsidRDefault="00301DC0" w:rsidP="00301DC0">
      <w:pPr>
        <w:pStyle w:val="2"/>
        <w:jc w:val="center"/>
      </w:pPr>
      <w:bookmarkStart w:id="17" w:name="_Toc164548229"/>
      <w:r>
        <w:lastRenderedPageBreak/>
        <w:t>Диаграмма составной структуры</w:t>
      </w:r>
      <w:bookmarkEnd w:id="17"/>
    </w:p>
    <w:p w14:paraId="1C8F2205" w14:textId="33EDB938" w:rsidR="00301DC0" w:rsidRDefault="00301DC0" w:rsidP="00301DC0">
      <w:r>
        <w:t>Является диаграммой компонентов. Используется при моделировании систем на микро уровне.</w:t>
      </w:r>
    </w:p>
    <w:p w14:paraId="41E75E34" w14:textId="29E44782" w:rsidR="00301DC0" w:rsidRDefault="00301DC0" w:rsidP="00301DC0">
      <w:r>
        <w:t>Изображает отдельные части вместо целых классов. Показывает внутреннюю структуру класса и возможные взаимодействия.</w:t>
      </w:r>
    </w:p>
    <w:p w14:paraId="359810EE" w14:textId="25CE57F9" w:rsidR="00301DC0" w:rsidRDefault="00301DC0" w:rsidP="00301DC0"/>
    <w:p w14:paraId="7811B94E" w14:textId="5AFEDAF9" w:rsidR="00301DC0" w:rsidRDefault="00301DC0">
      <w:r>
        <w:br w:type="page"/>
      </w:r>
    </w:p>
    <w:p w14:paraId="7E236330" w14:textId="65347B3C" w:rsidR="00301DC0" w:rsidRDefault="00301DC0" w:rsidP="00301DC0">
      <w:pPr>
        <w:pStyle w:val="2"/>
        <w:jc w:val="center"/>
      </w:pPr>
      <w:bookmarkStart w:id="18" w:name="_Toc164548230"/>
      <w:r>
        <w:lastRenderedPageBreak/>
        <w:t>Диаграмма профилей</w:t>
      </w:r>
      <w:bookmarkEnd w:id="18"/>
    </w:p>
    <w:p w14:paraId="29688B82" w14:textId="53A6D509" w:rsidR="00301DC0" w:rsidRDefault="00301DC0" w:rsidP="00301DC0">
      <w:r>
        <w:t xml:space="preserve">Позволяет создавать стереотипы и определять отношение между ними </w:t>
      </w:r>
    </w:p>
    <w:p w14:paraId="42478DD1" w14:textId="4E1852B5" w:rsidR="00301DC0" w:rsidRDefault="00301DC0" w:rsidP="00301DC0"/>
    <w:p w14:paraId="1629C40C" w14:textId="5B52AF1D" w:rsidR="00301DC0" w:rsidRDefault="00301DC0">
      <w:r>
        <w:br w:type="page"/>
      </w:r>
    </w:p>
    <w:p w14:paraId="4520D2EF" w14:textId="591533A6" w:rsidR="00301DC0" w:rsidRDefault="00301DC0" w:rsidP="00301DC0">
      <w:pPr>
        <w:pStyle w:val="1"/>
        <w:jc w:val="center"/>
      </w:pPr>
      <w:bookmarkStart w:id="19" w:name="_Toc164548231"/>
      <w:r>
        <w:lastRenderedPageBreak/>
        <w:t>Диаграммы поведения</w:t>
      </w:r>
      <w:bookmarkEnd w:id="19"/>
    </w:p>
    <w:p w14:paraId="1D6B4F28" w14:textId="77777777" w:rsidR="00301DC0" w:rsidRPr="00301DC0" w:rsidRDefault="00301DC0" w:rsidP="00301DC0"/>
    <w:p w14:paraId="0E14D291" w14:textId="6643765E" w:rsidR="00301DC0" w:rsidRDefault="00301DC0" w:rsidP="00301DC0">
      <w:pPr>
        <w:pStyle w:val="2"/>
        <w:jc w:val="center"/>
      </w:pPr>
      <w:bookmarkStart w:id="20" w:name="_Toc164548232"/>
      <w:r>
        <w:t>Диаграмма прецедентов</w:t>
      </w:r>
      <w:bookmarkEnd w:id="20"/>
    </w:p>
    <w:p w14:paraId="62401938" w14:textId="452B01B9" w:rsidR="00301DC0" w:rsidRDefault="00301DC0" w:rsidP="00301DC0">
      <w:r>
        <w:t xml:space="preserve">Описывает функциональные требования системы с точки зрения прецедентов. Позволяет связать то что нам нужно от системы с тем как система удовлетворяет эти потребности </w:t>
      </w:r>
    </w:p>
    <w:p w14:paraId="1DEDFBD0" w14:textId="4DE219BA" w:rsidR="00301DC0" w:rsidRDefault="00301DC0" w:rsidP="00301DC0"/>
    <w:p w14:paraId="7601D320" w14:textId="3F0D7BAB" w:rsidR="00301DC0" w:rsidRDefault="00301DC0">
      <w:r>
        <w:br w:type="page"/>
      </w:r>
    </w:p>
    <w:p w14:paraId="034E3182" w14:textId="49B5757E" w:rsidR="00301DC0" w:rsidRDefault="00301DC0" w:rsidP="00301DC0">
      <w:pPr>
        <w:pStyle w:val="2"/>
        <w:jc w:val="center"/>
      </w:pPr>
      <w:bookmarkStart w:id="21" w:name="_Toc164548233"/>
      <w:r>
        <w:lastRenderedPageBreak/>
        <w:t>Диаграмма деятельности</w:t>
      </w:r>
      <w:bookmarkEnd w:id="21"/>
    </w:p>
    <w:p w14:paraId="51692D1A" w14:textId="20551F79" w:rsidR="00301DC0" w:rsidRDefault="00301DC0" w:rsidP="00301DC0">
      <w:r>
        <w:t>Представляет рабочие процессы, поэтапных действий и действий с поддержкой выбора</w:t>
      </w:r>
      <w:r w:rsidR="001A6968">
        <w:t xml:space="preserve"> итераций и параллелизма. Описывает управление системой</w:t>
      </w:r>
    </w:p>
    <w:p w14:paraId="7CA519B4" w14:textId="64D809CC" w:rsidR="001A6968" w:rsidRDefault="001A6968" w:rsidP="00301DC0"/>
    <w:p w14:paraId="4EFCB73E" w14:textId="500EA116" w:rsidR="001A6968" w:rsidRDefault="001A6968">
      <w:r>
        <w:br w:type="page"/>
      </w:r>
    </w:p>
    <w:p w14:paraId="5C46A17B" w14:textId="3DD74F97" w:rsidR="001A6968" w:rsidRDefault="001A6968" w:rsidP="001A6968">
      <w:pPr>
        <w:pStyle w:val="2"/>
        <w:jc w:val="center"/>
      </w:pPr>
      <w:bookmarkStart w:id="22" w:name="_Toc164548234"/>
      <w:r>
        <w:lastRenderedPageBreak/>
        <w:t>Диаграмма состояний</w:t>
      </w:r>
      <w:bookmarkEnd w:id="22"/>
    </w:p>
    <w:p w14:paraId="08153531" w14:textId="184E36FA" w:rsidR="001A6968" w:rsidRDefault="001A6968" w:rsidP="001A6968">
      <w:r>
        <w:t>Тип диаграмм, используемых для описания поведения системы. Отображают разрешенные состояния и переходы. Позволяет визуализировать весь жизненный цикл объектов.</w:t>
      </w:r>
    </w:p>
    <w:p w14:paraId="0B9FDBB5" w14:textId="0EBC5BCA" w:rsidR="001A6968" w:rsidRDefault="001A6968" w:rsidP="001A6968"/>
    <w:p w14:paraId="6B1A0E3A" w14:textId="61A0A999" w:rsidR="001A6968" w:rsidRDefault="001A6968">
      <w:r>
        <w:br w:type="page"/>
      </w:r>
    </w:p>
    <w:p w14:paraId="6B974D63" w14:textId="422B537F" w:rsidR="001A6968" w:rsidRDefault="001A6968" w:rsidP="001A6968">
      <w:pPr>
        <w:pStyle w:val="2"/>
        <w:jc w:val="center"/>
      </w:pPr>
      <w:bookmarkStart w:id="23" w:name="_Toc164548235"/>
      <w:r w:rsidRPr="001A6968">
        <w:lastRenderedPageBreak/>
        <w:t>Диаграмма взаимодействий</w:t>
      </w:r>
      <w:bookmarkEnd w:id="23"/>
    </w:p>
    <w:p w14:paraId="132F13EB" w14:textId="77777777" w:rsidR="001A6968" w:rsidRPr="001A6968" w:rsidRDefault="001A6968" w:rsidP="001A6968"/>
    <w:p w14:paraId="49B7E9E3" w14:textId="534DE5BF" w:rsidR="001A6968" w:rsidRDefault="001A6968" w:rsidP="001A6968">
      <w:pPr>
        <w:pStyle w:val="3"/>
        <w:jc w:val="center"/>
      </w:pPr>
      <w:bookmarkStart w:id="24" w:name="_Toc164548236"/>
      <w:r>
        <w:t>Диаграмма последовательности</w:t>
      </w:r>
      <w:bookmarkEnd w:id="24"/>
    </w:p>
    <w:p w14:paraId="6E73BC35" w14:textId="101BDD9D" w:rsidR="001A6968" w:rsidRDefault="001A6968" w:rsidP="001A6968">
      <w:r>
        <w:t xml:space="preserve">Моделирует взаимодействие объектов на основе временной последовательности. Показывает как объекты взаимодействуют с другими. </w:t>
      </w:r>
    </w:p>
    <w:p w14:paraId="18118F34" w14:textId="74AF7615" w:rsidR="001A6968" w:rsidRDefault="001A6968" w:rsidP="001A6968"/>
    <w:p w14:paraId="0A520CAD" w14:textId="6FE0408E" w:rsidR="001A6968" w:rsidRDefault="001A6968" w:rsidP="001A6968">
      <w:pPr>
        <w:pStyle w:val="3"/>
        <w:jc w:val="center"/>
      </w:pPr>
      <w:bookmarkStart w:id="25" w:name="_Toc164548237"/>
      <w:r>
        <w:t>Диаграмма коммуникаций</w:t>
      </w:r>
      <w:bookmarkEnd w:id="25"/>
    </w:p>
    <w:p w14:paraId="09196E04" w14:textId="7CF33BDF" w:rsidR="001A6968" w:rsidRDefault="001A6968" w:rsidP="001A6968">
      <w:r>
        <w:t xml:space="preserve">Используется для моделирования динамических претендентов. Показывает взаимодействие объектов. </w:t>
      </w:r>
    </w:p>
    <w:p w14:paraId="1A4CC589" w14:textId="0E42E56D" w:rsidR="001A6968" w:rsidRDefault="001A6968" w:rsidP="001A6968"/>
    <w:p w14:paraId="3768331B" w14:textId="3E6C9CB5" w:rsidR="001A6968" w:rsidRDefault="001A6968" w:rsidP="001A6968">
      <w:pPr>
        <w:pStyle w:val="3"/>
        <w:jc w:val="center"/>
      </w:pPr>
      <w:bookmarkStart w:id="26" w:name="_Toc164548238"/>
      <w:r>
        <w:t>Диаграмма обзора взаимодействий</w:t>
      </w:r>
      <w:bookmarkEnd w:id="26"/>
    </w:p>
    <w:p w14:paraId="67C49D6C" w14:textId="66DC2DBF" w:rsidR="001A6968" w:rsidRDefault="001A6968" w:rsidP="001A6968">
      <w:r>
        <w:t xml:space="preserve">Фокусируется на обзоре потока управления. </w:t>
      </w:r>
    </w:p>
    <w:p w14:paraId="27D3E1BD" w14:textId="0687D1FA" w:rsidR="001A6968" w:rsidRDefault="001A6968" w:rsidP="001A6968"/>
    <w:p w14:paraId="238F0DC8" w14:textId="4A86E5FD" w:rsidR="001A6968" w:rsidRDefault="001A6968" w:rsidP="00B95EF8">
      <w:pPr>
        <w:pStyle w:val="3"/>
        <w:jc w:val="center"/>
      </w:pPr>
      <w:bookmarkStart w:id="27" w:name="_Toc164548239"/>
      <w:r>
        <w:t>Временная диаграмма</w:t>
      </w:r>
      <w:bookmarkEnd w:id="27"/>
    </w:p>
    <w:p w14:paraId="3431E6AA" w14:textId="145801C9" w:rsidR="00B95EF8" w:rsidRPr="00B95EF8" w:rsidRDefault="00B95EF8" w:rsidP="00B95EF8">
      <w:r>
        <w:t xml:space="preserve">Показывает поведение объектов в период времени </w:t>
      </w:r>
    </w:p>
    <w:sectPr w:rsidR="00B95EF8" w:rsidRPr="00B95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4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581F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4D1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D91646"/>
    <w:multiLevelType w:val="hybridMultilevel"/>
    <w:tmpl w:val="5AAA9D4A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70FF2472"/>
    <w:multiLevelType w:val="hybridMultilevel"/>
    <w:tmpl w:val="E60AD2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DC"/>
    <w:rsid w:val="000302EC"/>
    <w:rsid w:val="000B284C"/>
    <w:rsid w:val="001228DC"/>
    <w:rsid w:val="0012455E"/>
    <w:rsid w:val="001A6968"/>
    <w:rsid w:val="00301DC0"/>
    <w:rsid w:val="003671AC"/>
    <w:rsid w:val="003B5D04"/>
    <w:rsid w:val="003B76C9"/>
    <w:rsid w:val="004012BD"/>
    <w:rsid w:val="004B4137"/>
    <w:rsid w:val="004C7D17"/>
    <w:rsid w:val="004D540C"/>
    <w:rsid w:val="00540951"/>
    <w:rsid w:val="005540AF"/>
    <w:rsid w:val="005B2FEB"/>
    <w:rsid w:val="005F6ED3"/>
    <w:rsid w:val="00616972"/>
    <w:rsid w:val="00664DBA"/>
    <w:rsid w:val="006B0200"/>
    <w:rsid w:val="006B64E2"/>
    <w:rsid w:val="006F6197"/>
    <w:rsid w:val="00882CD7"/>
    <w:rsid w:val="008A715D"/>
    <w:rsid w:val="008D30DC"/>
    <w:rsid w:val="00992407"/>
    <w:rsid w:val="009A23EA"/>
    <w:rsid w:val="00A0764A"/>
    <w:rsid w:val="00A65F82"/>
    <w:rsid w:val="00AD2CB4"/>
    <w:rsid w:val="00B15A7C"/>
    <w:rsid w:val="00B95EF8"/>
    <w:rsid w:val="00C92F95"/>
    <w:rsid w:val="00C93DDC"/>
    <w:rsid w:val="00D40549"/>
    <w:rsid w:val="00D7345A"/>
    <w:rsid w:val="00E50E7B"/>
    <w:rsid w:val="00E816D4"/>
    <w:rsid w:val="00F27FF0"/>
    <w:rsid w:val="00F336F0"/>
    <w:rsid w:val="00F5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5144"/>
  <w15:chartTrackingRefBased/>
  <w15:docId w15:val="{6BA50A6F-1D06-4273-95B5-B32ECD4B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DDC"/>
  </w:style>
  <w:style w:type="paragraph" w:styleId="1">
    <w:name w:val="heading 1"/>
    <w:basedOn w:val="a"/>
    <w:next w:val="a"/>
    <w:link w:val="10"/>
    <w:uiPriority w:val="9"/>
    <w:qFormat/>
    <w:rsid w:val="00301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A23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23E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23EA"/>
    <w:pPr>
      <w:spacing w:after="100"/>
      <w:ind w:left="440"/>
    </w:pPr>
  </w:style>
  <w:style w:type="character" w:styleId="a3">
    <w:name w:val="Hyperlink"/>
    <w:basedOn w:val="a0"/>
    <w:uiPriority w:val="99"/>
    <w:unhideWhenUsed/>
    <w:rsid w:val="009A23E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A2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69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40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C20A3-D7FC-4B6D-915D-DE3F948E2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14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 Лечебницы404</cp:lastModifiedBy>
  <cp:revision>21</cp:revision>
  <dcterms:created xsi:type="dcterms:W3CDTF">2024-04-13T13:57:00Z</dcterms:created>
  <dcterms:modified xsi:type="dcterms:W3CDTF">2024-04-20T18:24:00Z</dcterms:modified>
</cp:coreProperties>
</file>