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46813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DEF2E7" w14:textId="42A6F1F1" w:rsidR="00705DC8" w:rsidRDefault="00705DC8">
          <w:pPr>
            <w:pStyle w:val="a3"/>
          </w:pPr>
          <w:r>
            <w:t>Оглавление</w:t>
          </w:r>
        </w:p>
        <w:p w14:paraId="7E83C8D8" w14:textId="7D11F3A5" w:rsidR="00A12B9C" w:rsidRDefault="00705D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05099" w:history="1">
            <w:r w:rsidR="00A12B9C" w:rsidRPr="003B7DC8">
              <w:rPr>
                <w:rStyle w:val="a4"/>
                <w:noProof/>
              </w:rPr>
              <w:t>ОБЩИЕ ПРИНЦИПЫ ИСПОЛЬЗОВАНИЯ ДИАГРАММ ИЯЗЫКА UML</w:t>
            </w:r>
            <w:r w:rsidR="00A12B9C">
              <w:rPr>
                <w:noProof/>
                <w:webHidden/>
              </w:rPr>
              <w:tab/>
            </w:r>
            <w:r w:rsidR="00A12B9C">
              <w:rPr>
                <w:noProof/>
                <w:webHidden/>
              </w:rPr>
              <w:fldChar w:fldCharType="begin"/>
            </w:r>
            <w:r w:rsidR="00A12B9C">
              <w:rPr>
                <w:noProof/>
                <w:webHidden/>
              </w:rPr>
              <w:instrText xml:space="preserve"> PAGEREF _Toc164805099 \h </w:instrText>
            </w:r>
            <w:r w:rsidR="00A12B9C">
              <w:rPr>
                <w:noProof/>
                <w:webHidden/>
              </w:rPr>
            </w:r>
            <w:r w:rsidR="00A12B9C">
              <w:rPr>
                <w:noProof/>
                <w:webHidden/>
              </w:rPr>
              <w:fldChar w:fldCharType="separate"/>
            </w:r>
            <w:r w:rsidR="00A12B9C">
              <w:rPr>
                <w:noProof/>
                <w:webHidden/>
              </w:rPr>
              <w:t>2</w:t>
            </w:r>
            <w:r w:rsidR="00A12B9C">
              <w:rPr>
                <w:noProof/>
                <w:webHidden/>
              </w:rPr>
              <w:fldChar w:fldCharType="end"/>
            </w:r>
          </w:hyperlink>
        </w:p>
        <w:p w14:paraId="20BCF36B" w14:textId="48588B7A" w:rsidR="00A12B9C" w:rsidRDefault="000D79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805100" w:history="1">
            <w:r w:rsidR="00A12B9C" w:rsidRPr="003B7DC8">
              <w:rPr>
                <w:rStyle w:val="a4"/>
                <w:noProof/>
              </w:rPr>
              <w:t xml:space="preserve">Виды </w:t>
            </w:r>
            <w:r w:rsidR="00A12B9C" w:rsidRPr="003B7DC8">
              <w:rPr>
                <w:rStyle w:val="a4"/>
                <w:noProof/>
                <w:lang w:val="en-US"/>
              </w:rPr>
              <w:t xml:space="preserve">UML </w:t>
            </w:r>
            <w:r w:rsidR="00A12B9C" w:rsidRPr="003B7DC8">
              <w:rPr>
                <w:rStyle w:val="a4"/>
                <w:noProof/>
              </w:rPr>
              <w:t>диаграмм</w:t>
            </w:r>
            <w:r w:rsidR="00A12B9C">
              <w:rPr>
                <w:noProof/>
                <w:webHidden/>
              </w:rPr>
              <w:tab/>
            </w:r>
            <w:r w:rsidR="00A12B9C">
              <w:rPr>
                <w:noProof/>
                <w:webHidden/>
              </w:rPr>
              <w:fldChar w:fldCharType="begin"/>
            </w:r>
            <w:r w:rsidR="00A12B9C">
              <w:rPr>
                <w:noProof/>
                <w:webHidden/>
              </w:rPr>
              <w:instrText xml:space="preserve"> PAGEREF _Toc164805100 \h </w:instrText>
            </w:r>
            <w:r w:rsidR="00A12B9C">
              <w:rPr>
                <w:noProof/>
                <w:webHidden/>
              </w:rPr>
            </w:r>
            <w:r w:rsidR="00A12B9C">
              <w:rPr>
                <w:noProof/>
                <w:webHidden/>
              </w:rPr>
              <w:fldChar w:fldCharType="separate"/>
            </w:r>
            <w:r w:rsidR="00A12B9C">
              <w:rPr>
                <w:noProof/>
                <w:webHidden/>
              </w:rPr>
              <w:t>3</w:t>
            </w:r>
            <w:r w:rsidR="00A12B9C">
              <w:rPr>
                <w:noProof/>
                <w:webHidden/>
              </w:rPr>
              <w:fldChar w:fldCharType="end"/>
            </w:r>
          </w:hyperlink>
        </w:p>
        <w:p w14:paraId="0BD3078C" w14:textId="7D814106" w:rsidR="00A12B9C" w:rsidRDefault="000D79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805101" w:history="1">
            <w:r w:rsidR="00A12B9C" w:rsidRPr="003B7DC8">
              <w:rPr>
                <w:rStyle w:val="a4"/>
                <w:noProof/>
              </w:rPr>
              <w:t>Диаграмма классов</w:t>
            </w:r>
            <w:r w:rsidR="00A12B9C">
              <w:rPr>
                <w:noProof/>
                <w:webHidden/>
              </w:rPr>
              <w:tab/>
            </w:r>
            <w:r w:rsidR="00A12B9C">
              <w:rPr>
                <w:noProof/>
                <w:webHidden/>
              </w:rPr>
              <w:fldChar w:fldCharType="begin"/>
            </w:r>
            <w:r w:rsidR="00A12B9C">
              <w:rPr>
                <w:noProof/>
                <w:webHidden/>
              </w:rPr>
              <w:instrText xml:space="preserve"> PAGEREF _Toc164805101 \h </w:instrText>
            </w:r>
            <w:r w:rsidR="00A12B9C">
              <w:rPr>
                <w:noProof/>
                <w:webHidden/>
              </w:rPr>
            </w:r>
            <w:r w:rsidR="00A12B9C">
              <w:rPr>
                <w:noProof/>
                <w:webHidden/>
              </w:rPr>
              <w:fldChar w:fldCharType="separate"/>
            </w:r>
            <w:r w:rsidR="00A12B9C">
              <w:rPr>
                <w:noProof/>
                <w:webHidden/>
              </w:rPr>
              <w:t>5</w:t>
            </w:r>
            <w:r w:rsidR="00A12B9C">
              <w:rPr>
                <w:noProof/>
                <w:webHidden/>
              </w:rPr>
              <w:fldChar w:fldCharType="end"/>
            </w:r>
          </w:hyperlink>
        </w:p>
        <w:p w14:paraId="39D537C3" w14:textId="2B237599" w:rsidR="00A12B9C" w:rsidRDefault="000D79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805102" w:history="1">
            <w:r w:rsidR="00A12B9C" w:rsidRPr="003B7DC8">
              <w:rPr>
                <w:rStyle w:val="a4"/>
                <w:noProof/>
              </w:rPr>
              <w:t>Основные способы изображения классов</w:t>
            </w:r>
            <w:r w:rsidR="00A12B9C">
              <w:rPr>
                <w:noProof/>
                <w:webHidden/>
              </w:rPr>
              <w:tab/>
            </w:r>
            <w:r w:rsidR="00A12B9C">
              <w:rPr>
                <w:noProof/>
                <w:webHidden/>
              </w:rPr>
              <w:fldChar w:fldCharType="begin"/>
            </w:r>
            <w:r w:rsidR="00A12B9C">
              <w:rPr>
                <w:noProof/>
                <w:webHidden/>
              </w:rPr>
              <w:instrText xml:space="preserve"> PAGEREF _Toc164805102 \h </w:instrText>
            </w:r>
            <w:r w:rsidR="00A12B9C">
              <w:rPr>
                <w:noProof/>
                <w:webHidden/>
              </w:rPr>
            </w:r>
            <w:r w:rsidR="00A12B9C">
              <w:rPr>
                <w:noProof/>
                <w:webHidden/>
              </w:rPr>
              <w:fldChar w:fldCharType="separate"/>
            </w:r>
            <w:r w:rsidR="00A12B9C">
              <w:rPr>
                <w:noProof/>
                <w:webHidden/>
              </w:rPr>
              <w:t>5</w:t>
            </w:r>
            <w:r w:rsidR="00A12B9C">
              <w:rPr>
                <w:noProof/>
                <w:webHidden/>
              </w:rPr>
              <w:fldChar w:fldCharType="end"/>
            </w:r>
          </w:hyperlink>
        </w:p>
        <w:p w14:paraId="43C90CA1" w14:textId="5AA28D5F" w:rsidR="00A12B9C" w:rsidRDefault="000D79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4805103" w:history="1">
            <w:r w:rsidR="00A12B9C" w:rsidRPr="003B7DC8">
              <w:rPr>
                <w:rStyle w:val="a4"/>
                <w:noProof/>
              </w:rPr>
              <w:t>Поля классов</w:t>
            </w:r>
            <w:r w:rsidR="00A12B9C">
              <w:rPr>
                <w:noProof/>
                <w:webHidden/>
              </w:rPr>
              <w:tab/>
            </w:r>
            <w:r w:rsidR="00A12B9C">
              <w:rPr>
                <w:noProof/>
                <w:webHidden/>
              </w:rPr>
              <w:fldChar w:fldCharType="begin"/>
            </w:r>
            <w:r w:rsidR="00A12B9C">
              <w:rPr>
                <w:noProof/>
                <w:webHidden/>
              </w:rPr>
              <w:instrText xml:space="preserve"> PAGEREF _Toc164805103 \h </w:instrText>
            </w:r>
            <w:r w:rsidR="00A12B9C">
              <w:rPr>
                <w:noProof/>
                <w:webHidden/>
              </w:rPr>
            </w:r>
            <w:r w:rsidR="00A12B9C">
              <w:rPr>
                <w:noProof/>
                <w:webHidden/>
              </w:rPr>
              <w:fldChar w:fldCharType="separate"/>
            </w:r>
            <w:r w:rsidR="00A12B9C">
              <w:rPr>
                <w:noProof/>
                <w:webHidden/>
              </w:rPr>
              <w:t>5</w:t>
            </w:r>
            <w:r w:rsidR="00A12B9C">
              <w:rPr>
                <w:noProof/>
                <w:webHidden/>
              </w:rPr>
              <w:fldChar w:fldCharType="end"/>
            </w:r>
          </w:hyperlink>
        </w:p>
        <w:p w14:paraId="12F65FB2" w14:textId="4B2D4571" w:rsidR="00A12B9C" w:rsidRDefault="000D79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4805104" w:history="1">
            <w:r w:rsidR="00A12B9C" w:rsidRPr="003B7DC8">
              <w:rPr>
                <w:rStyle w:val="a4"/>
                <w:noProof/>
              </w:rPr>
              <w:t>Методы классов</w:t>
            </w:r>
            <w:r w:rsidR="00A12B9C">
              <w:rPr>
                <w:noProof/>
                <w:webHidden/>
              </w:rPr>
              <w:tab/>
            </w:r>
            <w:r w:rsidR="00A12B9C">
              <w:rPr>
                <w:noProof/>
                <w:webHidden/>
              </w:rPr>
              <w:fldChar w:fldCharType="begin"/>
            </w:r>
            <w:r w:rsidR="00A12B9C">
              <w:rPr>
                <w:noProof/>
                <w:webHidden/>
              </w:rPr>
              <w:instrText xml:space="preserve"> PAGEREF _Toc164805104 \h </w:instrText>
            </w:r>
            <w:r w:rsidR="00A12B9C">
              <w:rPr>
                <w:noProof/>
                <w:webHidden/>
              </w:rPr>
            </w:r>
            <w:r w:rsidR="00A12B9C">
              <w:rPr>
                <w:noProof/>
                <w:webHidden/>
              </w:rPr>
              <w:fldChar w:fldCharType="separate"/>
            </w:r>
            <w:r w:rsidR="00A12B9C">
              <w:rPr>
                <w:noProof/>
                <w:webHidden/>
              </w:rPr>
              <w:t>6</w:t>
            </w:r>
            <w:r w:rsidR="00A12B9C">
              <w:rPr>
                <w:noProof/>
                <w:webHidden/>
              </w:rPr>
              <w:fldChar w:fldCharType="end"/>
            </w:r>
          </w:hyperlink>
        </w:p>
        <w:p w14:paraId="1D197F22" w14:textId="10C1F606" w:rsidR="00705DC8" w:rsidRDefault="00705DC8">
          <w:r>
            <w:rPr>
              <w:b/>
              <w:bCs/>
            </w:rPr>
            <w:fldChar w:fldCharType="end"/>
          </w:r>
        </w:p>
      </w:sdtContent>
    </w:sdt>
    <w:p w14:paraId="43EADEC7" w14:textId="13108BD8" w:rsidR="00705DC8" w:rsidRDefault="00705DC8">
      <w:r>
        <w:br w:type="page"/>
      </w:r>
    </w:p>
    <w:p w14:paraId="7CD1AAF1" w14:textId="504B7F78" w:rsidR="00492D80" w:rsidRDefault="00705DC8" w:rsidP="00705DC8">
      <w:pPr>
        <w:pStyle w:val="1"/>
        <w:jc w:val="center"/>
      </w:pPr>
      <w:bookmarkStart w:id="0" w:name="_Toc164805099"/>
      <w:r w:rsidRPr="00705DC8">
        <w:lastRenderedPageBreak/>
        <w:t>ОБЩИЕ ПРИНЦИПЫ ИСПОЛЬЗОВАНИЯ ДИАГРАММ ИЯЗЫКА UML</w:t>
      </w:r>
      <w:bookmarkEnd w:id="0"/>
    </w:p>
    <w:p w14:paraId="7B65FE6C" w14:textId="1B6CC6CE" w:rsidR="00705DC8" w:rsidRDefault="00705DC8" w:rsidP="00705DC8">
      <w:pPr>
        <w:ind w:firstLine="709"/>
      </w:pPr>
      <w:r>
        <w:t xml:space="preserve">Язык </w:t>
      </w:r>
      <w:r>
        <w:rPr>
          <w:lang w:val="en-US"/>
        </w:rPr>
        <w:t>UML</w:t>
      </w:r>
      <w:r w:rsidRPr="00705DC8">
        <w:t xml:space="preserve"> </w:t>
      </w:r>
      <w:r>
        <w:t xml:space="preserve">используется в 3 условных режимах. </w:t>
      </w:r>
    </w:p>
    <w:p w14:paraId="297816AD" w14:textId="53D2AD0E" w:rsidR="00705DC8" w:rsidRDefault="00705DC8" w:rsidP="00705DC8">
      <w:pPr>
        <w:ind w:firstLine="709"/>
      </w:pPr>
      <w:r>
        <w:t xml:space="preserve">Первым режимом является </w:t>
      </w:r>
      <w:r w:rsidRPr="00705DC8">
        <w:t>эскизирование</w:t>
      </w:r>
      <w:r>
        <w:t xml:space="preserve">. </w:t>
      </w:r>
      <w:r w:rsidRPr="00705DC8">
        <w:t xml:space="preserve"> Эскизирование</w:t>
      </w:r>
      <w:r>
        <w:t xml:space="preserve"> необходимо</w:t>
      </w:r>
      <w:r w:rsidRPr="00705DC8">
        <w:t xml:space="preserve"> для обмена между разработчиками информацией о</w:t>
      </w:r>
      <w:r>
        <w:t xml:space="preserve"> </w:t>
      </w:r>
      <w:r w:rsidRPr="00705DC8">
        <w:t>различных аспектах системы</w:t>
      </w:r>
      <w:r>
        <w:t>. Данный вид н</w:t>
      </w:r>
      <w:r w:rsidRPr="00705DC8">
        <w:t>аиболее часто диаграммы используются в программной документации</w:t>
      </w:r>
      <w:r>
        <w:t xml:space="preserve"> </w:t>
      </w:r>
      <w:r w:rsidRPr="00705DC8">
        <w:t>при обсуждении, постановке задачи на проектирование.</w:t>
      </w:r>
    </w:p>
    <w:p w14:paraId="583D073C" w14:textId="77A4E4D7" w:rsidR="00705DC8" w:rsidRDefault="00705DC8" w:rsidP="00705DC8">
      <w:pPr>
        <w:ind w:firstLine="709"/>
      </w:pPr>
      <w:r>
        <w:t>П</w:t>
      </w:r>
      <w:r w:rsidRPr="00705DC8">
        <w:t>рямая разработка необходим</w:t>
      </w:r>
      <w:r>
        <w:t>а для</w:t>
      </w:r>
      <w:r w:rsidRPr="00705DC8">
        <w:t xml:space="preserve"> построение максимально полной, детальной</w:t>
      </w:r>
      <w:r>
        <w:t xml:space="preserve"> </w:t>
      </w:r>
      <w:r w:rsidRPr="00705DC8">
        <w:t>модели для программиста (программист должен иметь возможность следовать</w:t>
      </w:r>
      <w:r>
        <w:t xml:space="preserve"> </w:t>
      </w:r>
      <w:r w:rsidRPr="00705DC8">
        <w:t>им при реализации программы прямо и не особо задумываясь)</w:t>
      </w:r>
      <w:r>
        <w:t xml:space="preserve">. </w:t>
      </w:r>
      <w:r w:rsidRPr="00705DC8">
        <w:t xml:space="preserve">Данный </w:t>
      </w:r>
      <w:r w:rsidR="0057475F" w:rsidRPr="00705DC8">
        <w:t>вид диаграмм</w:t>
      </w:r>
      <w:r w:rsidRPr="00705DC8">
        <w:t xml:space="preserve"> наиболее часто используются в </w:t>
      </w:r>
      <w:r w:rsidR="0057475F" w:rsidRPr="0057475F">
        <w:t>программн</w:t>
      </w:r>
      <w:r w:rsidR="0057475F">
        <w:t>ой</w:t>
      </w:r>
      <w:r w:rsidR="0057475F" w:rsidRPr="0057475F">
        <w:t xml:space="preserve"> реализаци</w:t>
      </w:r>
      <w:r w:rsidR="0057475F">
        <w:t>и</w:t>
      </w:r>
      <w:r w:rsidRPr="00705DC8">
        <w:t>.</w:t>
      </w:r>
    </w:p>
    <w:p w14:paraId="2F6E33A9" w14:textId="120B7A1D" w:rsidR="0057475F" w:rsidRDefault="00705DC8" w:rsidP="0057475F">
      <w:pPr>
        <w:ind w:firstLine="709"/>
      </w:pPr>
      <w:r>
        <w:t>О</w:t>
      </w:r>
      <w:r w:rsidRPr="00705DC8">
        <w:t xml:space="preserve">братная разработка </w:t>
      </w:r>
      <w:r w:rsidR="0057475F" w:rsidRPr="00705DC8">
        <w:t>необходима,</w:t>
      </w:r>
      <w:r w:rsidRPr="00705DC8">
        <w:t xml:space="preserve"> когда диаграммы строятся на основе кода, чтобы</w:t>
      </w:r>
      <w:r>
        <w:t xml:space="preserve"> </w:t>
      </w:r>
      <w:r w:rsidRPr="00705DC8">
        <w:t>объяснить, как система работает.</w:t>
      </w:r>
      <w:r w:rsidR="0057475F" w:rsidRPr="0057475F">
        <w:t xml:space="preserve"> Данный вид диаграмм наиболее часто используются при описании структуры существующей программы</w:t>
      </w:r>
      <w:r w:rsidR="0057475F">
        <w:t xml:space="preserve">. </w:t>
      </w:r>
    </w:p>
    <w:p w14:paraId="4EF09949" w14:textId="77777777" w:rsidR="0057475F" w:rsidRDefault="0057475F">
      <w:r>
        <w:br w:type="page"/>
      </w:r>
    </w:p>
    <w:p w14:paraId="5D585551" w14:textId="7596B086" w:rsidR="0057475F" w:rsidRDefault="0057475F" w:rsidP="0057475F">
      <w:pPr>
        <w:pStyle w:val="1"/>
        <w:jc w:val="center"/>
      </w:pPr>
      <w:bookmarkStart w:id="1" w:name="_Toc164805100"/>
      <w:r>
        <w:lastRenderedPageBreak/>
        <w:t xml:space="preserve">Виды </w:t>
      </w:r>
      <w:r>
        <w:rPr>
          <w:lang w:val="en-US"/>
        </w:rPr>
        <w:t>UML</w:t>
      </w:r>
      <w:r w:rsidRPr="00C76753">
        <w:t xml:space="preserve"> </w:t>
      </w:r>
      <w:r>
        <w:t>диаграмм</w:t>
      </w:r>
      <w:bookmarkEnd w:id="1"/>
    </w:p>
    <w:p w14:paraId="30FEFC44" w14:textId="138CBF07" w:rsidR="0057475F" w:rsidRDefault="0057475F" w:rsidP="0057475F">
      <w:r>
        <w:t xml:space="preserve">В </w:t>
      </w:r>
      <w:r>
        <w:rPr>
          <w:lang w:val="en-US"/>
        </w:rPr>
        <w:t>UML</w:t>
      </w:r>
      <w:r w:rsidRPr="0057475F">
        <w:t xml:space="preserve"> </w:t>
      </w:r>
      <w:r>
        <w:t xml:space="preserve">версии 2.5.1 определено 13 видов диаграмм: </w:t>
      </w:r>
    </w:p>
    <w:p w14:paraId="72466F3E" w14:textId="2A82C68A" w:rsidR="00705DC8" w:rsidRDefault="0057475F" w:rsidP="0057475F">
      <w:r>
        <w:rPr>
          <w:noProof/>
        </w:rPr>
        <w:drawing>
          <wp:inline distT="0" distB="0" distL="0" distR="0" wp14:anchorId="3E56E849" wp14:editId="59BCA472">
            <wp:extent cx="5933207" cy="36662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6" b="5931"/>
                    <a:stretch/>
                  </pic:blipFill>
                  <pic:spPr bwMode="auto">
                    <a:xfrm>
                      <a:off x="0" y="0"/>
                      <a:ext cx="5934075" cy="366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3B49B" w14:textId="73043C38" w:rsidR="00DE26C2" w:rsidRDefault="00DE26C2" w:rsidP="00DE26C2">
      <w:pPr>
        <w:ind w:firstLine="709"/>
      </w:pPr>
      <w:r>
        <w:t xml:space="preserve">Из структурных диаграмм выделяют следующие </w:t>
      </w:r>
      <w:r w:rsidR="00DC4D78">
        <w:t>под-</w:t>
      </w:r>
      <w:r>
        <w:t xml:space="preserve">диаграммы: </w:t>
      </w:r>
    </w:p>
    <w:p w14:paraId="4E6CD013" w14:textId="5D4E046F" w:rsidR="00DE26C2" w:rsidRDefault="00DE26C2" w:rsidP="00DE26C2">
      <w:pPr>
        <w:pStyle w:val="a5"/>
        <w:numPr>
          <w:ilvl w:val="0"/>
          <w:numId w:val="1"/>
        </w:numPr>
        <w:ind w:left="1134" w:hanging="293"/>
      </w:pPr>
      <w:r>
        <w:t>Д</w:t>
      </w:r>
      <w:r w:rsidRPr="00DE26C2">
        <w:t xml:space="preserve">иаграммы классов </w:t>
      </w:r>
      <w:r>
        <w:t xml:space="preserve">- </w:t>
      </w:r>
      <w:r w:rsidRPr="00DE26C2">
        <w:t xml:space="preserve">описывают классы </w:t>
      </w:r>
      <w:r>
        <w:t>программы/</w:t>
      </w:r>
      <w:r w:rsidRPr="00DE26C2">
        <w:t>системы, их</w:t>
      </w:r>
      <w:r>
        <w:t xml:space="preserve"> </w:t>
      </w:r>
      <w:r w:rsidRPr="00DE26C2">
        <w:t>свойства и статические отношения, которые существуют между ними</w:t>
      </w:r>
    </w:p>
    <w:p w14:paraId="7039BA6D" w14:textId="77777777" w:rsidR="00DE26C2" w:rsidRDefault="00DE26C2" w:rsidP="00DE26C2">
      <w:pPr>
        <w:pStyle w:val="a5"/>
        <w:numPr>
          <w:ilvl w:val="0"/>
          <w:numId w:val="1"/>
        </w:numPr>
        <w:ind w:left="1134" w:hanging="293"/>
      </w:pPr>
      <w:r>
        <w:t>Д</w:t>
      </w:r>
      <w:r w:rsidRPr="00DE26C2">
        <w:t>иаграммы объектов представляют снимок объектов программы/системы в</w:t>
      </w:r>
      <w:r>
        <w:t xml:space="preserve"> </w:t>
      </w:r>
      <w:r w:rsidRPr="00DE26C2">
        <w:t>определенный момент времени</w:t>
      </w:r>
    </w:p>
    <w:p w14:paraId="5FEC08F8" w14:textId="77777777" w:rsidR="00DE26C2" w:rsidRDefault="00DE26C2" w:rsidP="00DE26C2">
      <w:pPr>
        <w:pStyle w:val="a5"/>
        <w:numPr>
          <w:ilvl w:val="0"/>
          <w:numId w:val="1"/>
        </w:numPr>
        <w:ind w:left="1134" w:hanging="293"/>
      </w:pPr>
      <w:r>
        <w:t>Д</w:t>
      </w:r>
      <w:r w:rsidRPr="00DE26C2">
        <w:t>иаграммы компонентов отображают компоненты системы, различные</w:t>
      </w:r>
      <w:r>
        <w:t xml:space="preserve"> </w:t>
      </w:r>
      <w:r w:rsidRPr="00DE26C2">
        <w:t>виды связей между ними и интерфейсы взаимодействия</w:t>
      </w:r>
    </w:p>
    <w:p w14:paraId="6ACE53EB" w14:textId="1F112B4A" w:rsidR="00DE26C2" w:rsidRDefault="00DE26C2" w:rsidP="00DE26C2">
      <w:pPr>
        <w:pStyle w:val="a5"/>
        <w:numPr>
          <w:ilvl w:val="0"/>
          <w:numId w:val="1"/>
        </w:numPr>
        <w:ind w:left="1134" w:hanging="293"/>
      </w:pPr>
      <w:r>
        <w:t>Д</w:t>
      </w:r>
      <w:r w:rsidRPr="00DE26C2">
        <w:t>иаграммы составных структур отображают внутреннюю структуру</w:t>
      </w:r>
      <w:r>
        <w:t xml:space="preserve"> </w:t>
      </w:r>
      <w:r w:rsidRPr="00DE26C2">
        <w:t>компонентов или подсистем</w:t>
      </w:r>
      <w:r>
        <w:t xml:space="preserve"> (</w:t>
      </w:r>
      <w:r w:rsidRPr="00DE26C2">
        <w:t>части, взаимосвязи (коннекторы), интерфейсы и</w:t>
      </w:r>
      <w:r>
        <w:t xml:space="preserve"> </w:t>
      </w:r>
      <w:r w:rsidRPr="00DE26C2">
        <w:t>порты</w:t>
      </w:r>
      <w:r>
        <w:t>)</w:t>
      </w:r>
    </w:p>
    <w:p w14:paraId="011AD6DB" w14:textId="77777777" w:rsidR="00BA4B25" w:rsidRDefault="00BA4B25" w:rsidP="00DE26C2">
      <w:pPr>
        <w:pStyle w:val="a5"/>
        <w:numPr>
          <w:ilvl w:val="0"/>
          <w:numId w:val="1"/>
        </w:numPr>
        <w:ind w:left="1134" w:hanging="293"/>
      </w:pPr>
      <w:r>
        <w:t>Д</w:t>
      </w:r>
      <w:r w:rsidR="00DE26C2" w:rsidRPr="00DE26C2">
        <w:t>иаграммы пакетов позволяют структурировать модель или отобразить</w:t>
      </w:r>
      <w:r>
        <w:t xml:space="preserve"> </w:t>
      </w:r>
      <w:r w:rsidR="00DE26C2" w:rsidRPr="00DE26C2">
        <w:t>структуру системы, указывая разбиение на логические части, содержимое этих</w:t>
      </w:r>
      <w:r>
        <w:t xml:space="preserve"> </w:t>
      </w:r>
      <w:r w:rsidR="00DE26C2" w:rsidRPr="00DE26C2">
        <w:t>частей и взаимосвязи между ними</w:t>
      </w:r>
    </w:p>
    <w:p w14:paraId="59D87614" w14:textId="77777777" w:rsidR="00BA4B25" w:rsidRDefault="00BA4B25" w:rsidP="00DE26C2">
      <w:pPr>
        <w:pStyle w:val="a5"/>
        <w:numPr>
          <w:ilvl w:val="0"/>
          <w:numId w:val="1"/>
        </w:numPr>
        <w:ind w:left="1134" w:hanging="293"/>
      </w:pPr>
      <w:r>
        <w:t>Д</w:t>
      </w:r>
      <w:r w:rsidR="00DE26C2" w:rsidRPr="00DE26C2">
        <w:t>иаграммы развертывания</w:t>
      </w:r>
      <w:r>
        <w:t>/</w:t>
      </w:r>
      <w:r w:rsidR="00DE26C2" w:rsidRPr="00DE26C2">
        <w:t>размещения представляют структуру</w:t>
      </w:r>
      <w:r>
        <w:t xml:space="preserve"> </w:t>
      </w:r>
      <w:r w:rsidR="00DE26C2" w:rsidRPr="00DE26C2">
        <w:t>аппаратных, коммуникационных средств, а также физическое расположение</w:t>
      </w:r>
      <w:r>
        <w:t xml:space="preserve"> </w:t>
      </w:r>
      <w:r w:rsidR="00DE26C2" w:rsidRPr="00DE26C2">
        <w:t>элементов программного обеспечения (элементов конфигурации) на</w:t>
      </w:r>
      <w:r>
        <w:t xml:space="preserve"> </w:t>
      </w:r>
      <w:r w:rsidR="00DE26C2" w:rsidRPr="00DE26C2">
        <w:t>оборудовании, информационные пути и протоколы взаимодействия между</w:t>
      </w:r>
      <w:r>
        <w:t xml:space="preserve"> </w:t>
      </w:r>
      <w:r w:rsidR="00DE26C2" w:rsidRPr="00DE26C2">
        <w:t>элементами</w:t>
      </w:r>
    </w:p>
    <w:p w14:paraId="59FD2C4E" w14:textId="34FD9BE8" w:rsidR="00DE26C2" w:rsidRDefault="00BA4B25" w:rsidP="00DE26C2">
      <w:pPr>
        <w:pStyle w:val="a5"/>
        <w:numPr>
          <w:ilvl w:val="0"/>
          <w:numId w:val="1"/>
        </w:numPr>
        <w:ind w:left="1134" w:hanging="293"/>
      </w:pPr>
      <w:r>
        <w:t>Д</w:t>
      </w:r>
      <w:r w:rsidR="00DE26C2" w:rsidRPr="00DE26C2">
        <w:t>иаграммы профилей описывают динамическую метамодель системы с</w:t>
      </w:r>
      <w:r>
        <w:t xml:space="preserve"> </w:t>
      </w:r>
      <w:r w:rsidR="00DE26C2" w:rsidRPr="00DE26C2">
        <w:t xml:space="preserve">помощью стереотипов, которые специфицируют изменение свойств </w:t>
      </w:r>
      <w:r w:rsidRPr="00DE26C2">
        <w:t>объектов (</w:t>
      </w:r>
      <w:r w:rsidR="00DE26C2" w:rsidRPr="00DE26C2">
        <w:t>классов, компонентов) в случае применения к системе различных профилей,</w:t>
      </w:r>
      <w:r>
        <w:t xml:space="preserve"> </w:t>
      </w:r>
      <w:r w:rsidR="00DE26C2" w:rsidRPr="00DE26C2">
        <w:t xml:space="preserve">модифицирующих ее поведение </w:t>
      </w:r>
    </w:p>
    <w:p w14:paraId="0052DBBE" w14:textId="49A6BD55" w:rsidR="00DC4D78" w:rsidRDefault="00DC4D78" w:rsidP="00DC4D78">
      <w:pPr>
        <w:ind w:firstLine="709"/>
      </w:pPr>
      <w:r>
        <w:t xml:space="preserve">Из поведенческих диаграмм выделяют следующие под-диаграммы: </w:t>
      </w:r>
    </w:p>
    <w:p w14:paraId="012D35DC" w14:textId="77777777" w:rsidR="00DC4D78" w:rsidRDefault="00DC4D78" w:rsidP="00DC4D78">
      <w:pPr>
        <w:pStyle w:val="a5"/>
        <w:numPr>
          <w:ilvl w:val="0"/>
          <w:numId w:val="3"/>
        </w:numPr>
        <w:ind w:left="1134"/>
      </w:pPr>
      <w:r>
        <w:t>Д</w:t>
      </w:r>
      <w:r w:rsidRPr="00DC4D78">
        <w:t>иаграммы прецедентов отображают функциональное назначение и</w:t>
      </w:r>
      <w:r>
        <w:t xml:space="preserve"> </w:t>
      </w:r>
      <w:r w:rsidRPr="00DC4D78">
        <w:t xml:space="preserve">границы системы или ее части в виде набора сценариев использования системы(прецедентов) </w:t>
      </w:r>
      <w:proofErr w:type="spellStart"/>
      <w:r w:rsidRPr="00DC4D78">
        <w:t>акторами</w:t>
      </w:r>
      <w:proofErr w:type="spellEnd"/>
      <w:r w:rsidRPr="00DC4D78">
        <w:t xml:space="preserve"> (заинтересованными лицами или внешними</w:t>
      </w:r>
      <w:r>
        <w:t xml:space="preserve"> </w:t>
      </w:r>
      <w:r w:rsidRPr="00DC4D78">
        <w:t>системами)</w:t>
      </w:r>
    </w:p>
    <w:p w14:paraId="3015FBCB" w14:textId="77777777" w:rsidR="00DC4D78" w:rsidRDefault="00DC4D78" w:rsidP="00DC4D78">
      <w:pPr>
        <w:pStyle w:val="a5"/>
        <w:numPr>
          <w:ilvl w:val="0"/>
          <w:numId w:val="3"/>
        </w:numPr>
        <w:ind w:left="1134"/>
      </w:pPr>
      <w:r>
        <w:lastRenderedPageBreak/>
        <w:t>Д</w:t>
      </w:r>
      <w:r w:rsidRPr="00DC4D78">
        <w:t>иаграммы деятельности описывают логику и процесс выполнения</w:t>
      </w:r>
      <w:r>
        <w:t xml:space="preserve"> </w:t>
      </w:r>
      <w:r w:rsidRPr="00DC4D78">
        <w:t>некоторой деятельности, включая основные шаги, переходы между ними и</w:t>
      </w:r>
      <w:r>
        <w:t xml:space="preserve"> </w:t>
      </w:r>
      <w:r w:rsidRPr="00DC4D78">
        <w:t>потоки управления</w:t>
      </w:r>
    </w:p>
    <w:p w14:paraId="4E0019EF" w14:textId="77777777" w:rsidR="00DC4D78" w:rsidRDefault="00DC4D78" w:rsidP="00DC4D78">
      <w:pPr>
        <w:pStyle w:val="a5"/>
        <w:numPr>
          <w:ilvl w:val="0"/>
          <w:numId w:val="3"/>
        </w:numPr>
        <w:ind w:left="1134"/>
      </w:pPr>
      <w:r>
        <w:t>Д</w:t>
      </w:r>
      <w:r w:rsidRPr="00DC4D78">
        <w:t>иаграммы состояний (конечных автоматов) отображают всевозможные состояния системы или отдельных объектов на протяжении их</w:t>
      </w:r>
      <w:r>
        <w:t xml:space="preserve"> </w:t>
      </w:r>
      <w:r w:rsidRPr="00DC4D78">
        <w:t>жизненного цикла, события и переходы между состояниями, а также структуру</w:t>
      </w:r>
      <w:r>
        <w:t xml:space="preserve"> </w:t>
      </w:r>
      <w:r w:rsidRPr="00DC4D78">
        <w:t>сложных и параллельных состояний</w:t>
      </w:r>
    </w:p>
    <w:p w14:paraId="2D9E42AA" w14:textId="1D237D10" w:rsidR="00DC4D78" w:rsidRDefault="00DC4D78" w:rsidP="00DC4D78">
      <w:pPr>
        <w:pStyle w:val="a5"/>
        <w:numPr>
          <w:ilvl w:val="0"/>
          <w:numId w:val="3"/>
        </w:numPr>
        <w:ind w:left="1134"/>
      </w:pPr>
      <w:r>
        <w:t>Диаграммы взаимодействия:</w:t>
      </w:r>
    </w:p>
    <w:p w14:paraId="0424D980" w14:textId="77777777" w:rsidR="00DC4D78" w:rsidRDefault="00DC4D78" w:rsidP="00DC4D78">
      <w:pPr>
        <w:pStyle w:val="a5"/>
        <w:numPr>
          <w:ilvl w:val="1"/>
          <w:numId w:val="3"/>
        </w:numPr>
        <w:ind w:left="1418"/>
      </w:pPr>
      <w:r>
        <w:t>Д</w:t>
      </w:r>
      <w:r w:rsidRPr="00DC4D78">
        <w:t>иаграммы коммуникации отображают связи и обмен данными между</w:t>
      </w:r>
      <w:r>
        <w:t xml:space="preserve"> </w:t>
      </w:r>
      <w:r w:rsidRPr="00DC4D78">
        <w:t>различными объектами в процессе их взаимодействия с акцентом на</w:t>
      </w:r>
      <w:r>
        <w:t xml:space="preserve"> </w:t>
      </w:r>
      <w:r w:rsidRPr="00DC4D78">
        <w:t>структурную организацию объектов и передаваемые между ними сообщения</w:t>
      </w:r>
    </w:p>
    <w:p w14:paraId="2523C331" w14:textId="77777777" w:rsidR="00DC4D78" w:rsidRDefault="00DC4D78" w:rsidP="00DC4D78">
      <w:pPr>
        <w:pStyle w:val="a5"/>
        <w:numPr>
          <w:ilvl w:val="1"/>
          <w:numId w:val="3"/>
        </w:numPr>
        <w:ind w:left="1418"/>
      </w:pPr>
      <w:r>
        <w:t>Д</w:t>
      </w:r>
      <w:r w:rsidRPr="00DC4D78">
        <w:t>иаграммы последовательности описывают взаимодействие объектов с</w:t>
      </w:r>
      <w:r>
        <w:t xml:space="preserve"> </w:t>
      </w:r>
      <w:r w:rsidRPr="00DC4D78">
        <w:t>акцентом на последовательность взаимодействий во времени, логику и</w:t>
      </w:r>
      <w:r>
        <w:t xml:space="preserve"> </w:t>
      </w:r>
      <w:r w:rsidRPr="00DC4D78">
        <w:t>параллельность исполнения операций</w:t>
      </w:r>
    </w:p>
    <w:p w14:paraId="464AB1AF" w14:textId="77777777" w:rsidR="00DC4D78" w:rsidRDefault="00DC4D78" w:rsidP="00DC4D78">
      <w:pPr>
        <w:pStyle w:val="a5"/>
        <w:numPr>
          <w:ilvl w:val="1"/>
          <w:numId w:val="3"/>
        </w:numPr>
        <w:ind w:left="1418"/>
      </w:pPr>
      <w:r>
        <w:t>В</w:t>
      </w:r>
      <w:r w:rsidRPr="00DC4D78">
        <w:t>ременные диаграммы отражают взаимодействия между объектами или</w:t>
      </w:r>
      <w:r>
        <w:t xml:space="preserve"> </w:t>
      </w:r>
      <w:r w:rsidRPr="00DC4D78">
        <w:t>внутри одного объекта с акцентом на состояния объекта, события, временные</w:t>
      </w:r>
      <w:r>
        <w:t xml:space="preserve"> </w:t>
      </w:r>
      <w:r w:rsidRPr="00DC4D78">
        <w:t>параметры и ограничения</w:t>
      </w:r>
    </w:p>
    <w:p w14:paraId="1CBA44D1" w14:textId="18F1A87D" w:rsidR="00DC4D78" w:rsidRDefault="00DC4D78" w:rsidP="00DC4D78">
      <w:pPr>
        <w:pStyle w:val="a5"/>
        <w:numPr>
          <w:ilvl w:val="1"/>
          <w:numId w:val="3"/>
        </w:numPr>
        <w:ind w:left="1418"/>
      </w:pPr>
      <w:r>
        <w:t>Д</w:t>
      </w:r>
      <w:r w:rsidRPr="00DC4D78">
        <w:t>иаграммы обзора взаимодействия комбинируют инструменты</w:t>
      </w:r>
      <w:r>
        <w:t xml:space="preserve"> </w:t>
      </w:r>
      <w:r w:rsidRPr="00DC4D78">
        <w:t>диаграмм деятельности и диаграмм последовательности для отображения как</w:t>
      </w:r>
      <w:r>
        <w:t xml:space="preserve"> </w:t>
      </w:r>
      <w:r w:rsidRPr="00DC4D78">
        <w:t>общей логики выполнения процесса, так и деталей взаимодействия между</w:t>
      </w:r>
      <w:r>
        <w:t xml:space="preserve"> </w:t>
      </w:r>
      <w:r w:rsidRPr="00DC4D78">
        <w:t>участвующими в нем объектами</w:t>
      </w:r>
      <w:r>
        <w:t xml:space="preserve">. </w:t>
      </w:r>
    </w:p>
    <w:p w14:paraId="09D9837A" w14:textId="047EE478" w:rsidR="00A82CC4" w:rsidRDefault="00A82CC4" w:rsidP="00A82CC4"/>
    <w:p w14:paraId="130F877E" w14:textId="55CDB394" w:rsidR="00A82CC4" w:rsidRDefault="00A82CC4">
      <w:r>
        <w:br w:type="page"/>
      </w:r>
    </w:p>
    <w:p w14:paraId="4F6F278E" w14:textId="6004C996" w:rsidR="00A82CC4" w:rsidRDefault="00A82CC4" w:rsidP="00A82CC4">
      <w:pPr>
        <w:pStyle w:val="1"/>
        <w:jc w:val="center"/>
      </w:pPr>
      <w:bookmarkStart w:id="2" w:name="_Toc164805101"/>
      <w:r>
        <w:lastRenderedPageBreak/>
        <w:t>Диаграмма классов</w:t>
      </w:r>
      <w:bookmarkEnd w:id="2"/>
    </w:p>
    <w:p w14:paraId="101038C2" w14:textId="77777777" w:rsidR="00A82CC4" w:rsidRDefault="00A82CC4" w:rsidP="00A82CC4">
      <w:pPr>
        <w:ind w:firstLine="709"/>
      </w:pPr>
      <w:r w:rsidRPr="00A82CC4">
        <w:rPr>
          <w:b/>
          <w:bCs/>
        </w:rPr>
        <w:t>Класс</w:t>
      </w:r>
      <w:r w:rsidRPr="00A82CC4">
        <w:t xml:space="preserve"> — абстрактный тип данных, задающий общие атрибуты и</w:t>
      </w:r>
      <w:r>
        <w:t xml:space="preserve"> </w:t>
      </w:r>
      <w:r w:rsidRPr="00A82CC4">
        <w:t>поведение для группы объектов.</w:t>
      </w:r>
    </w:p>
    <w:p w14:paraId="007C9122" w14:textId="10448410" w:rsidR="00A82CC4" w:rsidRPr="00A82CC4" w:rsidRDefault="00A82CC4" w:rsidP="00A82CC4">
      <w:pPr>
        <w:ind w:firstLine="709"/>
      </w:pPr>
      <w:r w:rsidRPr="00A82CC4">
        <w:t>Диаграммы классов описывают типы объектов системы (классы), их</w:t>
      </w:r>
      <w:r>
        <w:t xml:space="preserve"> </w:t>
      </w:r>
      <w:r w:rsidRPr="00A82CC4">
        <w:t>свойства и статические отношения, которые существуют между ними. Для</w:t>
      </w:r>
      <w:r>
        <w:t xml:space="preserve"> </w:t>
      </w:r>
      <w:r w:rsidRPr="00A82CC4">
        <w:t>классов могут отображаться обязанности классов, их атрибуты и методы.</w:t>
      </w:r>
      <w:r>
        <w:t xml:space="preserve"> В общем трактовка классов в </w:t>
      </w:r>
      <w:r>
        <w:rPr>
          <w:lang w:val="en-US"/>
        </w:rPr>
        <w:t>UML</w:t>
      </w:r>
      <w:r>
        <w:t xml:space="preserve"> ничем не отличается от трактовки в ООП</w:t>
      </w:r>
      <w:r w:rsidRPr="00A82CC4">
        <w:t>.</w:t>
      </w:r>
    </w:p>
    <w:p w14:paraId="32B66E2A" w14:textId="2F8B1B14" w:rsidR="00A82CC4" w:rsidRDefault="00A82CC4" w:rsidP="00A12B9C">
      <w:pPr>
        <w:pStyle w:val="2"/>
        <w:jc w:val="center"/>
      </w:pPr>
      <w:bookmarkStart w:id="3" w:name="_Toc164805102"/>
      <w:r w:rsidRPr="00A82CC4">
        <w:t>Основные способы изображения классов</w:t>
      </w:r>
      <w:bookmarkEnd w:id="3"/>
    </w:p>
    <w:p w14:paraId="069A89C3" w14:textId="55454F08" w:rsidR="00A82CC4" w:rsidRDefault="00A82CC4" w:rsidP="00B96708">
      <w:pPr>
        <w:jc w:val="center"/>
      </w:pPr>
      <w:r>
        <w:rPr>
          <w:noProof/>
        </w:rPr>
        <w:drawing>
          <wp:inline distT="0" distB="0" distL="0" distR="0" wp14:anchorId="5AA5B14C" wp14:editId="78700F6C">
            <wp:extent cx="5934710" cy="4045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B0BA" w14:textId="6E5945AE" w:rsidR="00C02EEF" w:rsidRDefault="00C02EEF" w:rsidP="00C02EEF">
      <w:pPr>
        <w:ind w:firstLine="709"/>
      </w:pPr>
      <w:r>
        <w:t xml:space="preserve">Обязательным к описанию у класса является только его название. </w:t>
      </w:r>
    </w:p>
    <w:p w14:paraId="71D30E3B" w14:textId="6844396A" w:rsidR="00A12B9C" w:rsidRDefault="00A12B9C" w:rsidP="00A12B9C">
      <w:pPr>
        <w:pStyle w:val="3"/>
        <w:jc w:val="center"/>
      </w:pPr>
      <w:bookmarkStart w:id="4" w:name="_Toc164805103"/>
      <w:r>
        <w:t>Поля</w:t>
      </w:r>
      <w:r w:rsidR="000D7952">
        <w:t xml:space="preserve"> объектов/</w:t>
      </w:r>
      <w:r>
        <w:t>классов</w:t>
      </w:r>
      <w:bookmarkEnd w:id="4"/>
    </w:p>
    <w:p w14:paraId="5EF5B734" w14:textId="1A75B0C4" w:rsidR="00B96708" w:rsidRDefault="00B96708" w:rsidP="00B96708">
      <w:pPr>
        <w:ind w:firstLine="709"/>
      </w:pPr>
      <w:r>
        <w:t xml:space="preserve">Поля у классов описываются следующем образом: </w:t>
      </w:r>
    </w:p>
    <w:p w14:paraId="09D3FE46" w14:textId="3629E17A" w:rsidR="00B96708" w:rsidRPr="00C02EEF" w:rsidRDefault="00B96708" w:rsidP="00B96708">
      <w:pPr>
        <w:ind w:firstLine="709"/>
      </w:pPr>
      <w:r w:rsidRPr="00C02EEF">
        <w:t>“Метка видимости” “Имя атрибута”: “Тип данных атрибута” = “Значение по умолчанию” {</w:t>
      </w:r>
      <w:r w:rsidRPr="00C76753">
        <w:t>“</w:t>
      </w:r>
      <w:r w:rsidRPr="00C02EEF">
        <w:t>Строка свойств</w:t>
      </w:r>
      <w:r w:rsidRPr="00C76753">
        <w:t>”</w:t>
      </w:r>
      <w:r w:rsidRPr="00C02EEF">
        <w:t>}</w:t>
      </w:r>
    </w:p>
    <w:p w14:paraId="7FBBD74A" w14:textId="1215FD00" w:rsidR="00B96708" w:rsidRDefault="001C50F8" w:rsidP="00B96708">
      <w:pPr>
        <w:ind w:firstLine="709"/>
      </w:pPr>
      <w:r w:rsidRPr="001C50F8">
        <w:t>Метка видимости</w:t>
      </w:r>
      <w:r>
        <w:t xml:space="preserve"> – обозначает модификатор доступа к атрибутам</w:t>
      </w:r>
      <w:r w:rsidR="00EE3B24">
        <w:t xml:space="preserve"> (общее для всех)</w:t>
      </w:r>
      <w:r>
        <w:t xml:space="preserve">: </w:t>
      </w:r>
    </w:p>
    <w:p w14:paraId="62EC697C" w14:textId="036A1501" w:rsidR="001C50F8" w:rsidRPr="001C50F8" w:rsidRDefault="001C50F8" w:rsidP="001C50F8">
      <w:pPr>
        <w:pStyle w:val="a5"/>
        <w:numPr>
          <w:ilvl w:val="0"/>
          <w:numId w:val="5"/>
        </w:numPr>
        <w:ind w:left="1134"/>
      </w:pPr>
      <w:r w:rsidRPr="001C50F8">
        <w:t xml:space="preserve">+ - </w:t>
      </w:r>
      <w:proofErr w:type="spellStart"/>
      <w:r w:rsidRPr="001C50F8">
        <w:t>public</w:t>
      </w:r>
      <w:proofErr w:type="spellEnd"/>
      <w:r w:rsidRPr="001C50F8">
        <w:t xml:space="preserve">. </w:t>
      </w:r>
      <w:r>
        <w:t>Необходим для объявления публичных атрибутов</w:t>
      </w:r>
    </w:p>
    <w:p w14:paraId="2FAED37F" w14:textId="173FF5BE" w:rsidR="001C50F8" w:rsidRDefault="001C50F8" w:rsidP="001C50F8">
      <w:pPr>
        <w:pStyle w:val="a5"/>
        <w:numPr>
          <w:ilvl w:val="0"/>
          <w:numId w:val="5"/>
        </w:numPr>
        <w:ind w:left="1134"/>
      </w:pPr>
      <w:r w:rsidRPr="001C50F8">
        <w:t xml:space="preserve">– </w:t>
      </w:r>
      <w:r>
        <w:t xml:space="preserve"> - </w:t>
      </w:r>
      <w:proofErr w:type="spellStart"/>
      <w:r w:rsidRPr="001C50F8">
        <w:t>private</w:t>
      </w:r>
      <w:proofErr w:type="spellEnd"/>
      <w:r>
        <w:t xml:space="preserve">. Необходим для объявления срытых/инкапсулированных атрибутов </w:t>
      </w:r>
    </w:p>
    <w:p w14:paraId="1CC25854" w14:textId="6E7CD4A8" w:rsidR="001C50F8" w:rsidRDefault="001C50F8" w:rsidP="001C50F8">
      <w:pPr>
        <w:pStyle w:val="a5"/>
        <w:numPr>
          <w:ilvl w:val="0"/>
          <w:numId w:val="5"/>
        </w:numPr>
        <w:ind w:left="1134"/>
      </w:pPr>
      <w:r w:rsidRPr="001C50F8">
        <w:t>#</w:t>
      </w:r>
      <w:r>
        <w:t xml:space="preserve"> -</w:t>
      </w:r>
      <w:r w:rsidRPr="001C50F8">
        <w:t xml:space="preserve"> </w:t>
      </w:r>
      <w:proofErr w:type="spellStart"/>
      <w:r w:rsidRPr="001C50F8">
        <w:t>protected</w:t>
      </w:r>
      <w:proofErr w:type="spellEnd"/>
      <w:r>
        <w:t xml:space="preserve">. Необходим для объявления защищённых атрибутов </w:t>
      </w:r>
    </w:p>
    <w:p w14:paraId="5E31CFCF" w14:textId="715BF1A3" w:rsidR="00EC2ACA" w:rsidRDefault="001C50F8" w:rsidP="00EC2ACA">
      <w:pPr>
        <w:pStyle w:val="a5"/>
        <w:numPr>
          <w:ilvl w:val="0"/>
          <w:numId w:val="5"/>
        </w:numPr>
        <w:ind w:left="1134"/>
      </w:pPr>
      <w:r w:rsidRPr="001C50F8">
        <w:t xml:space="preserve">~ </w:t>
      </w:r>
      <w:proofErr w:type="spellStart"/>
      <w:r w:rsidRPr="001C50F8">
        <w:t>package</w:t>
      </w:r>
      <w:proofErr w:type="spellEnd"/>
      <w:r>
        <w:t>. Необходим для объявления</w:t>
      </w:r>
      <w:r w:rsidR="00E04EB0">
        <w:t xml:space="preserve"> </w:t>
      </w:r>
      <w:r w:rsidR="00E04EB0" w:rsidRPr="00E04EB0">
        <w:t>атрибутов</w:t>
      </w:r>
      <w:r w:rsidR="00E04EB0">
        <w:t xml:space="preserve"> с областью</w:t>
      </w:r>
      <w:r w:rsidR="00E04EB0" w:rsidRPr="00E04EB0">
        <w:t xml:space="preserve"> видимости типа пакетный </w:t>
      </w:r>
      <w:r>
        <w:t xml:space="preserve">(то есть атрибутов внутри </w:t>
      </w:r>
      <w:r w:rsidR="00E04EB0">
        <w:t>пакета</w:t>
      </w:r>
      <w:r>
        <w:t>)</w:t>
      </w:r>
    </w:p>
    <w:p w14:paraId="6F51E18A" w14:textId="2501C3FC" w:rsidR="00C76753" w:rsidRPr="00C76753" w:rsidRDefault="00C76753" w:rsidP="00C76753">
      <w:pPr>
        <w:ind w:firstLine="709"/>
      </w:pPr>
      <w:r>
        <w:t xml:space="preserve">После метки видимости можно указывать знак </w:t>
      </w:r>
      <w:r w:rsidRPr="00C76753">
        <w:t xml:space="preserve">$ </w:t>
      </w:r>
      <w:r>
        <w:t xml:space="preserve">- что указываем о </w:t>
      </w:r>
      <w:r w:rsidR="000D7952">
        <w:t>том,</w:t>
      </w:r>
      <w:r>
        <w:t xml:space="preserve"> что поле или метод </w:t>
      </w:r>
      <w:r w:rsidR="000D7952">
        <w:t>является статическим</w:t>
      </w:r>
      <w:r w:rsidR="000D7952">
        <w:t xml:space="preserve"> (то есть </w:t>
      </w:r>
      <w:r w:rsidR="000D7952">
        <w:t xml:space="preserve">принадлежит </w:t>
      </w:r>
      <w:r w:rsidR="000D7952">
        <w:t>классу,</w:t>
      </w:r>
      <w:r w:rsidR="000D7952">
        <w:t xml:space="preserve"> а не объекту</w:t>
      </w:r>
      <w:r w:rsidR="000D7952">
        <w:t xml:space="preserve">) </w:t>
      </w:r>
    </w:p>
    <w:p w14:paraId="4CCA6C30" w14:textId="3D12F09F" w:rsidR="00EC2ACA" w:rsidRDefault="009053E5" w:rsidP="00EC2ACA">
      <w:pPr>
        <w:ind w:firstLine="709"/>
      </w:pPr>
      <w:r>
        <w:lastRenderedPageBreak/>
        <w:t xml:space="preserve">Указывание </w:t>
      </w:r>
      <w:r w:rsidR="00EC2ACA" w:rsidRPr="00C02EEF">
        <w:t>“Значение по умолчанию”</w:t>
      </w:r>
      <w:r w:rsidR="00EC2ACA">
        <w:t xml:space="preserve"> и</w:t>
      </w:r>
      <w:r w:rsidR="00EC2ACA" w:rsidRPr="00C02EEF">
        <w:t xml:space="preserve"> {</w:t>
      </w:r>
      <w:r w:rsidR="00EC2ACA" w:rsidRPr="00EC2ACA">
        <w:t>“</w:t>
      </w:r>
      <w:r w:rsidR="00EC2ACA" w:rsidRPr="00C02EEF">
        <w:t>Строка свойств</w:t>
      </w:r>
      <w:r w:rsidRPr="00EC2ACA">
        <w:t>”</w:t>
      </w:r>
      <w:r w:rsidRPr="00C02EEF">
        <w:t>}</w:t>
      </w:r>
      <w:r>
        <w:t xml:space="preserve"> для полей опциональное</w:t>
      </w:r>
      <w:r w:rsidR="00EC2ACA">
        <w:t xml:space="preserve"> (их можно не указывать)</w:t>
      </w:r>
    </w:p>
    <w:p w14:paraId="787DB941" w14:textId="77777777" w:rsidR="00EC2ACA" w:rsidRPr="00EC2ACA" w:rsidRDefault="00EC2ACA" w:rsidP="009053E5"/>
    <w:p w14:paraId="638D4341" w14:textId="74CC54AF" w:rsidR="00A12B9C" w:rsidRDefault="00A12B9C" w:rsidP="00A12B9C">
      <w:pPr>
        <w:pStyle w:val="3"/>
        <w:jc w:val="center"/>
      </w:pPr>
      <w:bookmarkStart w:id="5" w:name="_Toc164805104"/>
      <w:r>
        <w:t>Методы классов</w:t>
      </w:r>
      <w:bookmarkEnd w:id="5"/>
    </w:p>
    <w:p w14:paraId="1E87DEB0" w14:textId="11F79EA1" w:rsidR="001C50F8" w:rsidRDefault="00EE3B24" w:rsidP="00EE3B24">
      <w:pPr>
        <w:ind w:firstLine="709"/>
      </w:pPr>
      <w:r>
        <w:t xml:space="preserve">Методы у классов описываются следующим образом: </w:t>
      </w:r>
    </w:p>
    <w:p w14:paraId="4C71F81C" w14:textId="5DA1A511" w:rsidR="00B96708" w:rsidRDefault="00EE3B24" w:rsidP="00A10545">
      <w:pPr>
        <w:ind w:firstLine="709"/>
      </w:pPr>
      <w:r w:rsidRPr="00EE3B24">
        <w:t xml:space="preserve">“Метка видимости” “Имя </w:t>
      </w:r>
      <w:r w:rsidR="00A10545" w:rsidRPr="00EE3B24">
        <w:t>метода”</w:t>
      </w:r>
      <w:r w:rsidR="00A10545">
        <w:t xml:space="preserve"> (</w:t>
      </w:r>
      <w:r w:rsidRPr="00EE3B24">
        <w:t>“</w:t>
      </w:r>
      <w:r>
        <w:t>Ключевое слово</w:t>
      </w:r>
      <w:r w:rsidRPr="00EE3B24">
        <w:t>”</w:t>
      </w:r>
      <w:r>
        <w:t xml:space="preserve"> </w:t>
      </w:r>
      <w:r w:rsidR="00A10545" w:rsidRPr="00A10545">
        <w:t>“</w:t>
      </w:r>
      <w:r>
        <w:t>Имя аргумента</w:t>
      </w:r>
      <w:r w:rsidRPr="00EE3B24">
        <w:t>”</w:t>
      </w:r>
      <w:r>
        <w:t xml:space="preserve">: </w:t>
      </w:r>
      <w:r w:rsidR="00A10545" w:rsidRPr="00A10545">
        <w:t>“</w:t>
      </w:r>
      <w:r>
        <w:t>Тип д</w:t>
      </w:r>
      <w:r w:rsidR="00A10545">
        <w:t xml:space="preserve">анных </w:t>
      </w:r>
      <w:r w:rsidR="00EC2ACA">
        <w:t>аргумента</w:t>
      </w:r>
      <w:r w:rsidR="00EC2ACA" w:rsidRPr="00EE3B24">
        <w:t>”</w:t>
      </w:r>
      <w:r w:rsidR="00EC2ACA" w:rsidRPr="00EC2ACA">
        <w:t xml:space="preserve"> = “Значение по умолчанию”</w:t>
      </w:r>
      <w:r>
        <w:t>)</w:t>
      </w:r>
      <w:r w:rsidR="00A10545">
        <w:t xml:space="preserve">: </w:t>
      </w:r>
      <w:r w:rsidR="00A10545" w:rsidRPr="00A10545">
        <w:t>“</w:t>
      </w:r>
      <w:r w:rsidR="00A10545">
        <w:t>Тип данных, который вернет метод</w:t>
      </w:r>
      <w:r w:rsidR="00A10545" w:rsidRPr="00A10545">
        <w:t>”</w:t>
      </w:r>
      <w:r w:rsidR="00A10545">
        <w:t xml:space="preserve"> </w:t>
      </w:r>
      <w:r w:rsidR="00A10545" w:rsidRPr="00A10545">
        <w:t>{“</w:t>
      </w:r>
      <w:r w:rsidR="00A10545">
        <w:t>Строка свойств</w:t>
      </w:r>
      <w:r w:rsidR="00A10545" w:rsidRPr="00A10545">
        <w:t>”}</w:t>
      </w:r>
    </w:p>
    <w:p w14:paraId="246FD5CE" w14:textId="7F5FCB52" w:rsidR="00A10545" w:rsidRDefault="00A10545" w:rsidP="00A10545">
      <w:pPr>
        <w:ind w:firstLine="709"/>
      </w:pPr>
      <w:r>
        <w:t>Ключевое слово – обозначает какого типа атрибут. Бывает следующих видов:</w:t>
      </w:r>
    </w:p>
    <w:p w14:paraId="36F0DB81" w14:textId="2EF92D8A" w:rsidR="00A10545" w:rsidRDefault="00A10545" w:rsidP="00A10545">
      <w:pPr>
        <w:pStyle w:val="a5"/>
        <w:numPr>
          <w:ilvl w:val="2"/>
          <w:numId w:val="6"/>
        </w:numPr>
        <w:ind w:left="1134" w:hanging="283"/>
      </w:pPr>
      <w:r>
        <w:rPr>
          <w:lang w:val="en-US"/>
        </w:rPr>
        <w:t>in</w:t>
      </w:r>
      <w:r w:rsidRPr="00A10545">
        <w:t xml:space="preserve"> – </w:t>
      </w:r>
      <w:r>
        <w:t xml:space="preserve">входной атрибут (необходим для </w:t>
      </w:r>
      <w:r w:rsidR="00A20334">
        <w:t>передачи данных в</w:t>
      </w:r>
      <w:r>
        <w:t xml:space="preserve"> метод)</w:t>
      </w:r>
    </w:p>
    <w:p w14:paraId="6CCFAC43" w14:textId="40479A53" w:rsidR="00A20334" w:rsidRPr="00A20334" w:rsidRDefault="00A20334" w:rsidP="00A20334">
      <w:pPr>
        <w:pStyle w:val="a5"/>
        <w:numPr>
          <w:ilvl w:val="2"/>
          <w:numId w:val="6"/>
        </w:numPr>
        <w:ind w:left="1134" w:hanging="283"/>
      </w:pPr>
      <w:r>
        <w:rPr>
          <w:lang w:val="en-US"/>
        </w:rPr>
        <w:t>out</w:t>
      </w:r>
      <w:r w:rsidRPr="00A20334">
        <w:t xml:space="preserve"> –</w:t>
      </w:r>
      <w:r>
        <w:t xml:space="preserve"> выходной параметр. Не передает каких-либо данных в метод. (</w:t>
      </w:r>
      <w:r w:rsidR="009053E5">
        <w:t>аргумент,</w:t>
      </w:r>
      <w:r>
        <w:t xml:space="preserve"> через который метод возвращает данные)</w:t>
      </w:r>
    </w:p>
    <w:p w14:paraId="26746A42" w14:textId="15F8486F" w:rsidR="00A10545" w:rsidRDefault="00A10545" w:rsidP="00A10545">
      <w:pPr>
        <w:pStyle w:val="a5"/>
        <w:numPr>
          <w:ilvl w:val="2"/>
          <w:numId w:val="6"/>
        </w:numPr>
        <w:ind w:left="1134" w:hanging="283"/>
      </w:pPr>
      <w:proofErr w:type="spellStart"/>
      <w:r>
        <w:rPr>
          <w:lang w:val="en-US"/>
        </w:rPr>
        <w:t>inout</w:t>
      </w:r>
      <w:proofErr w:type="spellEnd"/>
      <w:r w:rsidRPr="00A10545">
        <w:t xml:space="preserve"> – </w:t>
      </w:r>
      <w:r>
        <w:t xml:space="preserve">аргумент получаемый вводом/выводом (передает в метод какие-то данные, после данные изменяются, изменения возвращаются через </w:t>
      </w:r>
      <w:r w:rsidR="00A20334" w:rsidRPr="00A20334">
        <w:t>аргумент</w:t>
      </w:r>
      <w:r>
        <w:t>)</w:t>
      </w:r>
    </w:p>
    <w:p w14:paraId="70FF86F0" w14:textId="1B98D258" w:rsidR="009053E5" w:rsidRDefault="009053E5" w:rsidP="009053E5">
      <w:pPr>
        <w:ind w:firstLine="709"/>
      </w:pPr>
      <w:r>
        <w:t xml:space="preserve">Указание </w:t>
      </w:r>
      <w:r w:rsidRPr="009053E5">
        <w:t>“</w:t>
      </w:r>
      <w:r>
        <w:t>аргументов и все что с ними связано</w:t>
      </w:r>
      <w:r w:rsidRPr="009053E5">
        <w:t>”</w:t>
      </w:r>
      <w:r>
        <w:t xml:space="preserve"> и {</w:t>
      </w:r>
      <w:r w:rsidRPr="009053E5">
        <w:t>“Строка свойств”}</w:t>
      </w:r>
      <w:r>
        <w:t xml:space="preserve"> для методов опциональное.</w:t>
      </w:r>
    </w:p>
    <w:p w14:paraId="02EDA0E6" w14:textId="2839741C" w:rsidR="009053E5" w:rsidRDefault="009053E5" w:rsidP="009053E5">
      <w:pPr>
        <w:ind w:firstLine="709"/>
      </w:pPr>
      <w:r>
        <w:t xml:space="preserve">Для аргументов указание </w:t>
      </w:r>
      <w:r w:rsidRPr="009053E5">
        <w:t>“Значение по умолчанию”</w:t>
      </w:r>
      <w:r>
        <w:t xml:space="preserve"> опциональное. </w:t>
      </w:r>
    </w:p>
    <w:p w14:paraId="3F2810FE" w14:textId="4E6031F6" w:rsidR="00A12B9C" w:rsidRDefault="00A12B9C" w:rsidP="009053E5">
      <w:pPr>
        <w:ind w:firstLine="709"/>
      </w:pPr>
      <w:r w:rsidRPr="00A12B9C">
        <w:t>При необходимости допускается указывать, что список атрибутов,</w:t>
      </w:r>
      <w:r>
        <w:t xml:space="preserve"> </w:t>
      </w:r>
      <w:r w:rsidRPr="00A12B9C">
        <w:t>операций или обязанностей неполный. При этом в конце перечня указывается многоточие.</w:t>
      </w:r>
    </w:p>
    <w:sectPr w:rsidR="00A12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77A0"/>
    <w:multiLevelType w:val="hybridMultilevel"/>
    <w:tmpl w:val="14AE9EB2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28724E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EE5216"/>
    <w:multiLevelType w:val="hybridMultilevel"/>
    <w:tmpl w:val="D908B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2113E5"/>
    <w:multiLevelType w:val="multilevel"/>
    <w:tmpl w:val="20E449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E770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FB1B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25"/>
    <w:rsid w:val="000D7952"/>
    <w:rsid w:val="001C50F8"/>
    <w:rsid w:val="002418B0"/>
    <w:rsid w:val="00492D80"/>
    <w:rsid w:val="0057475F"/>
    <w:rsid w:val="00705DC8"/>
    <w:rsid w:val="00712C25"/>
    <w:rsid w:val="008A2335"/>
    <w:rsid w:val="009053E5"/>
    <w:rsid w:val="00A10545"/>
    <w:rsid w:val="00A12B9C"/>
    <w:rsid w:val="00A20334"/>
    <w:rsid w:val="00A82CC4"/>
    <w:rsid w:val="00B96708"/>
    <w:rsid w:val="00BA4B25"/>
    <w:rsid w:val="00C02EEF"/>
    <w:rsid w:val="00C76753"/>
    <w:rsid w:val="00DC4D78"/>
    <w:rsid w:val="00DE26C2"/>
    <w:rsid w:val="00E04EB0"/>
    <w:rsid w:val="00EC2ACA"/>
    <w:rsid w:val="00E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301D"/>
  <w15:chartTrackingRefBased/>
  <w15:docId w15:val="{36AF5B79-8E89-43E1-923A-FE03B0C1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ACA"/>
  </w:style>
  <w:style w:type="paragraph" w:styleId="1">
    <w:name w:val="heading 1"/>
    <w:basedOn w:val="a"/>
    <w:next w:val="a"/>
    <w:link w:val="10"/>
    <w:uiPriority w:val="9"/>
    <w:qFormat/>
    <w:rsid w:val="00705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B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05D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5DC8"/>
    <w:pPr>
      <w:spacing w:after="100"/>
    </w:pPr>
  </w:style>
  <w:style w:type="character" w:styleId="a4">
    <w:name w:val="Hyperlink"/>
    <w:basedOn w:val="a0"/>
    <w:uiPriority w:val="99"/>
    <w:unhideWhenUsed/>
    <w:rsid w:val="00705DC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E26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12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12B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12B9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2B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F7091-E2CB-4BE7-AC85-16BE41C77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Общее</cp:lastModifiedBy>
  <cp:revision>17</cp:revision>
  <dcterms:created xsi:type="dcterms:W3CDTF">2024-04-23T11:45:00Z</dcterms:created>
  <dcterms:modified xsi:type="dcterms:W3CDTF">2024-04-23T13:07:00Z</dcterms:modified>
</cp:coreProperties>
</file>