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EC0445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Министерство просвещения Республики Башкортостан</w:t>
      </w:r>
    </w:p>
    <w:p w14:paraId="006CAA3B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образовательное учреждение</w:t>
      </w:r>
    </w:p>
    <w:p w14:paraId="63CB40C5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</w:p>
    <w:p w14:paraId="1EF71958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80AD46" w14:textId="00EEE74A" w:rsidR="00A15F1B" w:rsidRPr="00A15F1B" w:rsidRDefault="00A15F1B" w:rsidP="00A15F1B">
      <w:pPr>
        <w:ind w:left="5103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 xml:space="preserve">  УТВЕРЖДАЮ</w:t>
      </w:r>
    </w:p>
    <w:p w14:paraId="6E83FDFD" w14:textId="77777777" w:rsidR="00A15F1B" w:rsidRPr="00A15F1B" w:rsidRDefault="00A15F1B" w:rsidP="00A15F1B">
      <w:pPr>
        <w:ind w:left="5387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Заместитель директора</w:t>
      </w:r>
    </w:p>
    <w:p w14:paraId="58B3CF84" w14:textId="77777777" w:rsidR="00A15F1B" w:rsidRPr="00A15F1B" w:rsidRDefault="00A15F1B" w:rsidP="00A15F1B">
      <w:pPr>
        <w:ind w:left="6521" w:hanging="425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по учебной работе</w:t>
      </w:r>
    </w:p>
    <w:p w14:paraId="052CD77E" w14:textId="77777777" w:rsidR="00A15F1B" w:rsidRP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 xml:space="preserve"> ___________З.З. </w:t>
      </w:r>
      <w:proofErr w:type="spellStart"/>
      <w:r w:rsidRPr="00A15F1B">
        <w:rPr>
          <w:rFonts w:ascii="Times New Roman" w:hAnsi="Times New Roman" w:cs="Times New Roman"/>
          <w:sz w:val="28"/>
          <w:szCs w:val="28"/>
        </w:rPr>
        <w:t>Курмашева</w:t>
      </w:r>
      <w:proofErr w:type="spellEnd"/>
    </w:p>
    <w:p w14:paraId="2453BCC4" w14:textId="43DEEB6C" w:rsidR="00A15F1B" w:rsidRDefault="00A15F1B" w:rsidP="00A15F1B">
      <w:pPr>
        <w:ind w:left="5103" w:firstLine="708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</w:t>
      </w:r>
      <w:proofErr w:type="gramStart"/>
      <w:r w:rsidRPr="00A15F1B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A15F1B">
        <w:rPr>
          <w:rFonts w:ascii="Times New Roman" w:hAnsi="Times New Roman" w:cs="Times New Roman"/>
          <w:sz w:val="28"/>
          <w:szCs w:val="28"/>
        </w:rPr>
        <w:t>____________ 2026 г.</w:t>
      </w:r>
    </w:p>
    <w:p w14:paraId="3A1D9074" w14:textId="77777777" w:rsidR="00A15F1B" w:rsidRPr="00A15F1B" w:rsidRDefault="00A15F1B" w:rsidP="00A15F1B">
      <w:pPr>
        <w:ind w:left="5103" w:firstLine="708"/>
        <w:rPr>
          <w:rFonts w:ascii="Times New Roman" w:hAnsi="Times New Roman" w:cs="Times New Roman"/>
          <w:sz w:val="28"/>
          <w:szCs w:val="28"/>
        </w:rPr>
      </w:pPr>
    </w:p>
    <w:p w14:paraId="3B7D6353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ООО «Обувь» – магазин по продаже обуви</w:t>
      </w:r>
    </w:p>
    <w:p w14:paraId="545842DD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Отчет по модулям демонстрационного экзамена</w:t>
      </w:r>
    </w:p>
    <w:p w14:paraId="5909FEB6" w14:textId="77777777" w:rsid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УП.02.01 Учебная практика</w:t>
      </w:r>
    </w:p>
    <w:p w14:paraId="5459862B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7D7191" w14:textId="77777777" w:rsidR="00A15F1B" w:rsidRPr="00A15F1B" w:rsidRDefault="00A15F1B" w:rsidP="00A15F1B">
      <w:pPr>
        <w:ind w:left="453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Руководитель дисциплины</w:t>
      </w:r>
    </w:p>
    <w:p w14:paraId="3A7AC5A2" w14:textId="77777777" w:rsidR="00A15F1B" w:rsidRP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_______________Л.Р. Набиева</w:t>
      </w:r>
    </w:p>
    <w:p w14:paraId="12FC985E" w14:textId="77777777" w:rsid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«____» _____________ 2026 г.</w:t>
      </w:r>
    </w:p>
    <w:p w14:paraId="766D367F" w14:textId="1CC991F2" w:rsidR="00D46FCD" w:rsidRPr="00A15F1B" w:rsidRDefault="00D46FCD" w:rsidP="00A15F1B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F6E10AE" w14:textId="77777777" w:rsidR="00A15F1B" w:rsidRPr="00A15F1B" w:rsidRDefault="00A15F1B" w:rsidP="00A15F1B">
      <w:pPr>
        <w:tabs>
          <w:tab w:val="left" w:pos="3969"/>
        </w:tabs>
        <w:ind w:left="354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Студент гр. 22П-1</w:t>
      </w:r>
    </w:p>
    <w:p w14:paraId="3C82EECE" w14:textId="4784FF57" w:rsidR="00A15F1B" w:rsidRPr="00A15F1B" w:rsidRDefault="00D46FCD" w:rsidP="00D46FCD">
      <w:pPr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_</w:t>
      </w:r>
      <w:r w:rsidR="00A15F1B" w:rsidRPr="00A15F1B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CF6DC8">
        <w:rPr>
          <w:rFonts w:ascii="Times New Roman" w:hAnsi="Times New Roman" w:cs="Times New Roman"/>
          <w:sz w:val="28"/>
          <w:szCs w:val="28"/>
        </w:rPr>
        <w:t>Д</w:t>
      </w:r>
      <w:r w:rsidR="00A15F1B" w:rsidRPr="00A15F1B">
        <w:rPr>
          <w:rFonts w:ascii="Times New Roman" w:hAnsi="Times New Roman" w:cs="Times New Roman"/>
          <w:sz w:val="28"/>
          <w:szCs w:val="28"/>
        </w:rPr>
        <w:t>.</w:t>
      </w:r>
      <w:r w:rsidR="00CF6DC8">
        <w:rPr>
          <w:rFonts w:ascii="Times New Roman" w:hAnsi="Times New Roman" w:cs="Times New Roman"/>
          <w:sz w:val="28"/>
          <w:szCs w:val="28"/>
        </w:rPr>
        <w:t>Д</w:t>
      </w:r>
      <w:r w:rsidR="00A15F1B" w:rsidRPr="00A15F1B">
        <w:rPr>
          <w:rFonts w:ascii="Times New Roman" w:hAnsi="Times New Roman" w:cs="Times New Roman"/>
          <w:sz w:val="28"/>
          <w:szCs w:val="28"/>
        </w:rPr>
        <w:t xml:space="preserve">. </w:t>
      </w:r>
      <w:r w:rsidR="00CF6DC8">
        <w:rPr>
          <w:rFonts w:ascii="Times New Roman" w:hAnsi="Times New Roman" w:cs="Times New Roman"/>
          <w:sz w:val="28"/>
          <w:szCs w:val="28"/>
        </w:rPr>
        <w:t>Ибрагимов</w:t>
      </w:r>
    </w:p>
    <w:p w14:paraId="0610179A" w14:textId="77777777" w:rsid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«____» _____________ 2026 г.</w:t>
      </w:r>
    </w:p>
    <w:p w14:paraId="1B892963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02C9BDF8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0707E033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6CF8A58F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4AD9FC31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1AD17D8E" w14:textId="504834F4" w:rsidR="00816FC3" w:rsidRDefault="00A15F1B" w:rsidP="00D46FCD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2026</w:t>
      </w:r>
    </w:p>
    <w:p w14:paraId="2A322A00" w14:textId="77777777" w:rsidR="0037544B" w:rsidRPr="00477810" w:rsidRDefault="00816FC3" w:rsidP="0037544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37544B" w:rsidRPr="00477810">
        <w:rPr>
          <w:rFonts w:ascii="Times New Roman" w:hAnsi="Times New Roman" w:cs="Times New Roman"/>
          <w:sz w:val="28"/>
          <w:szCs w:val="28"/>
        </w:rPr>
        <w:lastRenderedPageBreak/>
        <w:t xml:space="preserve">СОДЕРЖАНИЕ </w:t>
      </w:r>
    </w:p>
    <w:tbl>
      <w:tblPr>
        <w:tblW w:w="10632" w:type="dxa"/>
        <w:tblInd w:w="-998" w:type="dxa"/>
        <w:tblLook w:val="01E0" w:firstRow="1" w:lastRow="1" w:firstColumn="1" w:lastColumn="1" w:noHBand="0" w:noVBand="0"/>
      </w:tblPr>
      <w:tblGrid>
        <w:gridCol w:w="9590"/>
        <w:gridCol w:w="1042"/>
      </w:tblGrid>
      <w:tr w:rsidR="0037544B" w:rsidRPr="008A0F44" w14:paraId="66AC6125" w14:textId="77777777" w:rsidTr="00C022F7">
        <w:tc>
          <w:tcPr>
            <w:tcW w:w="9590" w:type="dxa"/>
            <w:shd w:val="clear" w:color="auto" w:fill="auto"/>
            <w:vAlign w:val="center"/>
          </w:tcPr>
          <w:p w14:paraId="6181F8B2" w14:textId="77777777" w:rsidR="0037544B" w:rsidRPr="008A0F44" w:rsidRDefault="0037544B" w:rsidP="00C022F7">
            <w:pPr>
              <w:tabs>
                <w:tab w:val="left" w:pos="0"/>
                <w:tab w:val="left" w:pos="298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42" w:type="dxa"/>
            <w:shd w:val="clear" w:color="auto" w:fill="auto"/>
            <w:vAlign w:val="center"/>
          </w:tcPr>
          <w:p w14:paraId="522EC0EF" w14:textId="77777777" w:rsidR="0037544B" w:rsidRPr="008A0F44" w:rsidRDefault="0037544B" w:rsidP="0037544B">
            <w:pPr>
              <w:tabs>
                <w:tab w:val="left" w:pos="0"/>
              </w:tabs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F44">
              <w:rPr>
                <w:rFonts w:ascii="Times New Roman" w:hAnsi="Times New Roman" w:cs="Times New Roman"/>
                <w:sz w:val="28"/>
                <w:szCs w:val="28"/>
              </w:rPr>
              <w:t>лист</w:t>
            </w:r>
          </w:p>
        </w:tc>
      </w:tr>
      <w:tr w:rsidR="0037544B" w:rsidRPr="008A0F44" w14:paraId="4A225752" w14:textId="77777777" w:rsidTr="00C022F7">
        <w:tc>
          <w:tcPr>
            <w:tcW w:w="9590" w:type="dxa"/>
            <w:shd w:val="clear" w:color="auto" w:fill="auto"/>
            <w:vAlign w:val="center"/>
          </w:tcPr>
          <w:p w14:paraId="7E17BDDA" w14:textId="03588F53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6FDB463C" w14:textId="77777777" w:rsidR="0037544B" w:rsidRPr="008A0F44" w:rsidRDefault="0037544B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F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7544B" w:rsidRPr="008A0F44" w14:paraId="11394988" w14:textId="77777777" w:rsidTr="00C022F7">
        <w:tc>
          <w:tcPr>
            <w:tcW w:w="9590" w:type="dxa"/>
            <w:shd w:val="clear" w:color="auto" w:fill="auto"/>
            <w:vAlign w:val="center"/>
          </w:tcPr>
          <w:p w14:paraId="227CB171" w14:textId="37E7586C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1. Разработка базы данных средствами СУБД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24B00EEC" w14:textId="79F409C0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7544B" w:rsidRPr="008A0F44" w14:paraId="12F6AC86" w14:textId="77777777" w:rsidTr="00C022F7">
        <w:tc>
          <w:tcPr>
            <w:tcW w:w="9590" w:type="dxa"/>
            <w:shd w:val="clear" w:color="auto" w:fill="auto"/>
            <w:vAlign w:val="center"/>
          </w:tcPr>
          <w:p w14:paraId="5DC6990E" w14:textId="5181B420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Модуль 2. Разработка алгоритма и создание приложения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26EAA633" w14:textId="4CAB7D88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37544B" w:rsidRPr="008A0F44" w14:paraId="64718342" w14:textId="77777777" w:rsidTr="00C022F7">
        <w:tc>
          <w:tcPr>
            <w:tcW w:w="9590" w:type="dxa"/>
            <w:shd w:val="clear" w:color="auto" w:fill="auto"/>
            <w:vAlign w:val="center"/>
          </w:tcPr>
          <w:p w14:paraId="49C232AD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23300441"/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Модуль 3. Разработка последовательного пользовательского интерфейса. </w:t>
            </w:r>
          </w:p>
          <w:p w14:paraId="3A1EE66C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Создание формы добавления / редактирования товаров. Создание кнопки </w:t>
            </w:r>
          </w:p>
          <w:p w14:paraId="1C455AC9" w14:textId="4E7A9354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удаления товаров.</w:t>
            </w:r>
            <w:bookmarkEnd w:id="0"/>
          </w:p>
        </w:tc>
        <w:tc>
          <w:tcPr>
            <w:tcW w:w="1042" w:type="dxa"/>
            <w:shd w:val="clear" w:color="auto" w:fill="auto"/>
            <w:vAlign w:val="center"/>
          </w:tcPr>
          <w:p w14:paraId="2BB89D26" w14:textId="69FBA1C5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37544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7544B" w:rsidRPr="008A0F44" w14:paraId="4B5C5BDB" w14:textId="77777777" w:rsidTr="00C022F7">
        <w:tc>
          <w:tcPr>
            <w:tcW w:w="9590" w:type="dxa"/>
            <w:shd w:val="clear" w:color="auto" w:fill="auto"/>
            <w:vAlign w:val="center"/>
          </w:tcPr>
          <w:p w14:paraId="63D5FBF8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Модуль 4. Добавление в функционал Администратора и Менеджера </w:t>
            </w:r>
          </w:p>
          <w:p w14:paraId="71C56D9D" w14:textId="2330328F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возможность работы с заказами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3E0B1CCB" w14:textId="7579FAD3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7544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</w:tbl>
    <w:p w14:paraId="7D2455AB" w14:textId="63CDBB65" w:rsidR="00675B67" w:rsidRDefault="00675B6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AE8ACE" w14:textId="408BD3DB" w:rsidR="00675B67" w:rsidRDefault="00675B67" w:rsidP="00675B67">
      <w:pPr>
        <w:spacing w:after="0" w:line="480" w:lineRule="auto"/>
        <w:ind w:left="-567" w:right="-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5B67">
        <w:rPr>
          <w:rFonts w:ascii="Times New Roman" w:hAnsi="Times New Roman" w:cs="Times New Roman"/>
          <w:sz w:val="28"/>
          <w:szCs w:val="28"/>
        </w:rPr>
        <w:br w:type="page"/>
      </w:r>
      <w:r w:rsidRPr="00675B67">
        <w:rPr>
          <w:rFonts w:ascii="Times New Roman" w:hAnsi="Times New Roman" w:cs="Times New Roman"/>
          <w:b/>
          <w:sz w:val="28"/>
          <w:szCs w:val="28"/>
        </w:rPr>
        <w:lastRenderedPageBreak/>
        <w:t>Описание предметной области</w:t>
      </w:r>
    </w:p>
    <w:p w14:paraId="7B9B67DF" w14:textId="77777777" w:rsidR="003F091A" w:rsidRPr="003F091A" w:rsidRDefault="003F091A" w:rsidP="003F091A">
      <w:pPr>
        <w:tabs>
          <w:tab w:val="left" w:pos="0"/>
          <w:tab w:val="left" w:pos="298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ООО «Обувь» – магазин по продаже обуви. В рамках выполнения задания демонстрационного экзамена необходимо разработать основные модули информационной системы для ООО «Обувь».</w:t>
      </w:r>
    </w:p>
    <w:p w14:paraId="13ECBDDE" w14:textId="77777777" w:rsidR="003F091A" w:rsidRPr="003F091A" w:rsidRDefault="003F091A" w:rsidP="003F091A">
      <w:pPr>
        <w:tabs>
          <w:tab w:val="left" w:pos="0"/>
          <w:tab w:val="left" w:pos="298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При запуске приложения окно входа – первое, что видит пользователь. На нем пользователю предлагается ввести свой логин и пароль, взятые из базы данных, или перейти на экран просмотра товаров (без фильтрации, сортировки, поиска) в роли гостя. Только после удачной авторизации пользователь получает доступ к остальным модулям системы:</w:t>
      </w:r>
    </w:p>
    <w:p w14:paraId="7C3C97D4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Авторизованный клиент может просматривать товары (без фильтрации, сортировки, поиска).</w:t>
      </w:r>
    </w:p>
    <w:p w14:paraId="3B99AA55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Менеджер может просматривать товары (с фильтрацией, сортировкой, поиском) и просматривать заказы.</w:t>
      </w:r>
    </w:p>
    <w:p w14:paraId="112864B6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Администратор может просматривать (с фильтрацией, сортировкой, поиском), добавлять, редактировать и удалять товары; просматривать, добавлять, редактировать и удалять заказы.</w:t>
      </w:r>
    </w:p>
    <w:p w14:paraId="0632ACD4" w14:textId="77777777" w:rsidR="00172614" w:rsidRPr="00172614" w:rsidRDefault="00675B67" w:rsidP="00172614">
      <w:pPr>
        <w:tabs>
          <w:tab w:val="left" w:pos="0"/>
          <w:tab w:val="left" w:pos="298"/>
        </w:tabs>
        <w:spacing w:after="0" w:line="48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75B67">
        <w:rPr>
          <w:rFonts w:ascii="Times New Roman" w:hAnsi="Times New Roman" w:cs="Times New Roman"/>
          <w:b/>
          <w:sz w:val="28"/>
          <w:szCs w:val="28"/>
        </w:rPr>
        <w:t>Модуль 1. Разработка базы данных средствами СУБД</w:t>
      </w:r>
    </w:p>
    <w:p w14:paraId="1C29E331" w14:textId="77777777" w:rsidR="003F091A" w:rsidRP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Цель работы: проектирование и разработка реляционной базы данных для системы управления продажей обуви. База данных должна обеспечивать хранение информации о товарах, пользователях, заказах и связанных сущностях с соблюдением третьей нормальной формы и ссылочной целостности.</w:t>
      </w:r>
    </w:p>
    <w:p w14:paraId="0DFD9AA2" w14:textId="77777777" w:rsidR="003F091A" w:rsidRP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Задание: на основе описания предметной области необходимо создать БД в выбранной СУБД. Требования: соблюдение третьей нормальной формы, обеспечение ссылочной целостности, создание первичных и внешних ключей. Построить ER-диаграмму, подготовить и импортировать данные. Сохранить результат в виде скрипта.</w:t>
      </w:r>
    </w:p>
    <w:p w14:paraId="4F918755" w14:textId="2C80F943" w:rsidR="003F091A" w:rsidRPr="003F091A" w:rsidRDefault="003F091A" w:rsidP="003F30F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Что было сделано: спроектирована реляционная база данных в СУБД MySQL. Созданы следующие таблицы в соответствии с предметной областью: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 </w:t>
      </w:r>
      <w:r w:rsidRPr="003F091A">
        <w:rPr>
          <w:rFonts w:ascii="Times New Roman" w:hAnsi="Times New Roman" w:cs="Times New Roman"/>
          <w:sz w:val="28"/>
          <w:szCs w:val="28"/>
        </w:rPr>
        <w:lastRenderedPageBreak/>
        <w:t>Пользователи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Роли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type_role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Виды обуви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type_boots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Категории товаров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type_product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Производители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Поставщики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Товары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Заказы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Состав заказов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oreders_item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Пункты выдачи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deliviry_point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).</w:t>
      </w:r>
    </w:p>
    <w:p w14:paraId="1D01AE02" w14:textId="77777777" w:rsid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Все таблицы приведены к третьей нормальной форме. Установлены первичные ключи (с параметром AUTO_INCREMENT) и внешние ключи для обеспечения ссылочной целостности. Построена ER-диаграмма связей. Выполнен импорт исходных данных из файлов контрольного примера. Сформирован файл дампа базы данных (SQL-скрипт).</w:t>
      </w:r>
    </w:p>
    <w:p w14:paraId="7B7AA1DD" w14:textId="4C009085" w:rsidR="003F30F1" w:rsidRPr="003F091A" w:rsidRDefault="003F30F1" w:rsidP="003F30F1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B51755" wp14:editId="03FBCF07">
            <wp:extent cx="4169806" cy="60350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991" cy="606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1F48" w14:textId="50D34053" w:rsidR="00172614" w:rsidRDefault="00172614" w:rsidP="003F30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C303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 базы данных</w:t>
      </w:r>
    </w:p>
    <w:p w14:paraId="1668E2D8" w14:textId="31E77F4A" w:rsidR="00172614" w:rsidRDefault="00172614" w:rsidP="003F3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Нормализованные файлы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1726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на рисунках 1.2 – 1.</w:t>
      </w:r>
      <w:r w:rsidR="00A678DF">
        <w:rPr>
          <w:rFonts w:ascii="Times New Roman" w:hAnsi="Times New Roman" w:cs="Times New Roman"/>
          <w:sz w:val="28"/>
          <w:szCs w:val="28"/>
        </w:rPr>
        <w:t>8</w:t>
      </w:r>
      <w:r w:rsidR="008F79ED">
        <w:rPr>
          <w:rFonts w:ascii="Times New Roman" w:hAnsi="Times New Roman" w:cs="Times New Roman"/>
          <w:sz w:val="28"/>
          <w:szCs w:val="28"/>
        </w:rPr>
        <w:t>,</w:t>
      </w:r>
      <w:r w:rsidR="004B5172">
        <w:rPr>
          <w:rFonts w:ascii="Times New Roman" w:hAnsi="Times New Roman" w:cs="Times New Roman"/>
          <w:sz w:val="28"/>
          <w:szCs w:val="28"/>
        </w:rPr>
        <w:t xml:space="preserve"> а также в приложении А на рисунке</w:t>
      </w:r>
      <w:r w:rsidR="008F79ED">
        <w:rPr>
          <w:rFonts w:ascii="Times New Roman" w:hAnsi="Times New Roman" w:cs="Times New Roman"/>
          <w:sz w:val="28"/>
          <w:szCs w:val="28"/>
        </w:rPr>
        <w:t xml:space="preserve"> А.1</w:t>
      </w:r>
      <w:r w:rsidRPr="00172614">
        <w:rPr>
          <w:rFonts w:ascii="Times New Roman" w:hAnsi="Times New Roman" w:cs="Times New Roman"/>
          <w:sz w:val="28"/>
          <w:szCs w:val="28"/>
        </w:rPr>
        <w:t>.</w:t>
      </w:r>
    </w:p>
    <w:p w14:paraId="62B76C58" w14:textId="2782C2BF" w:rsidR="00D416DB" w:rsidRDefault="00D416DB" w:rsidP="00D416DB">
      <w:pPr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75E896" wp14:editId="35E107E4">
            <wp:extent cx="2646411" cy="1009815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8665" cy="101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4D7" w14:textId="1324E4E0" w:rsidR="00172614" w:rsidRDefault="00172614" w:rsidP="00D416DB">
      <w:pPr>
        <w:tabs>
          <w:tab w:val="left" w:pos="709"/>
        </w:tabs>
        <w:spacing w:after="0" w:line="360" w:lineRule="auto"/>
        <w:jc w:val="center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Рисунок 1.2 – Нормализованная таблица «Поставщики»</w:t>
      </w:r>
      <w:r w:rsidRPr="00172614">
        <w:rPr>
          <w:noProof/>
        </w:rPr>
        <w:t xml:space="preserve"> </w:t>
      </w:r>
    </w:p>
    <w:p w14:paraId="20913663" w14:textId="7A0BE4AC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5083E9" wp14:editId="32619B93">
            <wp:extent cx="2951258" cy="1622066"/>
            <wp:effectExtent l="0" t="0" r="190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7526" cy="163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BDE6" w14:textId="2D69FD22" w:rsidR="00D416DB" w:rsidRDefault="00172614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 – Нормализованная таблица «Производители»</w:t>
      </w:r>
    </w:p>
    <w:p w14:paraId="43D68BDF" w14:textId="2E40509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5FA44A" wp14:editId="6FABEAF2">
            <wp:extent cx="3171508" cy="985962"/>
            <wp:effectExtent l="0" t="0" r="0" b="508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677" cy="100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A3C3" w14:textId="650CC82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1.4 – Нормализованная таблица «Категории товаров»</w:t>
      </w:r>
    </w:p>
    <w:p w14:paraId="5B8EB417" w14:textId="7CAD26E4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B9F67C" wp14:editId="223FD154">
            <wp:extent cx="4346391" cy="10336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577" cy="104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7A2B" w14:textId="4FB8E45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 – Нормализованная таблица «</w:t>
      </w:r>
      <w:r w:rsidRPr="00D416DB">
        <w:rPr>
          <w:rFonts w:ascii="Times New Roman" w:hAnsi="Times New Roman" w:cs="Times New Roman"/>
          <w:sz w:val="28"/>
          <w:szCs w:val="28"/>
        </w:rPr>
        <w:t>Роли пользователей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88CF17" w14:textId="611AE6CC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51658" wp14:editId="66E5AB22">
            <wp:extent cx="6241871" cy="1415332"/>
            <wp:effectExtent l="0" t="0" r="698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2240" cy="142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DC1F" w14:textId="61568540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«Пользователи»</w:t>
      </w:r>
    </w:p>
    <w:p w14:paraId="2008EAFB" w14:textId="0FCF2D83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11BA5B" wp14:editId="37060923">
            <wp:extent cx="2563145" cy="4142629"/>
            <wp:effectExtent l="0" t="0" r="889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157" cy="4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F90F8" w14:textId="50AF2BEC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«Пункты выдачи»</w:t>
      </w:r>
    </w:p>
    <w:p w14:paraId="641CFA5E" w14:textId="79721904" w:rsidR="00D416DB" w:rsidRDefault="00EA310A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1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6B7F3" wp14:editId="0164B139">
            <wp:extent cx="5542060" cy="1385219"/>
            <wp:effectExtent l="0" t="0" r="190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983" cy="138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BF18" w14:textId="64CDDA6F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«Заказы»</w:t>
      </w:r>
    </w:p>
    <w:p w14:paraId="23CDECB7" w14:textId="575D05E9" w:rsidR="00EA310A" w:rsidRDefault="00EA310A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1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B89A5B" wp14:editId="7553E442">
            <wp:extent cx="3943847" cy="2506118"/>
            <wp:effectExtent l="0" t="0" r="0" b="889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9882" cy="250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3D13" w14:textId="7FC680D5" w:rsidR="008F79ED" w:rsidRDefault="00A678DF" w:rsidP="00EA310A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8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«Позиции заказов»</w:t>
      </w:r>
    </w:p>
    <w:p w14:paraId="13614B61" w14:textId="52DA810D" w:rsidR="00EA310A" w:rsidRDefault="008F79ED" w:rsidP="00EA310A">
      <w:pPr>
        <w:tabs>
          <w:tab w:val="left" w:pos="709"/>
        </w:tabs>
        <w:spacing w:before="240"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Скрипт базы данных представлен на рисунке 1.9.</w:t>
      </w:r>
    </w:p>
    <w:p w14:paraId="4068A18B" w14:textId="03E02843" w:rsidR="00EA310A" w:rsidRPr="00EA310A" w:rsidRDefault="00EA310A" w:rsidP="00EA310A">
      <w:pPr>
        <w:tabs>
          <w:tab w:val="left" w:pos="709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A31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753818" wp14:editId="28922C24">
            <wp:extent cx="5653378" cy="3676448"/>
            <wp:effectExtent l="0" t="0" r="5080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8844" cy="36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D1B1" w14:textId="77777777" w:rsidR="008F79ED" w:rsidRDefault="008F79ED" w:rsidP="00EA310A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1.9 – Скрипт базы данных</w:t>
      </w:r>
    </w:p>
    <w:p w14:paraId="313AE480" w14:textId="77777777" w:rsidR="008F79ED" w:rsidRDefault="008F79ED" w:rsidP="008F79ED">
      <w:pPr>
        <w:tabs>
          <w:tab w:val="left" w:pos="567"/>
        </w:tabs>
        <w:spacing w:after="0" w:line="480" w:lineRule="auto"/>
        <w:ind w:left="-567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F79ED">
        <w:rPr>
          <w:rFonts w:ascii="Times New Roman" w:hAnsi="Times New Roman" w:cs="Times New Roman"/>
          <w:b/>
          <w:sz w:val="28"/>
          <w:szCs w:val="28"/>
        </w:rPr>
        <w:t>Модуль 2. Разработка алгоритма и создание приложения</w:t>
      </w:r>
    </w:p>
    <w:p w14:paraId="01FA8ECA" w14:textId="0D6C6502" w:rsidR="008F79ED" w:rsidRPr="00365F68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65F68">
        <w:rPr>
          <w:rFonts w:ascii="Times New Roman" w:hAnsi="Times New Roman" w:cs="Times New Roman"/>
          <w:sz w:val="28"/>
          <w:szCs w:val="28"/>
        </w:rPr>
        <w:t>Цель работ</w:t>
      </w:r>
      <w:r w:rsidR="00365F68" w:rsidRPr="00365F68">
        <w:rPr>
          <w:rFonts w:ascii="Times New Roman" w:hAnsi="Times New Roman" w:cs="Times New Roman"/>
          <w:sz w:val="28"/>
          <w:szCs w:val="28"/>
        </w:rPr>
        <w:t>:</w:t>
      </w:r>
      <w:r w:rsidR="00365F68" w:rsidRPr="00365F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65F68">
        <w:rPr>
          <w:rFonts w:ascii="Times New Roman" w:hAnsi="Times New Roman" w:cs="Times New Roman"/>
          <w:sz w:val="28"/>
          <w:szCs w:val="28"/>
        </w:rPr>
        <w:t>ц</w:t>
      </w:r>
      <w:r w:rsidRPr="008F79ED">
        <w:rPr>
          <w:rFonts w:ascii="Times New Roman" w:hAnsi="Times New Roman" w:cs="Times New Roman"/>
          <w:sz w:val="28"/>
          <w:szCs w:val="28"/>
        </w:rPr>
        <w:t>елью данного модуля является разработка алгоритма работы приложения и создание базового функционала системы: авторизации пользователей и отображения списка товаров. Приложение должно подключаться к разработанной базе данных и реализовывать интерфейсы для всех ролей пользователей.</w:t>
      </w:r>
    </w:p>
    <w:p w14:paraId="572EC851" w14:textId="4464CA6F" w:rsidR="008F79ED" w:rsidRPr="008F79ED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sz w:val="28"/>
          <w:szCs w:val="28"/>
        </w:rPr>
        <w:t>Задание</w:t>
      </w:r>
      <w:r w:rsidR="00365F68" w:rsidRPr="00365F68">
        <w:rPr>
          <w:rFonts w:ascii="Times New Roman" w:hAnsi="Times New Roman" w:cs="Times New Roman"/>
          <w:sz w:val="28"/>
          <w:szCs w:val="28"/>
        </w:rPr>
        <w:t xml:space="preserve">: </w:t>
      </w:r>
      <w:r w:rsidR="00365F68">
        <w:rPr>
          <w:rFonts w:ascii="Times New Roman" w:hAnsi="Times New Roman" w:cs="Times New Roman"/>
          <w:sz w:val="28"/>
          <w:szCs w:val="28"/>
        </w:rPr>
        <w:t>о</w:t>
      </w:r>
      <w:r w:rsidRPr="008F79ED">
        <w:rPr>
          <w:rFonts w:ascii="Times New Roman" w:hAnsi="Times New Roman" w:cs="Times New Roman"/>
          <w:sz w:val="28"/>
          <w:szCs w:val="28"/>
        </w:rPr>
        <w:t>формить алгоритм работы приложения в виде блок-схемы по ГОСТ 19.701-90 (формат PDF). Реализовать единый стиль интерфейса согласно руководству по стилю. Подключить базу данных к приложению. Реализовать авторизацию с поддержкой ролей (гость, авторизованный клиент, менеджер, администратор). Реализовать отображение списка товаров с фото, наименованием, категорией, описанием, производителем, поставщиком, ценой, единицей измерения, количеством на складе и скидкой. Применить цветовое выделение строк в зависимости от скидки и наличия товара.</w:t>
      </w:r>
    </w:p>
    <w:p w14:paraId="2851E291" w14:textId="77777777" w:rsidR="008F79ED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sz w:val="28"/>
          <w:szCs w:val="28"/>
        </w:rPr>
        <w:lastRenderedPageBreak/>
        <w:t>Что было сделан</w:t>
      </w:r>
      <w:r w:rsidR="00365F68">
        <w:rPr>
          <w:rFonts w:ascii="Times New Roman" w:hAnsi="Times New Roman" w:cs="Times New Roman"/>
          <w:sz w:val="28"/>
          <w:szCs w:val="28"/>
        </w:rPr>
        <w:t>о</w:t>
      </w:r>
      <w:r w:rsidR="00365F68" w:rsidRPr="00365F68">
        <w:rPr>
          <w:rFonts w:ascii="Times New Roman" w:hAnsi="Times New Roman" w:cs="Times New Roman"/>
          <w:sz w:val="28"/>
          <w:szCs w:val="28"/>
        </w:rPr>
        <w:t xml:space="preserve">: </w:t>
      </w:r>
      <w:r w:rsidR="00365F68">
        <w:rPr>
          <w:rFonts w:ascii="Times New Roman" w:hAnsi="Times New Roman" w:cs="Times New Roman"/>
          <w:sz w:val="28"/>
          <w:szCs w:val="28"/>
        </w:rPr>
        <w:t>р</w:t>
      </w:r>
      <w:r w:rsidRPr="008F79ED">
        <w:rPr>
          <w:rFonts w:ascii="Times New Roman" w:hAnsi="Times New Roman" w:cs="Times New Roman"/>
          <w:sz w:val="28"/>
          <w:szCs w:val="28"/>
        </w:rPr>
        <w:t>азработана блок-схема алгоритма работы приложения в соответствии с ГОСТ 19.701-90, сохранённая в формате PDF. Создано приложение с единым визуальным стилем: установлена иконка приложения и логотип компании на главной форме. Реализован экран авторизации с полями логина и пароля и кнопкой входа в режиме гостя. Реализован выход из учётной записи и отображение ФИО пользователя в правом верхнем углу. Настроено разграничение доступа по ролям. Реализован список товаров с отображением всех требуемых полей и картинкой-заглушкой при отсутствии фото. Применено цветовое выделение: зелёный фон (#2E8B57) при скидке свыше 15%, перечёркнутая цена красного цвета с итоговой ценой при наличии скидки, голубой фон при отсутствии товара на складе. Проведена отладка.</w:t>
      </w:r>
    </w:p>
    <w:p w14:paraId="4B4BC0EF" w14:textId="4E6A70E3" w:rsidR="00813345" w:rsidRDefault="00813345" w:rsidP="00677E1A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Блок-схемы представлены на рисунк</w:t>
      </w:r>
      <w:r w:rsidR="00B2791F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80518">
        <w:rPr>
          <w:rFonts w:ascii="Times New Roman" w:hAnsi="Times New Roman" w:cs="Times New Roman"/>
          <w:sz w:val="28"/>
          <w:szCs w:val="28"/>
        </w:rPr>
        <w:t>А</w:t>
      </w:r>
      <w:r w:rsidR="004E649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="00480518" w:rsidRPr="00480518">
        <w:rPr>
          <w:rFonts w:ascii="Times New Roman" w:hAnsi="Times New Roman" w:cs="Times New Roman"/>
          <w:sz w:val="28"/>
          <w:szCs w:val="28"/>
        </w:rPr>
        <w:t xml:space="preserve"> </w:t>
      </w:r>
      <w:r w:rsidR="00480518">
        <w:rPr>
          <w:rFonts w:ascii="Times New Roman" w:hAnsi="Times New Roman" w:cs="Times New Roman"/>
          <w:sz w:val="28"/>
          <w:szCs w:val="28"/>
        </w:rPr>
        <w:t>в Приложении А</w:t>
      </w:r>
      <w:r w:rsidRPr="00813345">
        <w:rPr>
          <w:rFonts w:ascii="Times New Roman" w:hAnsi="Times New Roman" w:cs="Times New Roman"/>
          <w:sz w:val="28"/>
          <w:szCs w:val="28"/>
        </w:rPr>
        <w:t>.</w:t>
      </w:r>
    </w:p>
    <w:p w14:paraId="698CECA4" w14:textId="403E617C" w:rsidR="00135E53" w:rsidRPr="00FB1AF1" w:rsidRDefault="00AC7504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35E53">
        <w:rPr>
          <w:rFonts w:ascii="Times New Roman" w:hAnsi="Times New Roman" w:cs="Times New Roman"/>
          <w:sz w:val="28"/>
          <w:szCs w:val="28"/>
        </w:rPr>
        <w:t>Руководство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  <w:r w:rsidR="00135E53">
        <w:rPr>
          <w:rFonts w:ascii="Times New Roman" w:hAnsi="Times New Roman" w:cs="Times New Roman"/>
          <w:sz w:val="28"/>
          <w:szCs w:val="28"/>
        </w:rPr>
        <w:t xml:space="preserve"> </w:t>
      </w:r>
      <w:r w:rsidR="00135E53" w:rsidRPr="00AD0450">
        <w:rPr>
          <w:rFonts w:ascii="Times New Roman" w:hAnsi="Times New Roman" w:cs="Times New Roman"/>
          <w:sz w:val="28"/>
          <w:szCs w:val="28"/>
        </w:rPr>
        <w:t>Для начала работы необходимо запустить исполняемый файл приложения</w:t>
      </w:r>
      <w:r w:rsidR="00135E53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135E53">
        <w:rPr>
          <w:rFonts w:ascii="Times New Roman" w:hAnsi="Times New Roman" w:cs="Times New Roman"/>
          <w:sz w:val="28"/>
          <w:szCs w:val="28"/>
        </w:rPr>
        <w:t>«</w:t>
      </w:r>
      <w:r w:rsidR="00135E53" w:rsidRPr="004E649E">
        <w:rPr>
          <w:rFonts w:ascii="Times New Roman" w:hAnsi="Times New Roman" w:cs="Times New Roman"/>
          <w:sz w:val="28"/>
          <w:szCs w:val="28"/>
        </w:rPr>
        <w:t>Test</w:t>
      </w:r>
      <w:r w:rsidR="00135E53" w:rsidRPr="00FB1AF1">
        <w:rPr>
          <w:rFonts w:ascii="Times New Roman" w:hAnsi="Times New Roman" w:cs="Times New Roman"/>
          <w:sz w:val="28"/>
          <w:szCs w:val="28"/>
        </w:rPr>
        <w:t>.</w:t>
      </w:r>
      <w:r w:rsidR="00135E53" w:rsidRPr="004E649E">
        <w:rPr>
          <w:rFonts w:ascii="Times New Roman" w:hAnsi="Times New Roman" w:cs="Times New Roman"/>
          <w:sz w:val="28"/>
          <w:szCs w:val="28"/>
        </w:rPr>
        <w:t>exe</w:t>
      </w:r>
      <w:r w:rsidR="00135E53">
        <w:rPr>
          <w:rFonts w:ascii="Times New Roman" w:hAnsi="Times New Roman" w:cs="Times New Roman"/>
          <w:sz w:val="28"/>
          <w:szCs w:val="28"/>
        </w:rPr>
        <w:t>»</w:t>
      </w:r>
      <w:r w:rsidR="00135E53" w:rsidRPr="00AD0450">
        <w:rPr>
          <w:rFonts w:ascii="Times New Roman" w:hAnsi="Times New Roman" w:cs="Times New Roman"/>
          <w:sz w:val="28"/>
          <w:szCs w:val="28"/>
        </w:rPr>
        <w:t>. После запуска на экране отображается окно авторизации пользователя.</w:t>
      </w:r>
      <w:r w:rsidR="00135E53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135E53">
        <w:rPr>
          <w:rFonts w:ascii="Times New Roman" w:hAnsi="Times New Roman" w:cs="Times New Roman"/>
          <w:sz w:val="28"/>
          <w:szCs w:val="28"/>
        </w:rPr>
        <w:t>На рисунке 9.1 изображено окно авторизации системы.</w:t>
      </w:r>
    </w:p>
    <w:p w14:paraId="5E5F33C1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7C77F8" wp14:editId="331324EF">
            <wp:extent cx="2697480" cy="2377440"/>
            <wp:effectExtent l="19050" t="19050" r="26670" b="228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1726" cy="238118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516DB3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9.1 – Окно авторизации системы</w:t>
      </w:r>
    </w:p>
    <w:p w14:paraId="1FEA25CD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 окне авторизации пользователю необходимо:</w:t>
      </w:r>
    </w:p>
    <w:p w14:paraId="74B8DEAB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ввести логин;</w:t>
      </w:r>
    </w:p>
    <w:p w14:paraId="734344F9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ввести пароль;</w:t>
      </w:r>
    </w:p>
    <w:p w14:paraId="76B9F239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нажать кнопку «Войти».</w:t>
      </w:r>
    </w:p>
    <w:p w14:paraId="568E78F4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lastRenderedPageBreak/>
        <w:t>При корректном вводе данных система проверяет учетную запись в базе данных и предоставляет доступ к функционалу в соответствии с ролью пользователя.</w:t>
      </w:r>
      <w:r w:rsidRPr="00CD2B49">
        <w:rPr>
          <w:rFonts w:ascii="Times New Roman" w:hAnsi="Times New Roman" w:cs="Times New Roman"/>
          <w:sz w:val="28"/>
          <w:szCs w:val="28"/>
        </w:rPr>
        <w:t xml:space="preserve"> На рисунке 9.2 изображен ввод корректных учетных данных.</w:t>
      </w:r>
    </w:p>
    <w:p w14:paraId="32C31969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7CB560" wp14:editId="4B46E177">
            <wp:extent cx="2868628" cy="2533650"/>
            <wp:effectExtent l="19050" t="19050" r="27305" b="1905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519" cy="2544153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1B292C9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9.2 – Ввод корректных учетных данных</w:t>
      </w:r>
    </w:p>
    <w:p w14:paraId="3AB5E0FE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авторизации выводится соответствующее оповещение. На рисунке 9.3 изображено сообщение об успешном входе в систему.</w:t>
      </w:r>
    </w:p>
    <w:p w14:paraId="6E853E0D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4477E8" wp14:editId="52B8F73E">
            <wp:extent cx="2184322" cy="1832610"/>
            <wp:effectExtent l="19050" t="19050" r="26035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1695" cy="18471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8AA5809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9.3 – Сообщение об успешном входе в систему</w:t>
      </w:r>
    </w:p>
    <w:p w14:paraId="0A00068C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Если данные введены неверно, отображается сообщение об ошибке авторизации.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9.4 изображено сообщение о некорректных данных.</w:t>
      </w:r>
    </w:p>
    <w:p w14:paraId="3E07E1F5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F1D806" wp14:editId="5AD1DEAE">
            <wp:extent cx="2175510" cy="1495196"/>
            <wp:effectExtent l="19050" t="19050" r="15240" b="1016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0185" cy="15121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743737" w14:textId="77777777" w:rsidR="00135E53" w:rsidRPr="00EE2C0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9.4 – Сообщение о некорректных данных</w:t>
      </w:r>
    </w:p>
    <w:p w14:paraId="38771033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lastRenderedPageBreak/>
        <w:t>Также предусмотрена возможность входа в систему без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637FF">
        <w:rPr>
          <w:rFonts w:ascii="Times New Roman" w:hAnsi="Times New Roman" w:cs="Times New Roman"/>
          <w:sz w:val="28"/>
          <w:szCs w:val="28"/>
        </w:rPr>
        <w:t>с помощью кнопки «Войти как гость». В данном режиме доступен только просмотр каталога товаров.</w:t>
      </w:r>
      <w:r w:rsidRPr="00CD2B49">
        <w:rPr>
          <w:rFonts w:ascii="Times New Roman" w:hAnsi="Times New Roman" w:cs="Times New Roman"/>
          <w:sz w:val="28"/>
          <w:szCs w:val="28"/>
        </w:rPr>
        <w:t xml:space="preserve"> На рисунке 9.5 изображена работа в режиме гостя.</w:t>
      </w:r>
    </w:p>
    <w:p w14:paraId="4AB5387D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130C9B" wp14:editId="0FD78C8C">
            <wp:extent cx="5650865" cy="2533980"/>
            <wp:effectExtent l="19050" t="19050" r="26035" b="190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0192" cy="253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44E396" w14:textId="77777777" w:rsidR="00135E53" w:rsidRPr="00C8674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9.5 – Работа в режиме гостя</w:t>
      </w:r>
    </w:p>
    <w:p w14:paraId="5EDBB29A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После успешного входа открывается главное окно приложения</w:t>
      </w:r>
      <w:r w:rsidRPr="00FB1AF1">
        <w:rPr>
          <w:rFonts w:ascii="Times New Roman" w:hAnsi="Times New Roman" w:cs="Times New Roman"/>
          <w:sz w:val="28"/>
          <w:szCs w:val="28"/>
        </w:rPr>
        <w:t xml:space="preserve"> – </w:t>
      </w:r>
      <w:r w:rsidRPr="00BC3B65">
        <w:rPr>
          <w:rFonts w:ascii="Times New Roman" w:hAnsi="Times New Roman" w:cs="Times New Roman"/>
          <w:sz w:val="28"/>
          <w:szCs w:val="28"/>
        </w:rPr>
        <w:t>каталог товаров.</w:t>
      </w:r>
    </w:p>
    <w:p w14:paraId="2D5FB83B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При наличии скидки более 15% карточка визуально выделяется. При отсутствии товара на складе система отображает соответствующее уведомление.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9.6 изображено главное окно приложения.</w:t>
      </w:r>
    </w:p>
    <w:p w14:paraId="4C2B73B1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37A276" wp14:editId="00606D46">
            <wp:extent cx="6139547" cy="2819400"/>
            <wp:effectExtent l="19050" t="19050" r="13970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0357" cy="282436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023959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Рисунок 9.6 – Главное окно приложения</w:t>
      </w:r>
    </w:p>
    <w:p w14:paraId="025EE254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Пользователь с ролью менеджера получает расширенные возможности работы с каталогом.</w:t>
      </w:r>
    </w:p>
    <w:p w14:paraId="0D1D5F93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lastRenderedPageBreak/>
        <w:t>Поиск осуществляется по названию, категории и описанию товара. Результаты обновляются автоматически при вводе текста.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9.7 изображена работа функции поиска.</w:t>
      </w:r>
    </w:p>
    <w:p w14:paraId="3AE84094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4CD932" wp14:editId="35FF2B02">
            <wp:extent cx="6281513" cy="2676442"/>
            <wp:effectExtent l="19050" t="19050" r="24130" b="1016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124" cy="26856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0244BF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9.7 – Работа функции поиска</w:t>
      </w:r>
    </w:p>
    <w:p w14:paraId="21143FE3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Фильтрация выполняется с использованием выпадающего списка поставщиков.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9.8 изображен результат фильтрации.</w:t>
      </w:r>
    </w:p>
    <w:p w14:paraId="20E39B8B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63CC18" wp14:editId="6EC9027F">
            <wp:extent cx="6245260" cy="1944922"/>
            <wp:effectExtent l="19050" t="19050" r="22225" b="177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27002"/>
                    <a:stretch/>
                  </pic:blipFill>
                  <pic:spPr bwMode="auto">
                    <a:xfrm>
                      <a:off x="0" y="0"/>
                      <a:ext cx="6256126" cy="194830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2E030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9.8 – Результат фильтрации</w:t>
      </w:r>
    </w:p>
    <w:p w14:paraId="72EF7038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Также доступно упорядочивание списка. На рисунке 9.9 изображен результат сортировки.</w:t>
      </w:r>
    </w:p>
    <w:p w14:paraId="66B10BED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ABA4E3" wp14:editId="47E13F0E">
            <wp:extent cx="6092423" cy="2468880"/>
            <wp:effectExtent l="19050" t="19050" r="22860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2716" cy="24771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37F68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9.9 – Результат сортировки</w:t>
      </w:r>
    </w:p>
    <w:p w14:paraId="39DB795F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Для перехода к управлению заказами используется кнопка «Заказы».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9.10 изображено окно заказов.</w:t>
      </w:r>
    </w:p>
    <w:p w14:paraId="33CBFB04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3CC478" wp14:editId="6149F4E7">
            <wp:extent cx="5543550" cy="2196087"/>
            <wp:effectExtent l="19050" t="19050" r="19050" b="139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7079" cy="2201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69A990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Окно заказов</w:t>
      </w:r>
    </w:p>
    <w:p w14:paraId="779ABC5F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При выборе функции «Состав заказа» выводится список товаров с указанием артикула и количества.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9.11 изображен просмотр состава заказа.</w:t>
      </w:r>
    </w:p>
    <w:p w14:paraId="06397829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451C6E" wp14:editId="0F6091FD">
            <wp:extent cx="2145030" cy="1517528"/>
            <wp:effectExtent l="19050" t="19050" r="26670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1097" cy="15288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C362E2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Просмотр состава заказа</w:t>
      </w:r>
    </w:p>
    <w:p w14:paraId="13B55577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администратора имеет полный доступ к управлению системой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9.12 изображен каталог товаров под учетной записью администратора.</w:t>
      </w:r>
    </w:p>
    <w:p w14:paraId="2E9C7625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CD4B4A" wp14:editId="0CCE0817">
            <wp:extent cx="5940425" cy="1906905"/>
            <wp:effectExtent l="19050" t="19050" r="22225" b="171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36D40F5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Каталог товаров под учетной записью администратора</w:t>
      </w:r>
    </w:p>
    <w:p w14:paraId="5161D6D6" w14:textId="77777777" w:rsidR="00135E53" w:rsidRPr="00B86A6A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Добавление нового товара осуществляется через кнопку «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B86A6A">
        <w:rPr>
          <w:rFonts w:ascii="Times New Roman" w:hAnsi="Times New Roman" w:cs="Times New Roman"/>
          <w:sz w:val="28"/>
          <w:szCs w:val="28"/>
        </w:rPr>
        <w:t xml:space="preserve"> товар». После нажатия открывается форма ввода данных.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9.13 изображена форма добавления товара.</w:t>
      </w:r>
    </w:p>
    <w:p w14:paraId="317BB5CC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19024B" wp14:editId="7579C9F7">
            <wp:extent cx="5940425" cy="3810635"/>
            <wp:effectExtent l="19050" t="19050" r="22225" b="184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FA15B8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Форма добавления товара</w:t>
      </w:r>
    </w:p>
    <w:p w14:paraId="2220200B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 xml:space="preserve">В случае корректного заполнения формы появляется уведомление. На рисунке 9.14 изображено успешное сохранение товара. </w:t>
      </w:r>
    </w:p>
    <w:p w14:paraId="457A0490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45F6F3" wp14:editId="195AA792">
            <wp:extent cx="6169682" cy="2922932"/>
            <wp:effectExtent l="19050" t="19050" r="21590" b="1079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5073" cy="29254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50DD57C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Успешное сохранение товара</w:t>
      </w:r>
    </w:p>
    <w:p w14:paraId="2EC3F9B2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При некорректном вводе система предупредит пользователя. На рисунке 9.15 изображено сообщение об ошибке ввода.</w:t>
      </w:r>
    </w:p>
    <w:p w14:paraId="2F4F010D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BA9DA3" wp14:editId="423E597F">
            <wp:extent cx="3042864" cy="2533650"/>
            <wp:effectExtent l="19050" t="19050" r="24765" b="190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6942" cy="25870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4E80BF8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Сообщение об ошибке ввода</w:t>
      </w:r>
    </w:p>
    <w:p w14:paraId="551FDE11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Редактирование осуществляется через контекстное меню выбранного товара.</w:t>
      </w:r>
    </w:p>
    <w:p w14:paraId="42971C20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Удаление возможно только в том случае, если товар не используется в существующих заказах. Перед удалением отображается окно подтверждения действия.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9.16 изображено подтверждение удаления товара.</w:t>
      </w:r>
    </w:p>
    <w:p w14:paraId="3A1ECB52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FC4177" wp14:editId="24685463">
            <wp:extent cx="6156484" cy="2122170"/>
            <wp:effectExtent l="19050" t="19050" r="15875" b="1143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738" cy="21339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6ADE82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 w:rsidRPr="005F63EF">
        <w:rPr>
          <w:rFonts w:ascii="Times New Roman" w:hAnsi="Times New Roman" w:cs="Times New Roman"/>
          <w:sz w:val="28"/>
          <w:szCs w:val="28"/>
        </w:rPr>
        <w:t>6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Подтверждение удаления товара</w:t>
      </w:r>
    </w:p>
    <w:p w14:paraId="00E6F347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Для перехода к работе с заказами пользователь должен находиться в каталоге товаров. В верхней части окна (в панели управления) располагается кнопка «Заказы». При нажатии на неё выполняется переход на окно просмотра и управления заказами.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9.17 изображено нажатие кнопки «Заказы» в каталоге товаров.</w:t>
      </w:r>
    </w:p>
    <w:p w14:paraId="370F9A4C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7A3201" wp14:editId="57DD3A9C">
            <wp:extent cx="6189147" cy="3112770"/>
            <wp:effectExtent l="19050" t="19050" r="21590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55397" cy="314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9F3597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9.17 – Нажатие кнопки «Заказы» в каталоге товаров</w:t>
      </w:r>
    </w:p>
    <w:p w14:paraId="32D7E14F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перехода отобразится рабочая область. На рисунке 9.18 изображено окно «Заказы».</w:t>
      </w:r>
    </w:p>
    <w:p w14:paraId="1EEB6C7E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1E623D" wp14:editId="71ABA9C1">
            <wp:extent cx="6212480" cy="2465070"/>
            <wp:effectExtent l="19050" t="19050" r="17145" b="1143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6639" cy="247068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ADDA9D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9.18 – Окно «Заказы»</w:t>
      </w:r>
    </w:p>
    <w:p w14:paraId="50A8A5C1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Создание нового заказа выполняется в окне «Заказы» с помощью кнопки «Добавить заказ».</w:t>
      </w:r>
    </w:p>
    <w:p w14:paraId="70EBCC74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Добавление товара в состав заказа осуществляется через кнопку «Добавить товар». Для каждой позиции выбирается артикул товара из списка и вводится количество.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9.19 изображена форма создания заказа и добавление товара в заказ.</w:t>
      </w:r>
    </w:p>
    <w:p w14:paraId="210F7B33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9C4B05" wp14:editId="43F6ED09">
            <wp:extent cx="6055277" cy="3615690"/>
            <wp:effectExtent l="19050" t="19050" r="2222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75587" cy="362781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F60D25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 xml:space="preserve">Рисунок 9.19 – Форма создания заказа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5F63EF">
        <w:rPr>
          <w:rFonts w:ascii="Times New Roman" w:hAnsi="Times New Roman" w:cs="Times New Roman"/>
          <w:sz w:val="28"/>
          <w:szCs w:val="28"/>
        </w:rPr>
        <w:t>обавление товара в заказ</w:t>
      </w:r>
    </w:p>
    <w:p w14:paraId="1F63386F" w14:textId="77777777" w:rsidR="00135E53" w:rsidRPr="0066523D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lastRenderedPageBreak/>
        <w:t>Об успешной регистрации заказа сообщит уведомление. На рисунке 9.20 изображено успешное сохранение заказа.</w:t>
      </w:r>
    </w:p>
    <w:p w14:paraId="3C78B4B2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F05386" wp14:editId="08C1330B">
            <wp:extent cx="6076621" cy="2663190"/>
            <wp:effectExtent l="19050" t="19050" r="19685" b="2286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85949" cy="26672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B8D73E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</w:t>
      </w:r>
      <w:r w:rsidRPr="004E35B7">
        <w:rPr>
          <w:rFonts w:ascii="Times New Roman" w:hAnsi="Times New Roman" w:cs="Times New Roman"/>
          <w:sz w:val="28"/>
          <w:szCs w:val="28"/>
        </w:rPr>
        <w:t>0</w:t>
      </w:r>
      <w:r w:rsidRPr="00BF4233">
        <w:rPr>
          <w:rFonts w:ascii="Times New Roman" w:hAnsi="Times New Roman" w:cs="Times New Roman"/>
          <w:sz w:val="28"/>
          <w:szCs w:val="28"/>
        </w:rPr>
        <w:t xml:space="preserve"> – Успешное сохранение заказа</w:t>
      </w:r>
    </w:p>
    <w:p w14:paraId="372669C6" w14:textId="77777777" w:rsidR="00135E53" w:rsidRPr="0066523D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t>В случае пропуска обязательных данных появится предупреждение. На рисунке 9.21 изображена ошибка при заполнении формы.</w:t>
      </w:r>
    </w:p>
    <w:p w14:paraId="57B49B55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CFEE1B" wp14:editId="21EE7C18">
            <wp:extent cx="2495550" cy="1905693"/>
            <wp:effectExtent l="19050" t="19050" r="19050" b="1841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06525" cy="1914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B7F3E1" w14:textId="77777777" w:rsidR="00135E53" w:rsidRPr="00C8674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9.21 – Ошибка при заполнении формы</w:t>
      </w:r>
    </w:p>
    <w:p w14:paraId="1A13DD13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При изменении статуса заказа на «Завершён» система выполняет списание товаров со склада согласно составу заказа. После выполнения операции данные сохраняются в базе данных, а в интерфейсе отображается обновлённый статус.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66523D">
        <w:rPr>
          <w:rFonts w:ascii="Times New Roman" w:hAnsi="Times New Roman" w:cs="Times New Roman"/>
          <w:sz w:val="28"/>
          <w:szCs w:val="28"/>
        </w:rPr>
        <w:t>На рисунке 9.22 изображен заказ со статусом «Завершён».</w:t>
      </w:r>
    </w:p>
    <w:p w14:paraId="0714EFAF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1B68FA" wp14:editId="17972ADF">
            <wp:extent cx="6172132" cy="1962150"/>
            <wp:effectExtent l="19050" t="19050" r="19685" b="1905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04412" cy="197241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3BAE84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9.22 – Заказ со статусом «Завершён»</w:t>
      </w:r>
    </w:p>
    <w:p w14:paraId="11A2E2A9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Удаление заказа выполняется через соответствующую команду пункт меню. Перед удалением система запрашивает подтверждение действия, после чего заказ удаляется из базы данных и список обновляется.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66523D">
        <w:rPr>
          <w:rFonts w:ascii="Times New Roman" w:hAnsi="Times New Roman" w:cs="Times New Roman"/>
          <w:sz w:val="28"/>
          <w:szCs w:val="28"/>
        </w:rPr>
        <w:t>На рисунке 9.23 изображено подтверждение удаления заказа.</w:t>
      </w:r>
    </w:p>
    <w:p w14:paraId="30DE25AB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545DA5" wp14:editId="489931FF">
            <wp:extent cx="6129498" cy="2655570"/>
            <wp:effectExtent l="19050" t="19050" r="24130" b="1143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34257" cy="265763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8AB396" w14:textId="34E2B2FA" w:rsidR="00A47184" w:rsidRDefault="00135E53" w:rsidP="00A47184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9.23 – Подтверждение удаления заказа</w:t>
      </w:r>
    </w:p>
    <w:p w14:paraId="1AC6749C" w14:textId="62A74735" w:rsidR="000755BA" w:rsidRDefault="000755BA" w:rsidP="00536672">
      <w:pPr>
        <w:tabs>
          <w:tab w:val="left" w:pos="567"/>
        </w:tabs>
        <w:spacing w:after="0" w:line="480" w:lineRule="auto"/>
        <w:ind w:left="-567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55BA">
        <w:rPr>
          <w:rFonts w:ascii="Times New Roman" w:hAnsi="Times New Roman" w:cs="Times New Roman"/>
          <w:b/>
          <w:bCs/>
          <w:sz w:val="28"/>
          <w:szCs w:val="28"/>
        </w:rPr>
        <w:t>Модуль 3. Разработка последовательного пользовательского интерфейса. Создание формы добавления / редактирования товаров. Создание кнопки удаления товаров.</w:t>
      </w:r>
    </w:p>
    <w:p w14:paraId="45294E31" w14:textId="77777777" w:rsidR="0035160E" w:rsidRPr="00365761" w:rsidRDefault="0035160E" w:rsidP="0035160E">
      <w:pPr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5761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365761">
        <w:rPr>
          <w:rFonts w:ascii="Times New Roman" w:hAnsi="Times New Roman" w:cs="Times New Roman"/>
          <w:sz w:val="28"/>
          <w:szCs w:val="28"/>
        </w:rPr>
        <w:t>елью данного модуля является расширение функциональности приложения: реализация навигации между экранами, добавление поиска, сортировки и фильтрации товаров, а также создание форм добавления, редактирования и удаления товаров для администратора.</w:t>
      </w:r>
    </w:p>
    <w:p w14:paraId="06BABE75" w14:textId="5CA996C6" w:rsidR="0035160E" w:rsidRPr="000755BA" w:rsidRDefault="0035160E" w:rsidP="0035160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5761">
        <w:rPr>
          <w:rFonts w:ascii="Times New Roman" w:hAnsi="Times New Roman" w:cs="Times New Roman"/>
          <w:sz w:val="28"/>
          <w:szCs w:val="28"/>
        </w:rPr>
        <w:lastRenderedPageBreak/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65761">
        <w:rPr>
          <w:rFonts w:ascii="Times New Roman" w:hAnsi="Times New Roman" w:cs="Times New Roman"/>
          <w:sz w:val="28"/>
          <w:szCs w:val="28"/>
        </w:rPr>
        <w:t>еализовать навигацию между окнами приложения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365761">
        <w:rPr>
          <w:rFonts w:ascii="Times New Roman" w:hAnsi="Times New Roman" w:cs="Times New Roman"/>
          <w:sz w:val="28"/>
          <w:szCs w:val="28"/>
        </w:rPr>
        <w:t>Реализовать обработку исключительных ситуаций с информативными сообщениями. Добавить поиск по всем текстовым полям, сортировку по количеству на складе и фильтрацию по поставщику (в реальном времени, без кнопки подтверждения). Реализовать форму добавления/редактирования товара с полями: фото, наименование, категория, описание, производитель, поставщик, цена, единица измерения, количество, скидка. Обеспечить автоматическое присвоение ID при добавлении, загрузку текущих данных при редактировании. Реализовать загрузку и хранение изображений (ограничение 300×200 пикселей). Реализовать удаление товара с запретом удаления товаров, присутствующих в заказах.</w:t>
      </w:r>
    </w:p>
    <w:p w14:paraId="2AAB25E2" w14:textId="513EA4C5" w:rsidR="000755BA" w:rsidRPr="000755BA" w:rsidRDefault="000755BA" w:rsidP="0035160E">
      <w:p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755BA">
        <w:rPr>
          <w:rFonts w:ascii="Times New Roman" w:hAnsi="Times New Roman" w:cs="Times New Roman"/>
          <w:sz w:val="28"/>
          <w:szCs w:val="28"/>
        </w:rPr>
        <w:t>Описано в руководстве пользователя</w:t>
      </w:r>
    </w:p>
    <w:p w14:paraId="32E268D6" w14:textId="5CCE5C35" w:rsidR="000755BA" w:rsidRDefault="000755BA" w:rsidP="000755BA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55BA">
        <w:rPr>
          <w:rFonts w:ascii="Times New Roman" w:hAnsi="Times New Roman" w:cs="Times New Roman"/>
          <w:b/>
          <w:bCs/>
          <w:sz w:val="28"/>
          <w:szCs w:val="28"/>
        </w:rPr>
        <w:t>Модуль 4. Добавление в функционал Администратора и Менеджера</w:t>
      </w:r>
      <w:r w:rsidRPr="000755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755BA">
        <w:rPr>
          <w:rFonts w:ascii="Times New Roman" w:hAnsi="Times New Roman" w:cs="Times New Roman"/>
          <w:b/>
          <w:bCs/>
          <w:sz w:val="28"/>
          <w:szCs w:val="28"/>
        </w:rPr>
        <w:t>возможность работы с заказами</w:t>
      </w:r>
    </w:p>
    <w:p w14:paraId="671482F6" w14:textId="77777777" w:rsidR="0035160E" w:rsidRPr="00B942AF" w:rsidRDefault="0035160E" w:rsidP="0035160E">
      <w:pPr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42AF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B942AF">
        <w:rPr>
          <w:rFonts w:ascii="Times New Roman" w:hAnsi="Times New Roman" w:cs="Times New Roman"/>
          <w:sz w:val="28"/>
          <w:szCs w:val="28"/>
        </w:rPr>
        <w:t>елью данного модуля является реализация полного функционала работы с заказами: просмотра списка заказов для менеджера и администратора, а также добавления, редактирования и удаления заказов для администратора.</w:t>
      </w:r>
    </w:p>
    <w:p w14:paraId="1E0CAB4E" w14:textId="3E4E35F0" w:rsidR="0035160E" w:rsidRPr="0035160E" w:rsidRDefault="0035160E" w:rsidP="0035160E">
      <w:pPr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942AF">
        <w:rPr>
          <w:rFonts w:ascii="Times New Roman" w:hAnsi="Times New Roman" w:cs="Times New Roman"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B942AF">
        <w:rPr>
          <w:rFonts w:ascii="Times New Roman" w:hAnsi="Times New Roman" w:cs="Times New Roman"/>
          <w:sz w:val="28"/>
          <w:szCs w:val="28"/>
        </w:rPr>
        <w:t xml:space="preserve"> интерфейсах менеджера и администратора добавить кнопку «Заказы» для отображения списка заказов с полями: артикул заказа, статус заказа, адрес пункта выдачи, дата заказа, дата доставки. Реализовать форму добавления/редактирования заказа с полями: артикул, статус (выпадающий список), адрес пункта выдачи, дата заказа, дата выдачи. Переход на форму редактирования — по клику на элемент списка, на форму добавления — по кнопке «Добавить заказ». Реализовать удаление заказа администратором. После каждой операции обновлять список заказов. Загрузить все результаты в репозиторий системы контроля версий.</w:t>
      </w:r>
    </w:p>
    <w:p w14:paraId="54992E1C" w14:textId="138AC7C9" w:rsidR="000755BA" w:rsidRPr="000755BA" w:rsidRDefault="000755BA" w:rsidP="0035160E">
      <w:p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755BA">
        <w:rPr>
          <w:rFonts w:ascii="Times New Roman" w:hAnsi="Times New Roman" w:cs="Times New Roman"/>
          <w:sz w:val="28"/>
          <w:szCs w:val="28"/>
        </w:rPr>
        <w:t>Описано в руководстве пользователя</w:t>
      </w:r>
    </w:p>
    <w:p w14:paraId="786A7B75" w14:textId="51DC80FA" w:rsidR="000755BA" w:rsidRPr="000755BA" w:rsidRDefault="000755BA" w:rsidP="00A47184">
      <w:pPr>
        <w:tabs>
          <w:tab w:val="left" w:pos="56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0755BA" w:rsidRPr="000755BA" w:rsidSect="00E66872">
          <w:footerReference w:type="default" r:id="rId41"/>
          <w:headerReference w:type="first" r:id="rId42"/>
          <w:pgSz w:w="11906" w:h="16838"/>
          <w:pgMar w:top="1134" w:right="851" w:bottom="1134" w:left="1701" w:header="709" w:footer="567" w:gutter="0"/>
          <w:cols w:space="708"/>
          <w:titlePg/>
          <w:docGrid w:linePitch="360"/>
        </w:sectPr>
      </w:pPr>
    </w:p>
    <w:p w14:paraId="00C6DAE5" w14:textId="0FD56556" w:rsidR="008F79ED" w:rsidRDefault="008F79ED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4D2BC7FE" wp14:editId="4506E0D2">
            <wp:simplePos x="0" y="0"/>
            <wp:positionH relativeFrom="margin">
              <wp:posOffset>-25400</wp:posOffset>
            </wp:positionH>
            <wp:positionV relativeFrom="paragraph">
              <wp:posOffset>488950</wp:posOffset>
            </wp:positionV>
            <wp:extent cx="9531985" cy="3407410"/>
            <wp:effectExtent l="19050" t="19050" r="12065" b="2159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1985" cy="3407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А.1 – Нормализованная таблица «Товары»</w:t>
      </w:r>
    </w:p>
    <w:p w14:paraId="7220A48C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12610A5C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6A19D71D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74110052" w14:textId="77777777" w:rsidR="00B2791F" w:rsidRDefault="00B2791F" w:rsidP="00B2791F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FC1954" w14:textId="77777777" w:rsidR="00B2791F" w:rsidRDefault="00B2791F" w:rsidP="00B2791F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A1E971" w14:textId="35008BDC" w:rsidR="00A678DF" w:rsidRPr="00B2791F" w:rsidRDefault="00480518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А.2 – </w:t>
      </w:r>
      <w:r w:rsidR="00B2791F">
        <w:rPr>
          <w:rFonts w:ascii="Times New Roman" w:hAnsi="Times New Roman" w:cs="Times New Roman"/>
          <w:sz w:val="28"/>
          <w:szCs w:val="28"/>
        </w:rPr>
        <w:t>Блок-схема</w:t>
      </w:r>
    </w:p>
    <w:p w14:paraId="6D325FB0" w14:textId="6257B35F" w:rsidR="00A678DF" w:rsidRDefault="00B2791F" w:rsidP="00A678DF">
      <w:pPr>
        <w:tabs>
          <w:tab w:val="left" w:pos="709"/>
        </w:tabs>
        <w:spacing w:before="240" w:after="0" w:line="360" w:lineRule="auto"/>
        <w:ind w:left="-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C0AA2" wp14:editId="491CEF0C">
            <wp:extent cx="9991956" cy="5168348"/>
            <wp:effectExtent l="0" t="0" r="952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5734" cy="51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EFCA0" w14:textId="56EE2CAC" w:rsidR="00B2791F" w:rsidRDefault="00B2791F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Рисунок А.2 – Блок-схема</w:t>
      </w:r>
    </w:p>
    <w:p w14:paraId="4BA30C55" w14:textId="566C2C33" w:rsidR="00B2791F" w:rsidRDefault="00135E53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5593B" wp14:editId="45DB4A87">
            <wp:extent cx="8992870" cy="4110824"/>
            <wp:effectExtent l="0" t="0" r="0" b="444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5056" cy="411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5E2A3" w14:textId="77777777" w:rsidR="00135E53" w:rsidRDefault="00135E53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</w:p>
    <w:p w14:paraId="77E9F2D5" w14:textId="77777777" w:rsidR="00135E53" w:rsidRPr="00B2791F" w:rsidRDefault="00135E53" w:rsidP="00135E53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135E53" w:rsidRPr="00B2791F" w:rsidSect="008F79ED">
      <w:headerReference w:type="default" r:id="rId46"/>
      <w:headerReference w:type="first" r:id="rId47"/>
      <w:pgSz w:w="16838" w:h="11906" w:orient="landscape"/>
      <w:pgMar w:top="1701" w:right="1134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63136" w14:textId="77777777" w:rsidR="00391B31" w:rsidRDefault="00391B31" w:rsidP="008F79ED">
      <w:pPr>
        <w:spacing w:after="0" w:line="240" w:lineRule="auto"/>
      </w:pPr>
      <w:r>
        <w:separator/>
      </w:r>
    </w:p>
  </w:endnote>
  <w:endnote w:type="continuationSeparator" w:id="0">
    <w:p w14:paraId="1EA8271B" w14:textId="77777777" w:rsidR="00391B31" w:rsidRDefault="00391B31" w:rsidP="008F7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6740845"/>
      <w:docPartObj>
        <w:docPartGallery w:val="Page Numbers (Bottom of Page)"/>
        <w:docPartUnique/>
      </w:docPartObj>
    </w:sdtPr>
    <w:sdtContent>
      <w:p w14:paraId="6D7D690C" w14:textId="64FA4C42" w:rsidR="00E66872" w:rsidRDefault="00E66872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A39217" w14:textId="40A781EB" w:rsidR="00E66872" w:rsidRDefault="00E66872" w:rsidP="00E66872">
    <w:pPr>
      <w:pStyle w:val="a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60DAE" w14:textId="77777777" w:rsidR="00391B31" w:rsidRDefault="00391B31" w:rsidP="008F79ED">
      <w:pPr>
        <w:spacing w:after="0" w:line="240" w:lineRule="auto"/>
      </w:pPr>
      <w:r>
        <w:separator/>
      </w:r>
    </w:p>
  </w:footnote>
  <w:footnote w:type="continuationSeparator" w:id="0">
    <w:p w14:paraId="7D6B4736" w14:textId="77777777" w:rsidR="00391B31" w:rsidRDefault="00391B31" w:rsidP="008F7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66400" w14:textId="079F1B7A" w:rsidR="00C022F7" w:rsidRPr="008F79ED" w:rsidRDefault="00C022F7" w:rsidP="008F79ED">
    <w:pPr>
      <w:pStyle w:val="ac"/>
      <w:jc w:val="center"/>
      <w:rPr>
        <w:rFonts w:ascii="Times New Roman" w:hAnsi="Times New Roman" w:cs="Times New Roman"/>
        <w:sz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FA5B4E" w14:textId="77777777" w:rsidR="00C022F7" w:rsidRDefault="00C022F7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7898A" w14:textId="70FF13D9" w:rsidR="00ED152A" w:rsidRPr="008F79ED" w:rsidRDefault="00ED152A" w:rsidP="008F79ED">
    <w:pPr>
      <w:pStyle w:val="ac"/>
      <w:jc w:val="center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Приложение 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74704"/>
    <w:multiLevelType w:val="multilevel"/>
    <w:tmpl w:val="2B0492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D2557"/>
    <w:multiLevelType w:val="hybridMultilevel"/>
    <w:tmpl w:val="952E8BEC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E759F"/>
    <w:multiLevelType w:val="multilevel"/>
    <w:tmpl w:val="C89234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75DD5"/>
    <w:multiLevelType w:val="multilevel"/>
    <w:tmpl w:val="15AE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80D5F"/>
    <w:multiLevelType w:val="multilevel"/>
    <w:tmpl w:val="0B54E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BC0169"/>
    <w:multiLevelType w:val="hybridMultilevel"/>
    <w:tmpl w:val="80E2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446927">
    <w:abstractNumId w:val="3"/>
  </w:num>
  <w:num w:numId="2" w16cid:durableId="615448848">
    <w:abstractNumId w:val="0"/>
  </w:num>
  <w:num w:numId="3" w16cid:durableId="852498403">
    <w:abstractNumId w:val="4"/>
  </w:num>
  <w:num w:numId="4" w16cid:durableId="1614247269">
    <w:abstractNumId w:val="2"/>
  </w:num>
  <w:num w:numId="5" w16cid:durableId="1992785877">
    <w:abstractNumId w:val="5"/>
  </w:num>
  <w:num w:numId="6" w16cid:durableId="995497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E24"/>
    <w:rsid w:val="00030FC8"/>
    <w:rsid w:val="00071185"/>
    <w:rsid w:val="000755BA"/>
    <w:rsid w:val="000827F9"/>
    <w:rsid w:val="000A49A1"/>
    <w:rsid w:val="000C3037"/>
    <w:rsid w:val="00135E53"/>
    <w:rsid w:val="00172614"/>
    <w:rsid w:val="001E5D2E"/>
    <w:rsid w:val="00294E45"/>
    <w:rsid w:val="00297BB2"/>
    <w:rsid w:val="00326B5C"/>
    <w:rsid w:val="0035160E"/>
    <w:rsid w:val="00365761"/>
    <w:rsid w:val="00365F68"/>
    <w:rsid w:val="0036656C"/>
    <w:rsid w:val="0037544B"/>
    <w:rsid w:val="003907FD"/>
    <w:rsid w:val="00391B31"/>
    <w:rsid w:val="003A436A"/>
    <w:rsid w:val="003C1A47"/>
    <w:rsid w:val="003C67C0"/>
    <w:rsid w:val="003F091A"/>
    <w:rsid w:val="003F30F1"/>
    <w:rsid w:val="00480518"/>
    <w:rsid w:val="004B5172"/>
    <w:rsid w:val="004E649E"/>
    <w:rsid w:val="004F7963"/>
    <w:rsid w:val="00536672"/>
    <w:rsid w:val="005F2C1F"/>
    <w:rsid w:val="00675B67"/>
    <w:rsid w:val="00677E1A"/>
    <w:rsid w:val="006943DE"/>
    <w:rsid w:val="006C604C"/>
    <w:rsid w:val="006E0D05"/>
    <w:rsid w:val="006F45AE"/>
    <w:rsid w:val="00725E4D"/>
    <w:rsid w:val="007400D3"/>
    <w:rsid w:val="007D7D22"/>
    <w:rsid w:val="00813345"/>
    <w:rsid w:val="00816FC3"/>
    <w:rsid w:val="00867A98"/>
    <w:rsid w:val="008A6E63"/>
    <w:rsid w:val="008E562C"/>
    <w:rsid w:val="008F79ED"/>
    <w:rsid w:val="009525F9"/>
    <w:rsid w:val="009B6709"/>
    <w:rsid w:val="009D5C9E"/>
    <w:rsid w:val="009F0CA0"/>
    <w:rsid w:val="00A03E65"/>
    <w:rsid w:val="00A15F1B"/>
    <w:rsid w:val="00A26993"/>
    <w:rsid w:val="00A47184"/>
    <w:rsid w:val="00A678DF"/>
    <w:rsid w:val="00A91D25"/>
    <w:rsid w:val="00AC7504"/>
    <w:rsid w:val="00AD2ECE"/>
    <w:rsid w:val="00B2791F"/>
    <w:rsid w:val="00B37B79"/>
    <w:rsid w:val="00B942AF"/>
    <w:rsid w:val="00BB6D68"/>
    <w:rsid w:val="00BC3B89"/>
    <w:rsid w:val="00C022D9"/>
    <w:rsid w:val="00C022F7"/>
    <w:rsid w:val="00C05B2D"/>
    <w:rsid w:val="00C97E24"/>
    <w:rsid w:val="00CF6DC8"/>
    <w:rsid w:val="00D416DB"/>
    <w:rsid w:val="00D46FCD"/>
    <w:rsid w:val="00D91761"/>
    <w:rsid w:val="00DB3681"/>
    <w:rsid w:val="00E16212"/>
    <w:rsid w:val="00E66872"/>
    <w:rsid w:val="00EA310A"/>
    <w:rsid w:val="00ED152A"/>
    <w:rsid w:val="00F473E3"/>
    <w:rsid w:val="00F82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5A8562"/>
  <w15:chartTrackingRefBased/>
  <w15:docId w15:val="{00B1CFBC-C643-4F76-8FBE-948482448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5BA"/>
  </w:style>
  <w:style w:type="paragraph" w:styleId="1">
    <w:name w:val="heading 1"/>
    <w:basedOn w:val="a"/>
    <w:next w:val="a"/>
    <w:link w:val="10"/>
    <w:uiPriority w:val="9"/>
    <w:qFormat/>
    <w:rsid w:val="00C97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7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7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7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7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7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7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7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7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7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7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7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7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7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7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7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7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7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7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7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7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7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7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7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7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7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7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97E2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7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79ED"/>
  </w:style>
  <w:style w:type="paragraph" w:styleId="ae">
    <w:name w:val="footer"/>
    <w:basedOn w:val="a"/>
    <w:link w:val="af"/>
    <w:uiPriority w:val="99"/>
    <w:unhideWhenUsed/>
    <w:rsid w:val="008F7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79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6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47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020A69-A11B-4B0E-9C53-D7C9545A6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22</Pages>
  <Words>1964</Words>
  <Characters>11200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Чернов</dc:creator>
  <cp:keywords/>
  <dc:description/>
  <cp:lastModifiedBy>Trg Ytr</cp:lastModifiedBy>
  <cp:revision>21</cp:revision>
  <dcterms:created xsi:type="dcterms:W3CDTF">2026-02-27T05:42:00Z</dcterms:created>
  <dcterms:modified xsi:type="dcterms:W3CDTF">2026-03-11T08:56:00Z</dcterms:modified>
</cp:coreProperties>
</file>