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F407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4F017746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 Введение</w:t>
      </w:r>
    </w:p>
    <w:p w14:paraId="0649A44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</w:t>
      </w:r>
      <w:r w:rsidRPr="00FA614C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Цель</w:t>
      </w:r>
    </w:p>
    <w:p w14:paraId="522F13B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73139BCE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524D2F9C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7628649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06A7C46F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6D27863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2054555B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5E5B3D3A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</w:t>
      </w:r>
      <w:r w:rsidRPr="005D0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количеству зарегистрированных пользователей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6D48CA9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пользователь: регистрация, авторизация, создание профиля, редактирование данных, 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, взаимодействие с другими пользователями через чат и форум, просмотр профилей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C91BC22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 Цели и задачи проекта</w:t>
      </w:r>
    </w:p>
    <w:p w14:paraId="1DEB28C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 Основные цели</w:t>
      </w:r>
    </w:p>
    <w:p w14:paraId="61879475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957419E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 Конкретные задачи</w:t>
      </w:r>
    </w:p>
    <w:p w14:paraId="137D2092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7302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пользователя.</w:t>
      </w:r>
    </w:p>
    <w:p w14:paraId="25DFC52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 Требования к системе</w:t>
      </w:r>
    </w:p>
    <w:p w14:paraId="149A3EDC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3.1 Функциональные требования</w:t>
      </w:r>
    </w:p>
    <w:p w14:paraId="7C6A366A" w14:textId="77777777" w:rsidR="00B85EF9" w:rsidRPr="00185B8E" w:rsidRDefault="00B85EF9" w:rsidP="00DD6B96">
      <w:pPr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11B67F1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21355AB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16E5C00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0705749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77566B5E" w14:textId="77777777" w:rsidR="00B85EF9" w:rsidRPr="00185B8E" w:rsidRDefault="00B85EF9" w:rsidP="00DD6B96">
      <w:pPr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4961DCE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4A65399A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285FAA0E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790B9E25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</w:t>
      </w:r>
      <w:r>
        <w:rPr>
          <w:rFonts w:ascii="Times New Roman" w:hAnsi="Times New Roman" w:cs="Times New Roman"/>
          <w:sz w:val="28"/>
          <w:szCs w:val="28"/>
        </w:rPr>
        <w:t>скачивание репозиториев</w:t>
      </w:r>
      <w:r w:rsidRPr="00185B8E">
        <w:rPr>
          <w:rFonts w:ascii="Times New Roman" w:hAnsi="Times New Roman" w:cs="Times New Roman"/>
          <w:sz w:val="28"/>
          <w:szCs w:val="28"/>
        </w:rPr>
        <w:t>, просмотр коммитов</w:t>
      </w:r>
      <w:r>
        <w:rPr>
          <w:rFonts w:ascii="Times New Roman" w:hAnsi="Times New Roman" w:cs="Times New Roman"/>
          <w:sz w:val="28"/>
          <w:szCs w:val="28"/>
        </w:rPr>
        <w:t>, просмотр файлов репозитория</w:t>
      </w:r>
      <w:r w:rsidRPr="00185B8E">
        <w:rPr>
          <w:rFonts w:ascii="Times New Roman" w:hAnsi="Times New Roman" w:cs="Times New Roman"/>
          <w:sz w:val="28"/>
          <w:szCs w:val="28"/>
        </w:rPr>
        <w:t>);</w:t>
      </w:r>
    </w:p>
    <w:p w14:paraId="4DBEE11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чат, форум, просмотр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ECDD55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297E6E55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725B72CA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 Требования к пользовательскому интерфейсу</w:t>
      </w:r>
    </w:p>
    <w:p w14:paraId="394FAD4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14:paraId="40B6C32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главная страница: новости, </w:t>
      </w:r>
      <w:r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E6A550A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профиль: информация о пользователе, навыках,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37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репозитории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04D233F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7A4DEDB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1AA590C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чаты: список </w:t>
      </w:r>
      <w:r>
        <w:rPr>
          <w:rFonts w:ascii="Times New Roman" w:hAnsi="Times New Roman" w:cs="Times New Roman"/>
          <w:sz w:val="28"/>
          <w:szCs w:val="28"/>
        </w:rPr>
        <w:t>чатов</w:t>
      </w:r>
      <w:r w:rsidRPr="00185B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блок с сообщениями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5CAFC92E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</w:t>
      </w:r>
      <w:r>
        <w:rPr>
          <w:rFonts w:ascii="Times New Roman" w:hAnsi="Times New Roman" w:cs="Times New Roman"/>
          <w:sz w:val="28"/>
          <w:szCs w:val="28"/>
        </w:rPr>
        <w:t>, с кнопками «ответить» (для всех пользователей, кроме инициатора вопроса), «посмотреть ответы» (для всех пользователей) и «закрыть вопрос» (для инициатора вопроса)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5EC5CDF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пользователи: список пользователей, с информацией о их навыках, при клике на пользователя, открывается его профиль;</w:t>
      </w:r>
    </w:p>
    <w:p w14:paraId="657B57E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-хакатоны: список актуальных соревнований 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-индустрии, в которых можно принять участие;</w:t>
      </w:r>
    </w:p>
    <w:p w14:paraId="47E8AE62" w14:textId="77777777" w:rsidR="00B85EF9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панель администратора: список пользователей с кнопками «удалить», «заблокировать»</w:t>
      </w:r>
      <w:r w:rsidRPr="00166CF6">
        <w:rPr>
          <w:rFonts w:ascii="Times New Roman" w:hAnsi="Times New Roman" w:cs="Times New Roman"/>
          <w:sz w:val="28"/>
          <w:szCs w:val="28"/>
        </w:rPr>
        <w:t>;</w:t>
      </w:r>
    </w:p>
    <w:p w14:paraId="4476C18A" w14:textId="77777777" w:rsidR="00B85EF9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модерация контента (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 xml:space="preserve">) «принять», «отклонить», </w:t>
      </w:r>
    </w:p>
    <w:p w14:paraId="1AEBA01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статистика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Pr="00185B8E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Pr="00185B8E"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C69DE89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 Навигация</w:t>
      </w:r>
    </w:p>
    <w:p w14:paraId="648B067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для пользователя: разделы «главная», «регистрация», «вход», «мой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профиль»,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«чаты»,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«пользователи»,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«форум»,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-хакатоны»  </w:t>
      </w:r>
    </w:p>
    <w:p w14:paraId="44849F49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«главная», </w:t>
      </w:r>
      <w:r w:rsidRPr="00537E0E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«регистрация»,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«вход»,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5B8E">
        <w:rPr>
          <w:rFonts w:ascii="Times New Roman" w:hAnsi="Times New Roman" w:cs="Times New Roman"/>
          <w:sz w:val="28"/>
          <w:szCs w:val="28"/>
        </w:rPr>
        <w:t>«мой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профиль»,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«чаты», «пользователи», «форум», «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-хакатоны»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5B8E">
        <w:rPr>
          <w:rFonts w:ascii="Times New Roman" w:hAnsi="Times New Roman" w:cs="Times New Roman"/>
          <w:sz w:val="28"/>
          <w:szCs w:val="28"/>
        </w:rPr>
        <w:t>«пользователи», «модерация контента»,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 «статистика».</w:t>
      </w:r>
    </w:p>
    <w:p w14:paraId="2EDF7E00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 Юзабилити</w:t>
      </w:r>
    </w:p>
    <w:p w14:paraId="4EF18E9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23F8AA86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 Требования к технической реализации</w:t>
      </w:r>
    </w:p>
    <w:p w14:paraId="15B2A4D5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14:paraId="016A442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: node.js, mysql2.</w:t>
      </w:r>
    </w:p>
    <w:p w14:paraId="64C5CF5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: react.</w:t>
      </w:r>
    </w:p>
    <w:p w14:paraId="13B0B692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7D58BC2D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14:paraId="503812F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23B867D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 Интеграции</w:t>
      </w:r>
    </w:p>
    <w:p w14:paraId="10A3223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внутренние уведомления: react, websocket.</w:t>
      </w:r>
    </w:p>
    <w:p w14:paraId="5D6418F4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 Требования к безопасности</w:t>
      </w:r>
    </w:p>
    <w:p w14:paraId="641E3057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14:paraId="7531626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0299F43A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6.2 Шифрование данных</w:t>
      </w:r>
    </w:p>
    <w:p w14:paraId="673AF5A9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паролей: хэширование через bcrypt.</w:t>
      </w:r>
    </w:p>
    <w:p w14:paraId="5BEF551F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 Политики доступа</w:t>
      </w:r>
    </w:p>
    <w:p w14:paraId="07A1795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xss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8B94B8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 Ограничения и допущения</w:t>
      </w:r>
    </w:p>
    <w:p w14:paraId="5793987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7.1 Технические ограничения</w:t>
      </w:r>
    </w:p>
    <w:p w14:paraId="544C0070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02B9BD4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 Финансовые ограничения</w:t>
      </w:r>
    </w:p>
    <w:p w14:paraId="2A9F188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347D7ED7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 Сроки выполнения</w:t>
      </w:r>
    </w:p>
    <w:p w14:paraId="4D77CFA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08651EF2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 Требования к тестированию и приемке</w:t>
      </w:r>
    </w:p>
    <w:p w14:paraId="2A60DA05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14:paraId="6098BCD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5E90974F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14:paraId="6C09956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46B66DBC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 Требования к документации</w:t>
      </w:r>
    </w:p>
    <w:p w14:paraId="5F9C97F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 Пользовательская документация</w:t>
      </w:r>
    </w:p>
    <w:p w14:paraId="157DDFCE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18FFA0DA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 Техническая документация</w:t>
      </w:r>
    </w:p>
    <w:p w14:paraId="21CA9BD2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описание архитектуры и api.</w:t>
      </w:r>
    </w:p>
    <w:p w14:paraId="74C88BD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 План реализации</w:t>
      </w:r>
    </w:p>
    <w:p w14:paraId="4CA9E56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 Этапы разработки</w:t>
      </w:r>
    </w:p>
    <w:p w14:paraId="2CD1F3FD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89EF67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2089F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01C388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1AB7175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 Сроки выполнения этапов</w:t>
      </w:r>
    </w:p>
    <w:p w14:paraId="7D0743D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C263C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2E7A86A9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 Ответственные лица</w:t>
      </w:r>
    </w:p>
    <w:p w14:paraId="2D8CD22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менеджер проекта: Карпов Д.В</w:t>
      </w:r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0E678E1F" w14:textId="450C802F" w:rsidR="00B85EF9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ведущий разработчик: Карпов Д.В.</w:t>
      </w:r>
    </w:p>
    <w:p w14:paraId="0B9E6EBB" w14:textId="580AC5BD" w:rsid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7E0ACE" w14:textId="77777777" w:rsidR="00DD6B96" w:rsidRDefault="00DD6B96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902889" w14:textId="506806F8" w:rsidR="00FB5CD7" w:rsidRPr="00FB5CD7" w:rsidRDefault="00411B8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Use-Case</w:t>
      </w:r>
      <w:r w:rsidR="00FB5CD7" w:rsidRPr="00FB5CD7">
        <w:rPr>
          <w:rFonts w:ascii="Times New Roman" w:hAnsi="Times New Roman" w:cs="Times New Roman"/>
          <w:sz w:val="28"/>
          <w:szCs w:val="28"/>
        </w:rPr>
        <w:t xml:space="preserve"> диаграммы </w:t>
      </w:r>
    </w:p>
    <w:p w14:paraId="496FC45E" w14:textId="3AFD34EC" w:rsidR="00FB5CD7" w:rsidRPr="00FB5CD7" w:rsidRDefault="00502492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FB5CD7" w:rsidRPr="00FB5CD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B5CD7" w:rsidRPr="00FB5CD7">
        <w:rPr>
          <w:rFonts w:ascii="Times New Roman" w:hAnsi="Times New Roman" w:cs="Times New Roman"/>
          <w:sz w:val="28"/>
          <w:szCs w:val="28"/>
        </w:rPr>
        <w:t xml:space="preserve"> (с английского аббревиатура расшифровывается как </w:t>
      </w:r>
      <w:proofErr w:type="spellStart"/>
      <w:r w:rsidR="00FB5CD7" w:rsidRPr="00FB5CD7">
        <w:rPr>
          <w:rFonts w:ascii="Times New Roman" w:hAnsi="Times New Roman" w:cs="Times New Roman"/>
          <w:sz w:val="28"/>
          <w:szCs w:val="28"/>
          <w:lang w:val="en-US"/>
        </w:rPr>
        <w:t>UnifiedModelingLanguage</w:t>
      </w:r>
      <w:proofErr w:type="spellEnd"/>
      <w:r w:rsidR="00FB5CD7" w:rsidRPr="00FB5CD7"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5FCD379E" w14:textId="77777777" w:rsidR="00FB5CD7" w:rsidRPr="00FB5CD7" w:rsidRDefault="00FB5CD7" w:rsidP="00DD6B96">
      <w:pPr>
        <w:numPr>
          <w:ilvl w:val="0"/>
          <w:numId w:val="4"/>
        </w:numPr>
        <w:tabs>
          <w:tab w:val="clear" w:pos="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диаграмма прецедентов;</w:t>
      </w:r>
    </w:p>
    <w:p w14:paraId="5EDB90B2" w14:textId="77777777" w:rsidR="00FB5CD7" w:rsidRPr="00FB5CD7" w:rsidRDefault="00FB5CD7" w:rsidP="00DD6B96">
      <w:pPr>
        <w:numPr>
          <w:ilvl w:val="0"/>
          <w:numId w:val="4"/>
        </w:numPr>
        <w:tabs>
          <w:tab w:val="clear" w:pos="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14:paraId="284AF6E0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5EEDACAA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</w:t>
      </w:r>
    </w:p>
    <w:p w14:paraId="5F05E5ED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A6923" wp14:editId="6F8E74C8">
            <wp:extent cx="5477531" cy="2278990"/>
            <wp:effectExtent l="133350" t="114300" r="142240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560" cy="22960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528BB8" w14:textId="6AF1392D" w:rsidR="00FB5CD7" w:rsidRPr="00FB5CD7" w:rsidRDefault="00FB5CD7" w:rsidP="00602EAF">
      <w:pPr>
        <w:tabs>
          <w:tab w:val="left" w:pos="851"/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Рисунок 1 — Диаграмма прецедентов</w:t>
      </w:r>
    </w:p>
    <w:p w14:paraId="79C6C46B" w14:textId="77777777" w:rsidR="00FB5CD7" w:rsidRPr="00FB5CD7" w:rsidRDefault="00FB5CD7" w:rsidP="00C94BFB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2 Описание структуры базы данных </w:t>
      </w:r>
    </w:p>
    <w:p w14:paraId="596A2E03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Схема отношений базы данных представлена на рисунке 2.</w:t>
      </w:r>
    </w:p>
    <w:p w14:paraId="59741BF4" w14:textId="7AB97CD5" w:rsidR="00FB5CD7" w:rsidRPr="00FB5CD7" w:rsidRDefault="003F2F7F" w:rsidP="003F2F7F">
      <w:pPr>
        <w:tabs>
          <w:tab w:val="left" w:pos="851"/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2F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F6FE07" wp14:editId="335ABF7A">
            <wp:extent cx="3672238" cy="3066544"/>
            <wp:effectExtent l="152400" t="114300" r="137795" b="153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800" cy="3071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614AF0" w14:textId="77777777" w:rsidR="00FB5CD7" w:rsidRPr="00FB5CD7" w:rsidRDefault="00FB5CD7" w:rsidP="003F2F7F">
      <w:pPr>
        <w:tabs>
          <w:tab w:val="left" w:pos="851"/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Рисунок 2 – Схема отношений базы данных</w:t>
      </w:r>
    </w:p>
    <w:p w14:paraId="6D84B738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2.1.</w:t>
      </w:r>
    </w:p>
    <w:p w14:paraId="1775DDFA" w14:textId="77777777" w:rsidR="00FB5CD7" w:rsidRPr="00FB5CD7" w:rsidRDefault="00FB5CD7" w:rsidP="003F2F7F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Таблица 2.1.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B5CD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B5CD7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FB5CD7" w:rsidRPr="00FB5CD7" w14:paraId="3FACEB51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17266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E7DD5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E38DC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819A8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  <w:proofErr w:type="spellEnd"/>
          </w:p>
        </w:tc>
      </w:tr>
      <w:tr w:rsidR="00FB5CD7" w:rsidRPr="00FB5CD7" w14:paraId="3ECF2B15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C5F7C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808D1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6FB9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DA1A6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ервичный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, уникальное значение</w:t>
            </w:r>
          </w:p>
        </w:tc>
      </w:tr>
      <w:tr w:rsidR="00FB5CD7" w:rsidRPr="00FB5CD7" w14:paraId="07871A53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48CF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F9188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EC6A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8C48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, уникальное значение</w:t>
            </w:r>
          </w:p>
        </w:tc>
      </w:tr>
      <w:tr w:rsidR="00FB5CD7" w:rsidRPr="00FB5CD7" w14:paraId="5AA60E06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9A1FD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85DD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4253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A133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50F9C6BB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4D69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A4E74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096E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AD35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2B1330FF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9DAE3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-имя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EFFF8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Github_username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EAE33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DC3F4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FB5CD7" w:rsidRPr="00FB5CD7" w14:paraId="66FE6875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B79C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CC58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AE65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ENUM(admin, user)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C2BF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6C986A15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A3B47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0E66A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43F41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B9D25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44A0EB4E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A991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F21A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BD765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30699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04A20568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FF35D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236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41B7D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F4CCB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2869B9AC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60B6C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Навыки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1014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9FE57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F46BD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60F3419A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4BC7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 блокировки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E4DC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isBlocked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9FE7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ENUM(активен, заблокирован)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4FAB7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BEA350A" w14:textId="77777777" w:rsidR="00FB5CD7" w:rsidRPr="00FB5CD7" w:rsidRDefault="00FB5CD7" w:rsidP="00740D69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615EC" w14:textId="77777777" w:rsidR="00A919A6" w:rsidRDefault="00A919A6" w:rsidP="00740D69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018352" w14:textId="389819E4" w:rsidR="00FB5CD7" w:rsidRPr="00FB5CD7" w:rsidRDefault="00FB5CD7" w:rsidP="00740D69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2.2.</w:t>
      </w:r>
    </w:p>
    <w:p w14:paraId="0C17AD98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CD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</w:rPr>
        <w:t>2.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2 - Repositories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5CD7">
        <w:rPr>
          <w:rFonts w:ascii="Times New Roman" w:hAnsi="Times New Roman" w:cs="Times New Roman"/>
          <w:sz w:val="28"/>
          <w:szCs w:val="28"/>
        </w:rPr>
        <w:t>Репозитории)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569"/>
        <w:gridCol w:w="1701"/>
        <w:gridCol w:w="2268"/>
        <w:gridCol w:w="3427"/>
      </w:tblGrid>
      <w:tr w:rsidR="00FB5CD7" w:rsidRPr="00FB5CD7" w14:paraId="014E7E57" w14:textId="77777777" w:rsidTr="000751D2">
        <w:trPr>
          <w:trHeight w:val="46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5AAB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F94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2577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10E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4A0DD970" w14:textId="77777777" w:rsidTr="000751D2">
        <w:trPr>
          <w:trHeight w:val="76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7718" w14:textId="032DD7EE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2F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D652" w14:textId="0C31F70E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DEC8" w14:textId="128A3429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4C7414" w14:textId="212C4BB4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6BE8E1EF" w14:textId="77777777" w:rsidTr="000751D2">
        <w:trPr>
          <w:trHeight w:val="9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840C" w14:textId="6A8592A2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691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9CE8" w14:textId="616ED056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5788" w14:textId="1006382B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(к users ) </w:t>
            </w:r>
          </w:p>
        </w:tc>
      </w:tr>
      <w:tr w:rsidR="00FB5CD7" w:rsidRPr="00FB5CD7" w14:paraId="03FBF725" w14:textId="77777777" w:rsidTr="000751D2">
        <w:trPr>
          <w:trHeight w:val="9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6C62" w14:textId="2C7D06E4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1D2">
              <w:rPr>
                <w:rFonts w:ascii="Times New Roman" w:hAnsi="Times New Roman" w:cs="Times New Roman"/>
                <w:sz w:val="24"/>
                <w:szCs w:val="24"/>
              </w:rPr>
              <w:t>Имя репозитория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E6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repo_name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4234" w14:textId="47A3D24C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A27A" w14:textId="3EC2627A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5179D403" w14:textId="77777777" w:rsidTr="000751D2">
        <w:trPr>
          <w:trHeight w:val="9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EB3A" w14:textId="28DE1927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1D2">
              <w:rPr>
                <w:rFonts w:ascii="Times New Roman" w:hAnsi="Times New Roman" w:cs="Times New Roman"/>
                <w:sz w:val="24"/>
                <w:szCs w:val="24"/>
              </w:rPr>
              <w:t>Ссылка на репозиторий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765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repo_url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32F8" w14:textId="6C0B93CB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0D30" w14:textId="79679995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11036855" w14:textId="77777777" w:rsidTr="000751D2">
        <w:trPr>
          <w:trHeight w:val="9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4E62" w14:textId="697FB2E9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1D2">
              <w:rPr>
                <w:rFonts w:ascii="Times New Roman" w:hAnsi="Times New Roman" w:cs="Times New Roman"/>
                <w:sz w:val="24"/>
                <w:szCs w:val="24"/>
              </w:rPr>
              <w:t>Посл</w:t>
            </w:r>
            <w:proofErr w:type="spellEnd"/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>дняя</w:t>
            </w:r>
            <w:proofErr w:type="spellEnd"/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синхронизация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087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last_synced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BD75" w14:textId="746EBFF6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196D" w14:textId="2B542C63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AC63069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C1A71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0CCF22EB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CD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</w:rPr>
        <w:t>постов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5CD7">
        <w:rPr>
          <w:rFonts w:ascii="Times New Roman" w:hAnsi="Times New Roman" w:cs="Times New Roman"/>
          <w:sz w:val="28"/>
          <w:szCs w:val="28"/>
        </w:rPr>
        <w:t xml:space="preserve">-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5CD7">
        <w:rPr>
          <w:rFonts w:ascii="Times New Roman" w:hAnsi="Times New Roman" w:cs="Times New Roman"/>
          <w:sz w:val="28"/>
          <w:szCs w:val="28"/>
        </w:rPr>
        <w:t>Посты)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636"/>
        <w:gridCol w:w="2835"/>
        <w:gridCol w:w="3002"/>
      </w:tblGrid>
      <w:tr w:rsidR="00FB5CD7" w:rsidRPr="00FB5CD7" w14:paraId="5553F41B" w14:textId="77777777" w:rsidTr="00A730B8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7E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C0E0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412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F44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  <w:proofErr w:type="spellEnd"/>
          </w:p>
        </w:tc>
      </w:tr>
      <w:tr w:rsidR="00FB5CD7" w:rsidRPr="00FB5CD7" w14:paraId="5038141E" w14:textId="77777777" w:rsidTr="00A730B8">
        <w:trPr>
          <w:trHeight w:val="50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A40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5F0" w14:textId="181C214D" w:rsidR="00FB5CD7" w:rsidRPr="00FB5CD7" w:rsidRDefault="005278F6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7D5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1D8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</w:tr>
      <w:tr w:rsidR="00FB5CD7" w:rsidRPr="00FB5CD7" w14:paraId="70BF8198" w14:textId="77777777" w:rsidTr="00A730B8">
        <w:trPr>
          <w:trHeight w:val="58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ACB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Название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14C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40F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AE7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6E95F050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70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Описание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C7A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1C7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4BF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747D35C4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313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B48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377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ENUM(‘ожидание’, ‘принят’, ‘отклонен’);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D8A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5A2DEC93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A701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Картинка постов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7C2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8CC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B05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  <w:tr w:rsidR="00FB5CD7" w:rsidRPr="00FB5CD7" w14:paraId="08640683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A8D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автора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B12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E59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4D3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(к Users)</w:t>
            </w:r>
          </w:p>
        </w:tc>
      </w:tr>
      <w:tr w:rsidR="00FB5CD7" w:rsidRPr="00FB5CD7" w14:paraId="7A23A0CE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91E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1B3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E89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2977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</w:p>
        </w:tc>
      </w:tr>
    </w:tbl>
    <w:p w14:paraId="43DCF24D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84A5E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2.4.</w:t>
      </w:r>
    </w:p>
    <w:p w14:paraId="0659BC30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CD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5CD7">
        <w:rPr>
          <w:rFonts w:ascii="Times New Roman" w:hAnsi="Times New Roman" w:cs="Times New Roman"/>
          <w:sz w:val="28"/>
          <w:szCs w:val="28"/>
        </w:rPr>
        <w:t xml:space="preserve">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News (</w:t>
      </w:r>
      <w:r w:rsidRPr="00FB5CD7">
        <w:rPr>
          <w:rFonts w:ascii="Times New Roman" w:hAnsi="Times New Roman" w:cs="Times New Roman"/>
          <w:sz w:val="28"/>
          <w:szCs w:val="28"/>
        </w:rPr>
        <w:t>Новости)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778"/>
        <w:gridCol w:w="2551"/>
        <w:gridCol w:w="3144"/>
      </w:tblGrid>
      <w:tr w:rsidR="00FB5CD7" w:rsidRPr="00FB5CD7" w14:paraId="5F711A74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2E37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D75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D28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B8D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Примечания</w:t>
            </w:r>
            <w:proofErr w:type="spellEnd"/>
          </w:p>
        </w:tc>
      </w:tr>
      <w:tr w:rsidR="00FB5CD7" w:rsidRPr="00FB5CD7" w14:paraId="33A765D2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AD02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E98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Id_record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155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A6D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FB5CD7" w:rsidRPr="00FB5CD7" w14:paraId="716FEE0D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49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Название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3C1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1FF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4BE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</w:p>
        </w:tc>
      </w:tr>
    </w:tbl>
    <w:p w14:paraId="25B2CBC6" w14:textId="574032DC" w:rsidR="00ED74D2" w:rsidRDefault="00ED74D2"/>
    <w:p w14:paraId="54EC0A25" w14:textId="6EEB3250" w:rsidR="00ED74D2" w:rsidRDefault="00ED74D2" w:rsidP="00ED74D2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CD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2.4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778"/>
        <w:gridCol w:w="2551"/>
        <w:gridCol w:w="3144"/>
      </w:tblGrid>
      <w:tr w:rsidR="00ED74D2" w:rsidRPr="00FB5CD7" w14:paraId="03174254" w14:textId="77777777" w:rsidTr="00ED74D2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2637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EF43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AAAA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26FC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B5CD7" w:rsidRPr="00FB5CD7" w14:paraId="0AF0C953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62B4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Описание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8880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931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4F5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</w:p>
        </w:tc>
      </w:tr>
      <w:tr w:rsidR="00FB5CD7" w:rsidRPr="00FB5CD7" w14:paraId="674A7584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2D4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B22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F582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ожидание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принят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отклонен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3B52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</w:p>
        </w:tc>
      </w:tr>
      <w:tr w:rsidR="00ED74D2" w:rsidRPr="00FB5CD7" w14:paraId="72801B81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62B9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0915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351D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3BC7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</w:p>
        </w:tc>
      </w:tr>
      <w:tr w:rsidR="00ED74D2" w:rsidRPr="00FB5CD7" w14:paraId="7249AA37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1861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Картинка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0619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image_url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C426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C231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</w:p>
        </w:tc>
      </w:tr>
      <w:tr w:rsidR="00ED74D2" w:rsidRPr="00FB5CD7" w14:paraId="36C9A4D0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E6B6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автора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88CC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A1D3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D978" w14:textId="77777777" w:rsidR="00ED74D2" w:rsidRPr="00FB5CD7" w:rsidRDefault="00ED74D2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(к Users)</w:t>
            </w:r>
          </w:p>
        </w:tc>
      </w:tr>
    </w:tbl>
    <w:p w14:paraId="383B5BF1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2F887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2.5.</w:t>
      </w:r>
    </w:p>
    <w:p w14:paraId="1C4533EE" w14:textId="77777777" w:rsidR="00FB5CD7" w:rsidRPr="00FB5CD7" w:rsidRDefault="00FB5CD7" w:rsidP="003D2295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CD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5 - Messages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5CD7">
        <w:rPr>
          <w:rFonts w:ascii="Times New Roman" w:hAnsi="Times New Roman" w:cs="Times New Roman"/>
          <w:sz w:val="28"/>
          <w:szCs w:val="28"/>
        </w:rPr>
        <w:t>Сообщения)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203"/>
        <w:gridCol w:w="2126"/>
        <w:gridCol w:w="3144"/>
      </w:tblGrid>
      <w:tr w:rsidR="00FB5CD7" w:rsidRPr="00FB5CD7" w14:paraId="4F8ACB2D" w14:textId="77777777" w:rsidTr="00A61FA7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DF9E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860A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1F13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F60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Примечания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B5CD7" w:rsidRPr="00FB5CD7" w14:paraId="2DD1686B" w14:textId="77777777" w:rsidTr="00A61FA7">
        <w:trPr>
          <w:trHeight w:val="7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6C9E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B91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BE4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0988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B5CD7" w:rsidRPr="00FB5CD7" w14:paraId="5D48D727" w14:textId="77777777" w:rsidTr="00A61FA7">
        <w:trPr>
          <w:trHeight w:val="476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ABA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чата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381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545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D3C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(к Chats)</w:t>
            </w:r>
          </w:p>
        </w:tc>
      </w:tr>
      <w:tr w:rsidR="00FB5CD7" w:rsidRPr="00FB5CD7" w14:paraId="495264B4" w14:textId="77777777" w:rsidTr="00A61FA7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ED2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BFE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708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INTEGER(4) 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33A1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(к Users)</w:t>
            </w:r>
          </w:p>
        </w:tc>
      </w:tr>
      <w:tr w:rsidR="00FB5CD7" w:rsidRPr="00FB5CD7" w14:paraId="767DF366" w14:textId="77777777" w:rsidTr="00A61FA7">
        <w:trPr>
          <w:trHeight w:val="47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3696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199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images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B4DC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3130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B5CD7" w:rsidRPr="00FB5CD7" w14:paraId="6C7B1670" w14:textId="77777777" w:rsidTr="00A61FA7">
        <w:trPr>
          <w:trHeight w:val="47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7EB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63FC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A02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B756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918A95E" w14:textId="77777777" w:rsidR="00FB5CD7" w:rsidRPr="00FB5CD7" w:rsidRDefault="00FB5CD7" w:rsidP="009A3844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65D87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FB5CD7">
        <w:rPr>
          <w:rFonts w:ascii="Times New Roman" w:hAnsi="Times New Roman" w:cs="Times New Roman"/>
          <w:sz w:val="28"/>
          <w:szCs w:val="28"/>
        </w:rPr>
        <w:t>_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2.6.</w:t>
      </w:r>
    </w:p>
    <w:p w14:paraId="24DEF0D7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Таблица 2.6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FB5CD7">
        <w:rPr>
          <w:rFonts w:ascii="Times New Roman" w:hAnsi="Times New Roman" w:cs="Times New Roman"/>
          <w:sz w:val="28"/>
          <w:szCs w:val="28"/>
        </w:rPr>
        <w:t>_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FB5CD7">
        <w:rPr>
          <w:rFonts w:ascii="Times New Roman" w:hAnsi="Times New Roman" w:cs="Times New Roman"/>
          <w:sz w:val="28"/>
          <w:szCs w:val="28"/>
        </w:rPr>
        <w:t xml:space="preserve"> (Ответы на форуме)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FB5CD7" w:rsidRPr="00FB5CD7" w14:paraId="694D768F" w14:textId="77777777" w:rsidTr="00A61FA7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380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43A8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6450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3A90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0A67284A" w14:textId="77777777" w:rsidTr="00A61FA7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A64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047D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1A68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F04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98C91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56842573" w14:textId="77777777" w:rsidTr="00A61FA7">
        <w:trPr>
          <w:trHeight w:val="47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4373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форума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5ED5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forum_id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D2DD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F0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(к Forums)</w:t>
            </w:r>
          </w:p>
        </w:tc>
      </w:tr>
      <w:tr w:rsidR="00FB5CD7" w:rsidRPr="00FB5CD7" w14:paraId="5A495344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BE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BE42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A15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B61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(к Users) </w:t>
            </w:r>
          </w:p>
        </w:tc>
      </w:tr>
      <w:tr w:rsidR="00FB5CD7" w:rsidRPr="00FB5CD7" w14:paraId="331003ED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396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459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808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B09C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FB5CD7" w:rsidRPr="00FB5CD7" w14:paraId="796119B6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7D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B60A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80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720D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2630C53" w14:textId="77777777" w:rsidR="003D2295" w:rsidRDefault="003D2295" w:rsidP="003D2295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963378" w14:textId="77777777" w:rsidR="003D2295" w:rsidRDefault="003D22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2455C7" w14:textId="5CDCB846" w:rsidR="00FB5CD7" w:rsidRPr="00FB5CD7" w:rsidRDefault="00FB5CD7" w:rsidP="003D2295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2.7.</w:t>
      </w:r>
    </w:p>
    <w:p w14:paraId="493DAA91" w14:textId="5C6C55AE" w:rsidR="00FB5CD7" w:rsidRPr="00FB5CD7" w:rsidRDefault="00FB5CD7" w:rsidP="009A3844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Таблица 2.7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FB5CD7">
        <w:rPr>
          <w:rFonts w:ascii="Times New Roman" w:hAnsi="Times New Roman" w:cs="Times New Roman"/>
          <w:sz w:val="28"/>
          <w:szCs w:val="28"/>
        </w:rPr>
        <w:t xml:space="preserve"> (Вопросы на форуме)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9A3844" w:rsidRPr="00FB5CD7" w14:paraId="3C3972B0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5B75" w14:textId="6367B2A1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8F16" w14:textId="5FE5E040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3B4D" w14:textId="6D5DBD09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B9A3" w14:textId="258E3AA3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9A3844" w:rsidRPr="00FB5CD7" w14:paraId="5EB586F2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A6ED" w14:textId="2AFD65A2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9589" w14:textId="26686D53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6E88" w14:textId="44D4DCCB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2600" w14:textId="3D38870F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  <w:r w:rsidRPr="003D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  <w:tr w:rsidR="009A3844" w:rsidRPr="00FB5CD7" w14:paraId="531C52E7" w14:textId="77777777" w:rsidTr="00A61FA7">
        <w:trPr>
          <w:trHeight w:val="47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CD8C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79AF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F1EF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42FA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A3844" w:rsidRPr="00FB5CD7" w14:paraId="5AE7BB88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38D8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7089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2F34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D7BA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A3844" w:rsidRPr="00FB5CD7" w14:paraId="69B7F159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3CC2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Описание вопроса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849D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654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A8EB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A3844" w:rsidRPr="00FB5CD7" w14:paraId="537FE9C5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317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2870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3DC9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0D7B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D380C58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3E8DBF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chats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2.8.</w:t>
      </w:r>
    </w:p>
    <w:p w14:paraId="6CD0A2F0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Таблица 2.8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Chats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(Чаты)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1559"/>
        <w:gridCol w:w="2127"/>
        <w:gridCol w:w="3994"/>
      </w:tblGrid>
      <w:tr w:rsidR="00FB5CD7" w:rsidRPr="00FB5CD7" w14:paraId="0FFADC45" w14:textId="77777777" w:rsidTr="00A61FA7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C721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ECD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DD1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5A8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764EAFFC" w14:textId="77777777" w:rsidTr="00A61FA7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FF0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чата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D58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7CA7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0B3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0E93F4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36990025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52A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отправителя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2C9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2E6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792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(к Users) </w:t>
            </w:r>
          </w:p>
        </w:tc>
      </w:tr>
      <w:tr w:rsidR="00FB5CD7" w:rsidRPr="00FB5CD7" w14:paraId="66E7477E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06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собеседника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753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_2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578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18D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(к Users) </w:t>
            </w:r>
          </w:p>
        </w:tc>
      </w:tr>
      <w:tr w:rsidR="00FB5CD7" w:rsidRPr="00FB5CD7" w14:paraId="2F469DEF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9BB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A23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CC4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DD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32593F8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D0D13" w14:textId="77777777" w:rsidR="00FB5CD7" w:rsidRPr="00185B8E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42172" w14:textId="77777777" w:rsidR="00A10D22" w:rsidRPr="00B85EF9" w:rsidRDefault="00A10D22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10D22" w:rsidRPr="00B85EF9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56"/>
    <w:rsid w:val="00017938"/>
    <w:rsid w:val="000751D2"/>
    <w:rsid w:val="000F3B38"/>
    <w:rsid w:val="003D2295"/>
    <w:rsid w:val="003F2F7F"/>
    <w:rsid w:val="00411B89"/>
    <w:rsid w:val="00502492"/>
    <w:rsid w:val="005278F6"/>
    <w:rsid w:val="00602EAF"/>
    <w:rsid w:val="006B08F7"/>
    <w:rsid w:val="006C6742"/>
    <w:rsid w:val="006F23F5"/>
    <w:rsid w:val="007139C3"/>
    <w:rsid w:val="00740D69"/>
    <w:rsid w:val="007A78AE"/>
    <w:rsid w:val="0085685C"/>
    <w:rsid w:val="0087480C"/>
    <w:rsid w:val="008F4722"/>
    <w:rsid w:val="009A3844"/>
    <w:rsid w:val="009B0CEC"/>
    <w:rsid w:val="00A10D22"/>
    <w:rsid w:val="00A15721"/>
    <w:rsid w:val="00A170A0"/>
    <w:rsid w:val="00A46BAC"/>
    <w:rsid w:val="00A730B8"/>
    <w:rsid w:val="00A919A6"/>
    <w:rsid w:val="00AC0B29"/>
    <w:rsid w:val="00B85EF9"/>
    <w:rsid w:val="00C94BFB"/>
    <w:rsid w:val="00CA56AE"/>
    <w:rsid w:val="00D0078F"/>
    <w:rsid w:val="00D20C8E"/>
    <w:rsid w:val="00DD6B96"/>
    <w:rsid w:val="00DF0FDB"/>
    <w:rsid w:val="00ED74D2"/>
    <w:rsid w:val="00F33856"/>
    <w:rsid w:val="00FB5CD7"/>
    <w:rsid w:val="00FB6ABD"/>
    <w:rsid w:val="00F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0A44"/>
  <w15:chartTrackingRefBased/>
  <w15:docId w15:val="{DC074A66-D71E-4BD6-980A-53E6264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EF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12</cp:revision>
  <dcterms:created xsi:type="dcterms:W3CDTF">2024-12-14T06:39:00Z</dcterms:created>
  <dcterms:modified xsi:type="dcterms:W3CDTF">2024-12-14T06:44:00Z</dcterms:modified>
</cp:coreProperties>
</file>