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7C7" w:rsidRDefault="001007C7" w:rsidP="001007C7">
      <w:pPr>
        <w:pStyle w:val="Heading1"/>
        <w:jc w:val="center"/>
        <w:rPr>
          <w:lang w:val="bg-BG"/>
        </w:rPr>
      </w:pPr>
      <w:r>
        <w:rPr>
          <w:lang w:val="bg-BG"/>
        </w:rPr>
        <w:t>Инструкции за работа с дебъгер</w:t>
      </w:r>
    </w:p>
    <w:p w:rsidR="001007C7" w:rsidRDefault="001007C7" w:rsidP="001007C7">
      <w:pPr>
        <w:jc w:val="center"/>
        <w:rPr>
          <w:lang w:val="bg-BG"/>
        </w:rPr>
      </w:pPr>
      <w:r>
        <w:rPr>
          <w:lang w:val="bg-BG"/>
        </w:rPr>
        <w:t xml:space="preserve">Този документ е допълнителен ресурс към курса </w:t>
      </w:r>
      <w:hyperlink r:id="rId7"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 xml:space="preserve">. Той има цел да запознае курсистите с </w:t>
      </w:r>
      <w:r w:rsidRPr="00F77971">
        <w:rPr>
          <w:b/>
          <w:lang w:val="bg-BG"/>
        </w:rPr>
        <w:t>работа</w:t>
      </w:r>
      <w:r>
        <w:rPr>
          <w:b/>
          <w:lang w:val="bg-BG"/>
        </w:rPr>
        <w:t>та</w:t>
      </w:r>
      <w:r w:rsidRPr="00F77971">
        <w:rPr>
          <w:b/>
          <w:lang w:val="bg-BG"/>
        </w:rPr>
        <w:t xml:space="preserve"> с дебъгер</w:t>
      </w:r>
      <w:r>
        <w:rPr>
          <w:lang w:val="bg-BG"/>
        </w:rPr>
        <w:t xml:space="preserve">, </w:t>
      </w:r>
      <w:r w:rsidRPr="00F77971">
        <w:rPr>
          <w:b/>
          <w:lang w:val="bg-BG"/>
        </w:rPr>
        <w:t>начин</w:t>
      </w:r>
      <w:r>
        <w:rPr>
          <w:b/>
          <w:lang w:val="bg-BG"/>
        </w:rPr>
        <w:t xml:space="preserve">ът </w:t>
      </w:r>
      <w:r w:rsidRPr="00F77971">
        <w:rPr>
          <w:b/>
          <w:lang w:val="bg-BG"/>
        </w:rPr>
        <w:t>на използване</w:t>
      </w:r>
      <w:r>
        <w:rPr>
          <w:lang w:val="bg-BG"/>
        </w:rPr>
        <w:t xml:space="preserve"> и неговата </w:t>
      </w:r>
      <w:r w:rsidRPr="00732E38">
        <w:rPr>
          <w:b/>
          <w:lang w:val="bg-BG"/>
        </w:rPr>
        <w:t>приложимост</w:t>
      </w:r>
      <w:r>
        <w:rPr>
          <w:lang w:val="bg-BG"/>
        </w:rPr>
        <w:t>.</w:t>
      </w:r>
    </w:p>
    <w:p w:rsidR="001007C7" w:rsidRDefault="001007C7" w:rsidP="001007C7">
      <w:pPr>
        <w:pStyle w:val="Heading2"/>
        <w:rPr>
          <w:lang w:val="bg-BG"/>
        </w:rPr>
      </w:pPr>
      <w:r>
        <w:rPr>
          <w:lang w:val="bg-BG"/>
        </w:rPr>
        <w:t>Въведение</w:t>
      </w:r>
    </w:p>
    <w:p w:rsidR="001007C7" w:rsidRPr="00F77971" w:rsidRDefault="001007C7" w:rsidP="001007C7">
      <w:pPr>
        <w:rPr>
          <w:lang w:val="bg-BG"/>
        </w:rPr>
      </w:pPr>
      <w:r>
        <w:rPr>
          <w:lang w:val="bg-BG"/>
        </w:rPr>
        <w:t xml:space="preserve">Често в процеса на писане на код допускаме </w:t>
      </w:r>
      <w:r w:rsidRPr="00F77971">
        <w:rPr>
          <w:b/>
          <w:lang w:val="bg-BG"/>
        </w:rPr>
        <w:t>грешки</w:t>
      </w:r>
      <w:r>
        <w:rPr>
          <w:lang w:val="bg-BG"/>
        </w:rPr>
        <w:t>, които могат да са в резултат</w:t>
      </w:r>
      <w:r w:rsidRPr="001007C7">
        <w:rPr>
          <w:lang w:val="ru-RU"/>
        </w:rPr>
        <w:t xml:space="preserve"> </w:t>
      </w:r>
      <w:r>
        <w:rPr>
          <w:lang w:val="bg-BG"/>
        </w:rPr>
        <w:t xml:space="preserve">на </w:t>
      </w:r>
      <w:r w:rsidRPr="00F77971">
        <w:rPr>
          <w:b/>
          <w:lang w:val="bg-BG"/>
        </w:rPr>
        <w:t>невнимание</w:t>
      </w:r>
      <w:r>
        <w:rPr>
          <w:lang w:val="bg-BG"/>
        </w:rPr>
        <w:t xml:space="preserve">, </w:t>
      </w:r>
      <w:r w:rsidRPr="00F77971">
        <w:rPr>
          <w:b/>
          <w:lang w:val="bg-BG"/>
        </w:rPr>
        <w:t>недостатъчно знания</w:t>
      </w:r>
      <w:r>
        <w:rPr>
          <w:lang w:val="bg-BG"/>
        </w:rPr>
        <w:t xml:space="preserve"> или непознаване на начина на действие на някои функции в езика. Мястото</w:t>
      </w:r>
      <w:r w:rsidRPr="001007C7">
        <w:rPr>
          <w:lang w:val="ru-RU"/>
        </w:rPr>
        <w:t xml:space="preserve"> </w:t>
      </w:r>
      <w:r>
        <w:rPr>
          <w:lang w:val="bg-BG"/>
        </w:rPr>
        <w:t xml:space="preserve">на проявление на тези грешки в една програма понякога е </w:t>
      </w:r>
      <w:r w:rsidRPr="00F77971">
        <w:rPr>
          <w:b/>
          <w:lang w:val="bg-BG"/>
        </w:rPr>
        <w:t>трудно забележимо</w:t>
      </w:r>
      <w:r>
        <w:rPr>
          <w:lang w:val="bg-BG"/>
        </w:rPr>
        <w:t xml:space="preserve"> и обикновено можем да съдим за тях само по крайния резултат. За тази цел средата за разработка ни предлага </w:t>
      </w:r>
      <w:r w:rsidRPr="00F86E6D">
        <w:rPr>
          <w:b/>
          <w:lang w:val="bg-BG"/>
        </w:rPr>
        <w:t>инструмент</w:t>
      </w:r>
      <w:r>
        <w:rPr>
          <w:lang w:val="bg-BG"/>
        </w:rPr>
        <w:t xml:space="preserve">, с </w:t>
      </w:r>
      <w:r>
        <w:rPr>
          <w:b/>
          <w:lang w:val="bg-BG"/>
        </w:rPr>
        <w:t>когото</w:t>
      </w:r>
      <w:r w:rsidRPr="0034206A">
        <w:rPr>
          <w:b/>
          <w:lang w:val="bg-BG"/>
        </w:rPr>
        <w:t xml:space="preserve"> </w:t>
      </w:r>
      <w:r>
        <w:rPr>
          <w:lang w:val="bg-BG"/>
        </w:rPr>
        <w:t xml:space="preserve">можем да проследим изпълнението на програмите </w:t>
      </w:r>
      <w:r w:rsidRPr="00F77971">
        <w:rPr>
          <w:b/>
          <w:lang w:val="bg-BG"/>
        </w:rPr>
        <w:t>ред по ред</w:t>
      </w:r>
      <w:r>
        <w:rPr>
          <w:b/>
          <w:lang w:val="bg-BG"/>
        </w:rPr>
        <w:t xml:space="preserve"> и да наблюдаваме промяната на данните, така че да локализираме лесно мястото на грешките.</w:t>
      </w:r>
      <w:bookmarkStart w:id="0" w:name="_GoBack"/>
      <w:bookmarkEnd w:id="0"/>
    </w:p>
    <w:p w:rsidR="001007C7" w:rsidRDefault="001007C7" w:rsidP="001007C7">
      <w:pPr>
        <w:pStyle w:val="Heading2"/>
        <w:rPr>
          <w:lang w:val="bg-BG"/>
        </w:rPr>
      </w:pPr>
      <w:r>
        <w:rPr>
          <w:lang w:val="bg-BG"/>
        </w:rPr>
        <w:t>Начин на работа с дебъгер</w:t>
      </w:r>
    </w:p>
    <w:p w:rsidR="001007C7" w:rsidRPr="00D838BF" w:rsidRDefault="001007C7" w:rsidP="001007C7">
      <w:pPr>
        <w:pStyle w:val="Heading3"/>
        <w:numPr>
          <w:ilvl w:val="1"/>
          <w:numId w:val="1"/>
        </w:numPr>
        <w:rPr>
          <w:lang w:val="bg-BG"/>
        </w:rPr>
      </w:pPr>
      <w:r>
        <w:rPr>
          <w:lang w:val="bg-BG"/>
        </w:rPr>
        <w:t>Работа с дебъгера и проследяване на изпълнението на програмата</w:t>
      </w:r>
    </w:p>
    <w:p w:rsidR="001007C7" w:rsidRPr="00D875C1" w:rsidRDefault="00D875C1" w:rsidP="001007C7">
      <w:pPr>
        <w:pStyle w:val="Index"/>
        <w:rPr>
          <w:lang w:val="bg-BG"/>
        </w:rPr>
      </w:pPr>
      <w:r>
        <w:rPr>
          <w:lang w:val="bg-BG"/>
        </w:rPr>
        <w:t xml:space="preserve">За да използваме дебъгер в </w:t>
      </w:r>
      <w:r>
        <w:rPr>
          <w:lang w:val="en-GB"/>
        </w:rPr>
        <w:t xml:space="preserve">Code::Blocks </w:t>
      </w:r>
      <w:r>
        <w:rPr>
          <w:lang w:val="bg-BG"/>
        </w:rPr>
        <w:t>трябва файла да се намира в проект</w:t>
      </w:r>
    </w:p>
    <w:p w:rsidR="00222D3C" w:rsidRDefault="00E62E4D" w:rsidP="00D875C1">
      <w:pPr>
        <w:pStyle w:val="Index"/>
        <w:numPr>
          <w:ilvl w:val="0"/>
          <w:numId w:val="5"/>
        </w:numPr>
      </w:pPr>
      <w:r w:rsidRPr="00D875C1">
        <w:rPr>
          <w:lang w:val="bg-BG"/>
        </w:rPr>
        <w:t>Създаваме нов проект</w:t>
      </w:r>
      <w:r w:rsidRPr="00D875C1">
        <w:t xml:space="preserve"> </w:t>
      </w:r>
      <w:r w:rsidRPr="00D875C1">
        <w:rPr>
          <w:lang w:val="bg-BG"/>
        </w:rPr>
        <w:t xml:space="preserve">– </w:t>
      </w:r>
      <w:r w:rsidRPr="00D875C1">
        <w:t>[</w:t>
      </w:r>
      <w:r w:rsidRPr="00D875C1">
        <w:rPr>
          <w:b/>
          <w:bCs/>
        </w:rPr>
        <w:t>File</w:t>
      </w:r>
      <w:r w:rsidRPr="00D875C1">
        <w:t>]</w:t>
      </w:r>
      <w:r w:rsidRPr="00D875C1">
        <w:sym w:font="Wingdings" w:char="F0E0"/>
      </w:r>
      <w:r w:rsidRPr="00D875C1">
        <w:t xml:space="preserve"> [</w:t>
      </w:r>
      <w:r w:rsidRPr="00D875C1">
        <w:rPr>
          <w:b/>
          <w:bCs/>
        </w:rPr>
        <w:t>New</w:t>
      </w:r>
      <w:r w:rsidRPr="00D875C1">
        <w:t xml:space="preserve">] </w:t>
      </w:r>
      <w:r w:rsidRPr="00D875C1">
        <w:sym w:font="Wingdings" w:char="F0E0"/>
      </w:r>
      <w:r w:rsidRPr="00D875C1">
        <w:t>[</w:t>
      </w:r>
      <w:r w:rsidRPr="00D875C1">
        <w:rPr>
          <w:b/>
          <w:bCs/>
        </w:rPr>
        <w:t>Project</w:t>
      </w:r>
      <w:r w:rsidRPr="00D875C1">
        <w:t xml:space="preserve">] </w:t>
      </w:r>
    </w:p>
    <w:p w:rsidR="00D875C1" w:rsidRDefault="00D875C1" w:rsidP="00D875C1">
      <w:pPr>
        <w:pStyle w:val="Index"/>
        <w:ind w:left="720"/>
        <w:jc w:val="center"/>
      </w:pPr>
      <w:r w:rsidRPr="00D875C1">
        <w:rPr>
          <w:noProof/>
        </w:rPr>
        <w:drawing>
          <wp:inline distT="0" distB="0" distL="0" distR="0" wp14:anchorId="0EDA95A5" wp14:editId="38D16412">
            <wp:extent cx="4772025" cy="3613452"/>
            <wp:effectExtent l="19050" t="19050" r="9525" b="2540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025" cy="3613452"/>
                    </a:xfrm>
                    <a:prstGeom prst="rect">
                      <a:avLst/>
                    </a:prstGeom>
                    <a:noFill/>
                    <a:ln w="9525">
                      <a:solidFill>
                        <a:schemeClr val="accent5">
                          <a:lumMod val="75000"/>
                        </a:schemeClr>
                      </a:solidFill>
                      <a:miter lim="800000"/>
                      <a:headEnd/>
                      <a:tailEnd/>
                    </a:ln>
                    <a:effectLst/>
                    <a:extLst/>
                  </pic:spPr>
                </pic:pic>
              </a:graphicData>
            </a:graphic>
          </wp:inline>
        </w:drawing>
      </w:r>
    </w:p>
    <w:p w:rsidR="00D875C1" w:rsidRDefault="00D875C1" w:rsidP="00D875C1">
      <w:pPr>
        <w:pStyle w:val="Index"/>
        <w:ind w:left="720"/>
      </w:pPr>
    </w:p>
    <w:p w:rsidR="00D875C1" w:rsidRDefault="00D875C1" w:rsidP="00D875C1">
      <w:pPr>
        <w:pStyle w:val="Index"/>
        <w:numPr>
          <w:ilvl w:val="0"/>
          <w:numId w:val="5"/>
        </w:numPr>
        <w:rPr>
          <w:lang w:val="bg-BG"/>
        </w:rPr>
      </w:pPr>
      <w:r>
        <w:rPr>
          <w:lang w:val="bg-BG"/>
        </w:rPr>
        <w:t>Наименуваме проекта и избираме директория</w:t>
      </w:r>
    </w:p>
    <w:p w:rsidR="00D875C1" w:rsidRDefault="00D875C1" w:rsidP="00D875C1">
      <w:pPr>
        <w:pStyle w:val="Index"/>
        <w:ind w:left="720"/>
        <w:jc w:val="center"/>
        <w:rPr>
          <w:lang w:val="bg-BG"/>
        </w:rPr>
      </w:pPr>
      <w:r w:rsidRPr="00D875C1">
        <w:rPr>
          <w:noProof/>
        </w:rPr>
        <w:lastRenderedPageBreak/>
        <w:drawing>
          <wp:inline distT="0" distB="0" distL="0" distR="0" wp14:anchorId="1F587F61" wp14:editId="323980E5">
            <wp:extent cx="4935059" cy="4323842"/>
            <wp:effectExtent l="19050" t="19050" r="18415" b="1968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059" cy="4323842"/>
                    </a:xfrm>
                    <a:prstGeom prst="rect">
                      <a:avLst/>
                    </a:prstGeom>
                    <a:noFill/>
                    <a:ln w="9525">
                      <a:solidFill>
                        <a:schemeClr val="tx1"/>
                      </a:solidFill>
                      <a:miter lim="800000"/>
                      <a:headEnd/>
                      <a:tailEnd/>
                    </a:ln>
                    <a:effectLst/>
                    <a:extLst/>
                  </pic:spPr>
                </pic:pic>
              </a:graphicData>
            </a:graphic>
          </wp:inline>
        </w:drawing>
      </w:r>
    </w:p>
    <w:p w:rsidR="00D875C1" w:rsidRPr="00D875C1" w:rsidRDefault="00D875C1" w:rsidP="00D875C1">
      <w:pPr>
        <w:pStyle w:val="Index"/>
        <w:ind w:left="720"/>
      </w:pPr>
    </w:p>
    <w:p w:rsidR="00222D3C" w:rsidRPr="00D875C1" w:rsidRDefault="00E62E4D" w:rsidP="00D875C1">
      <w:pPr>
        <w:pStyle w:val="Index"/>
        <w:numPr>
          <w:ilvl w:val="0"/>
          <w:numId w:val="5"/>
        </w:numPr>
      </w:pPr>
      <w:r w:rsidRPr="00D875C1">
        <w:rPr>
          <w:lang w:val="bg-BG"/>
        </w:rPr>
        <w:t xml:space="preserve">Натискаме бутона </w:t>
      </w:r>
      <w:r w:rsidRPr="00D875C1">
        <w:rPr>
          <w:b/>
          <w:bCs/>
        </w:rPr>
        <w:t>Finish</w:t>
      </w:r>
    </w:p>
    <w:p w:rsidR="00D875C1" w:rsidRPr="00D875C1" w:rsidRDefault="00D875C1" w:rsidP="00D875C1">
      <w:pPr>
        <w:pStyle w:val="Index"/>
        <w:ind w:left="720"/>
        <w:jc w:val="center"/>
        <w:rPr>
          <w:lang w:val="bg-BG"/>
        </w:rPr>
      </w:pPr>
      <w:r w:rsidRPr="00D875C1">
        <w:rPr>
          <w:noProof/>
        </w:rPr>
        <w:drawing>
          <wp:inline distT="0" distB="0" distL="0" distR="0" wp14:anchorId="0A678314" wp14:editId="19820179">
            <wp:extent cx="4478876" cy="3927854"/>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391" cy="3936199"/>
                    </a:xfrm>
                    <a:prstGeom prst="rect">
                      <a:avLst/>
                    </a:prstGeom>
                    <a:noFill/>
                    <a:ln>
                      <a:noFill/>
                    </a:ln>
                    <a:effectLst/>
                    <a:extLst/>
                  </pic:spPr>
                </pic:pic>
              </a:graphicData>
            </a:graphic>
          </wp:inline>
        </w:drawing>
      </w:r>
    </w:p>
    <w:p w:rsidR="008E522B" w:rsidRDefault="008E522B" w:rsidP="00D875C1">
      <w:pPr>
        <w:pStyle w:val="Index"/>
      </w:pPr>
    </w:p>
    <w:p w:rsidR="00A00AC5" w:rsidRDefault="00D875C1" w:rsidP="00D875C1">
      <w:pPr>
        <w:pStyle w:val="Index"/>
        <w:rPr>
          <w:b/>
          <w:lang w:val="bg-BG"/>
        </w:rPr>
      </w:pPr>
      <w:r>
        <w:rPr>
          <w:lang w:val="bg-BG"/>
        </w:rPr>
        <w:t>За да стартираме програмата в дебъг режи натискаме бутона</w:t>
      </w:r>
      <w:r w:rsidR="00A00AC5">
        <w:rPr>
          <w:lang w:val="bg-BG"/>
        </w:rPr>
        <w:t xml:space="preserve"> </w:t>
      </w:r>
      <w:r w:rsidR="00A00AC5" w:rsidRPr="00A00AC5">
        <w:rPr>
          <w:b/>
          <w:lang w:val="en-GB"/>
        </w:rPr>
        <w:t>[F8]</w:t>
      </w:r>
      <w:r w:rsidR="00A00AC5">
        <w:rPr>
          <w:b/>
          <w:lang w:val="bg-BG"/>
        </w:rPr>
        <w:t xml:space="preserve"> </w:t>
      </w:r>
      <w:r w:rsidR="00A00AC5" w:rsidRPr="00A00AC5">
        <w:rPr>
          <w:lang w:val="bg-BG"/>
        </w:rPr>
        <w:t>или избираме червения бутон</w:t>
      </w:r>
    </w:p>
    <w:p w:rsidR="00D875C1" w:rsidRPr="00A00AC5" w:rsidRDefault="00A00AC5" w:rsidP="00A00AC5">
      <w:pPr>
        <w:pStyle w:val="Index"/>
        <w:jc w:val="center"/>
        <w:rPr>
          <w:lang w:val="bg-BG"/>
        </w:rPr>
      </w:pPr>
      <w:r>
        <w:rPr>
          <w:noProof/>
        </w:rPr>
        <w:drawing>
          <wp:inline distT="0" distB="0" distL="0" distR="0" wp14:anchorId="33EAFF50" wp14:editId="264E1E20">
            <wp:extent cx="4661949" cy="4088635"/>
            <wp:effectExtent l="19050" t="19050" r="2476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949" cy="4088635"/>
                    </a:xfrm>
                    <a:prstGeom prst="rect">
                      <a:avLst/>
                    </a:prstGeom>
                    <a:ln>
                      <a:solidFill>
                        <a:schemeClr val="accent5">
                          <a:lumMod val="75000"/>
                        </a:schemeClr>
                      </a:solidFill>
                    </a:ln>
                  </pic:spPr>
                </pic:pic>
              </a:graphicData>
            </a:graphic>
          </wp:inline>
        </w:drawing>
      </w:r>
    </w:p>
    <w:p w:rsidR="007D2D83" w:rsidRPr="007D2D83" w:rsidRDefault="007D2D83" w:rsidP="007D2D83">
      <w:pPr>
        <w:pStyle w:val="Index"/>
        <w:rPr>
          <w:lang w:val="bg-BG"/>
        </w:rPr>
      </w:pPr>
      <w:r>
        <w:rPr>
          <w:lang w:val="bg-BG"/>
        </w:rPr>
        <w:t>Ако не може да бъде стартиран проекта в дебъг режим и получим следната грешка:</w:t>
      </w:r>
    </w:p>
    <w:p w:rsidR="007D2D83" w:rsidRDefault="007D2D83" w:rsidP="001007C7">
      <w:pPr>
        <w:pStyle w:val="Index"/>
        <w:jc w:val="center"/>
      </w:pPr>
      <w:r>
        <w:rPr>
          <w:noProof/>
        </w:rPr>
        <w:drawing>
          <wp:inline distT="0" distB="0" distL="0" distR="0" wp14:anchorId="541D0C13" wp14:editId="355ADC0A">
            <wp:extent cx="6510256" cy="1129085"/>
            <wp:effectExtent l="19050" t="19050" r="2413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5996" cy="1133549"/>
                    </a:xfrm>
                    <a:prstGeom prst="rect">
                      <a:avLst/>
                    </a:prstGeom>
                    <a:ln>
                      <a:solidFill>
                        <a:schemeClr val="accent1"/>
                      </a:solidFill>
                    </a:ln>
                  </pic:spPr>
                </pic:pic>
              </a:graphicData>
            </a:graphic>
          </wp:inline>
        </w:drawing>
      </w:r>
    </w:p>
    <w:p w:rsidR="007D2D83" w:rsidRDefault="007D2D83" w:rsidP="007D2D83">
      <w:pPr>
        <w:pStyle w:val="Index"/>
        <w:rPr>
          <w:b/>
          <w:lang w:val="en-GB"/>
        </w:rPr>
      </w:pPr>
      <w:r>
        <w:rPr>
          <w:lang w:val="bg-BG"/>
        </w:rPr>
        <w:t xml:space="preserve">Трябва да зададете дебъгера който искате да използвате. Това става от меню </w:t>
      </w:r>
      <w:r w:rsidRPr="00A0725C">
        <w:rPr>
          <w:b/>
          <w:lang w:val="en-GB"/>
        </w:rPr>
        <w:t>[</w:t>
      </w:r>
      <w:r>
        <w:rPr>
          <w:b/>
          <w:lang w:val="en-GB"/>
        </w:rPr>
        <w:t>Settings</w:t>
      </w:r>
      <w:r w:rsidRPr="00A0725C">
        <w:rPr>
          <w:b/>
          <w:lang w:val="en-GB"/>
        </w:rPr>
        <w:t>] –&gt; [</w:t>
      </w:r>
      <w:r>
        <w:rPr>
          <w:b/>
          <w:lang w:val="en-GB"/>
        </w:rPr>
        <w:t>Debugger]</w:t>
      </w:r>
    </w:p>
    <w:p w:rsidR="007D2D83" w:rsidRDefault="007D2D83" w:rsidP="007D2D83">
      <w:pPr>
        <w:pStyle w:val="Index"/>
        <w:jc w:val="center"/>
        <w:rPr>
          <w:lang w:val="bg-BG"/>
        </w:rPr>
      </w:pPr>
      <w:r>
        <w:rPr>
          <w:noProof/>
        </w:rPr>
        <w:lastRenderedPageBreak/>
        <w:drawing>
          <wp:inline distT="0" distB="0" distL="0" distR="0" wp14:anchorId="71607C84" wp14:editId="42961ADB">
            <wp:extent cx="4714875" cy="47434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4743450"/>
                    </a:xfrm>
                    <a:prstGeom prst="rect">
                      <a:avLst/>
                    </a:prstGeom>
                    <a:ln>
                      <a:solidFill>
                        <a:schemeClr val="accent1"/>
                      </a:solidFill>
                    </a:ln>
                  </pic:spPr>
                </pic:pic>
              </a:graphicData>
            </a:graphic>
          </wp:inline>
        </w:drawing>
      </w:r>
    </w:p>
    <w:p w:rsidR="007D2D83" w:rsidRDefault="007D2D83" w:rsidP="007D2D83">
      <w:pPr>
        <w:pStyle w:val="Index"/>
        <w:rPr>
          <w:b/>
          <w:lang w:val="en-GB"/>
        </w:rPr>
      </w:pPr>
      <w:r>
        <w:rPr>
          <w:lang w:val="bg-BG"/>
        </w:rPr>
        <w:t>Трява да задедете пътят до изпълнимият файл на дебъгера</w:t>
      </w:r>
      <w:r>
        <w:rPr>
          <w:lang w:val="en-GB"/>
        </w:rPr>
        <w:t xml:space="preserve"> - </w:t>
      </w:r>
      <w:r w:rsidRPr="007D2D83">
        <w:rPr>
          <w:b/>
          <w:lang w:val="en-GB"/>
        </w:rPr>
        <w:t>gdb32.exe</w:t>
      </w:r>
      <w:r>
        <w:rPr>
          <w:lang w:val="bg-BG"/>
        </w:rPr>
        <w:t xml:space="preserve">, който се намира в инсталационната директория на </w:t>
      </w:r>
      <w:r w:rsidRPr="007D2D83">
        <w:rPr>
          <w:b/>
          <w:lang w:val="en-GB"/>
        </w:rPr>
        <w:t>Code::Blocks</w:t>
      </w:r>
      <w:r>
        <w:rPr>
          <w:lang w:val="en-GB"/>
        </w:rPr>
        <w:t xml:space="preserve"> </w:t>
      </w:r>
      <w:r w:rsidRPr="007D2D83">
        <w:rPr>
          <w:lang w:val="bg-BG"/>
        </w:rPr>
        <w:t>пример:</w:t>
      </w:r>
      <w:r>
        <w:rPr>
          <w:lang w:val="bg-BG"/>
        </w:rPr>
        <w:t xml:space="preserve"> </w:t>
      </w:r>
      <w:r w:rsidRPr="007D2D83">
        <w:rPr>
          <w:b/>
          <w:lang w:val="bg-BG"/>
        </w:rPr>
        <w:t>E:\Programs\Code</w:t>
      </w:r>
      <w:r>
        <w:rPr>
          <w:b/>
          <w:lang w:val="bg-BG"/>
        </w:rPr>
        <w:t>Blocks\MinGW\gdb32\bin\gdb32.ex</w:t>
      </w:r>
      <w:r>
        <w:rPr>
          <w:b/>
          <w:lang w:val="en-GB"/>
        </w:rPr>
        <w:t>e.</w:t>
      </w:r>
    </w:p>
    <w:p w:rsidR="007D2D83" w:rsidRDefault="007D2D83" w:rsidP="007D2D83">
      <w:pPr>
        <w:pStyle w:val="Index"/>
        <w:rPr>
          <w:lang w:val="bg-BG"/>
        </w:rPr>
      </w:pPr>
      <w:r w:rsidRPr="007D2D83">
        <w:rPr>
          <w:lang w:val="bg-BG"/>
        </w:rPr>
        <w:t xml:space="preserve">След това избирате бутона </w:t>
      </w:r>
      <w:r w:rsidRPr="007D2D83">
        <w:rPr>
          <w:b/>
          <w:lang w:val="bg-BG"/>
        </w:rPr>
        <w:t>ОК</w:t>
      </w:r>
      <w:r w:rsidRPr="007D2D83">
        <w:rPr>
          <w:lang w:val="bg-BG"/>
        </w:rPr>
        <w:t xml:space="preserve"> и можете да използвате дебъгера.</w:t>
      </w:r>
    </w:p>
    <w:p w:rsidR="007D2D83" w:rsidRDefault="007D2D83" w:rsidP="007D2D83">
      <w:pPr>
        <w:pStyle w:val="Index"/>
        <w:jc w:val="center"/>
        <w:rPr>
          <w:lang w:val="bg-BG"/>
        </w:rPr>
      </w:pPr>
      <w:r>
        <w:rPr>
          <w:noProof/>
        </w:rPr>
        <w:lastRenderedPageBreak/>
        <w:drawing>
          <wp:inline distT="0" distB="0" distL="0" distR="0" wp14:anchorId="7853672D" wp14:editId="568A843B">
            <wp:extent cx="3720618" cy="3743168"/>
            <wp:effectExtent l="19050" t="19050" r="1333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505" cy="3748085"/>
                    </a:xfrm>
                    <a:prstGeom prst="rect">
                      <a:avLst/>
                    </a:prstGeom>
                    <a:ln>
                      <a:solidFill>
                        <a:schemeClr val="accent1"/>
                      </a:solidFill>
                    </a:ln>
                  </pic:spPr>
                </pic:pic>
              </a:graphicData>
            </a:graphic>
          </wp:inline>
        </w:drawing>
      </w:r>
    </w:p>
    <w:p w:rsidR="00422BDA" w:rsidRDefault="00422BDA" w:rsidP="007D2D83">
      <w:pPr>
        <w:pStyle w:val="Index"/>
        <w:jc w:val="center"/>
        <w:rPr>
          <w:lang w:val="bg-BG"/>
        </w:rPr>
      </w:pPr>
    </w:p>
    <w:p w:rsidR="00422BDA" w:rsidRPr="007D2D83" w:rsidRDefault="00422BDA" w:rsidP="007D2D83">
      <w:pPr>
        <w:pStyle w:val="Index"/>
        <w:jc w:val="center"/>
        <w:rPr>
          <w:lang w:val="bg-BG"/>
        </w:rPr>
      </w:pPr>
    </w:p>
    <w:p w:rsidR="008E522B" w:rsidRDefault="00422BDA" w:rsidP="001007C7">
      <w:pPr>
        <w:pStyle w:val="Index"/>
        <w:rPr>
          <w:b/>
          <w:lang w:val="en-GB"/>
        </w:rPr>
      </w:pPr>
      <w:r>
        <w:rPr>
          <w:lang w:val="bg-BG"/>
        </w:rPr>
        <w:t>При успешно стартиране в дебъг режим</w:t>
      </w:r>
      <w:r w:rsidR="008E522B">
        <w:rPr>
          <w:lang w:val="bg-BG"/>
        </w:rPr>
        <w:t xml:space="preserve"> можем да следим стойностите на променливите в нашата програма трябва да изведем прозореца </w:t>
      </w:r>
      <w:r w:rsidR="008E522B" w:rsidRPr="008E522B">
        <w:rPr>
          <w:b/>
        </w:rPr>
        <w:t>"Watches"</w:t>
      </w:r>
      <w:r w:rsidR="008E522B" w:rsidRPr="008E522B">
        <w:t>,</w:t>
      </w:r>
      <w:r w:rsidR="008E522B">
        <w:rPr>
          <w:lang w:val="bg-BG"/>
        </w:rPr>
        <w:t xml:space="preserve"> това става от меюто </w:t>
      </w:r>
      <w:r w:rsidR="008E522B" w:rsidRPr="00A0725C">
        <w:rPr>
          <w:b/>
          <w:lang w:val="en-GB"/>
        </w:rPr>
        <w:t>[</w:t>
      </w:r>
      <w:r w:rsidR="008E522B">
        <w:rPr>
          <w:b/>
          <w:lang w:val="en-GB"/>
        </w:rPr>
        <w:t>Debug</w:t>
      </w:r>
      <w:r w:rsidR="008E522B" w:rsidRPr="00A0725C">
        <w:rPr>
          <w:b/>
          <w:lang w:val="en-GB"/>
        </w:rPr>
        <w:t>] –&gt; [</w:t>
      </w:r>
      <w:r w:rsidR="008E522B">
        <w:rPr>
          <w:b/>
          <w:lang w:val="en-GB"/>
        </w:rPr>
        <w:t>Debugging windows</w:t>
      </w:r>
      <w:r w:rsidR="008E522B" w:rsidRPr="00A0725C">
        <w:rPr>
          <w:b/>
          <w:lang w:val="en-GB"/>
        </w:rPr>
        <w:t>] –&gt; [</w:t>
      </w:r>
      <w:r w:rsidR="008E522B">
        <w:rPr>
          <w:b/>
          <w:lang w:val="en-GB"/>
        </w:rPr>
        <w:t>Watches</w:t>
      </w:r>
      <w:r w:rsidR="008E522B" w:rsidRPr="00A0725C">
        <w:rPr>
          <w:b/>
          <w:lang w:val="en-GB"/>
        </w:rPr>
        <w:t>]</w:t>
      </w:r>
    </w:p>
    <w:p w:rsidR="008E522B" w:rsidRDefault="008E522B" w:rsidP="008E522B">
      <w:pPr>
        <w:pStyle w:val="Index"/>
        <w:jc w:val="center"/>
        <w:rPr>
          <w:b/>
          <w:lang w:val="en-GB"/>
        </w:rPr>
      </w:pPr>
      <w:r>
        <w:rPr>
          <w:noProof/>
        </w:rPr>
        <w:lastRenderedPageBreak/>
        <w:drawing>
          <wp:inline distT="0" distB="0" distL="0" distR="0" wp14:anchorId="7C6361C2" wp14:editId="35C1BA84">
            <wp:extent cx="4533900" cy="49053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900" cy="4905375"/>
                    </a:xfrm>
                    <a:prstGeom prst="rect">
                      <a:avLst/>
                    </a:prstGeom>
                    <a:ln>
                      <a:solidFill>
                        <a:srgbClr val="0070C0"/>
                      </a:solidFill>
                    </a:ln>
                  </pic:spPr>
                </pic:pic>
              </a:graphicData>
            </a:graphic>
          </wp:inline>
        </w:drawing>
      </w:r>
    </w:p>
    <w:p w:rsidR="001007C7" w:rsidRDefault="001007C7" w:rsidP="001007C7">
      <w:pPr>
        <w:pStyle w:val="Index"/>
        <w:rPr>
          <w:lang w:val="bg-BG"/>
        </w:rPr>
      </w:pPr>
      <w:r>
        <w:rPr>
          <w:lang w:val="bg-BG"/>
        </w:rPr>
        <w:t>След като въведем стойност за двата входни параметъра</w:t>
      </w:r>
      <w:r w:rsidRPr="001007C7">
        <w:rPr>
          <w:lang w:val="ru-RU"/>
        </w:rPr>
        <w:t xml:space="preserve"> </w:t>
      </w:r>
      <w:r>
        <w:rPr>
          <w:lang w:val="bg-BG"/>
        </w:rPr>
        <w:t xml:space="preserve">и натиснем </w:t>
      </w:r>
      <w:r w:rsidRPr="001007C7">
        <w:rPr>
          <w:lang w:val="ru-RU"/>
        </w:rPr>
        <w:t>"</w:t>
      </w:r>
      <w:r w:rsidRPr="003506E6">
        <w:rPr>
          <w:b/>
        </w:rPr>
        <w:t>Enter</w:t>
      </w:r>
      <w:r w:rsidRPr="001007C7">
        <w:rPr>
          <w:lang w:val="ru-RU"/>
        </w:rPr>
        <w:t>"</w:t>
      </w:r>
      <w:r>
        <w:rPr>
          <w:lang w:val="bg-BG"/>
        </w:rPr>
        <w:t xml:space="preserve">, в </w:t>
      </w:r>
      <w:r w:rsidR="008E522B">
        <w:rPr>
          <w:lang w:val="bg-BG"/>
        </w:rPr>
        <w:t>прозореца</w:t>
      </w:r>
      <w:r>
        <w:rPr>
          <w:lang w:val="bg-BG"/>
        </w:rPr>
        <w:t xml:space="preserve"> </w:t>
      </w:r>
      <w:r w:rsidRPr="008E522B">
        <w:rPr>
          <w:b/>
          <w:lang w:val="ru-RU"/>
        </w:rPr>
        <w:t>"</w:t>
      </w:r>
      <w:r w:rsidR="008E522B" w:rsidRPr="008E522B">
        <w:rPr>
          <w:b/>
          <w:lang w:val="en-GB"/>
        </w:rPr>
        <w:t>Watches</w:t>
      </w:r>
      <w:r w:rsidRPr="008E522B">
        <w:rPr>
          <w:b/>
          <w:lang w:val="ru-RU"/>
        </w:rPr>
        <w:t>"</w:t>
      </w:r>
      <w:r w:rsidRPr="001007C7">
        <w:rPr>
          <w:lang w:val="ru-RU"/>
        </w:rPr>
        <w:t xml:space="preserve"> </w:t>
      </w:r>
      <w:r>
        <w:rPr>
          <w:lang w:val="bg-BG"/>
        </w:rPr>
        <w:t xml:space="preserve">можем да видим всички </w:t>
      </w:r>
      <w:r w:rsidRPr="003506E6">
        <w:rPr>
          <w:b/>
          <w:lang w:val="bg-BG"/>
        </w:rPr>
        <w:t>дефинирани променливи</w:t>
      </w:r>
      <w:r w:rsidRPr="001007C7">
        <w:rPr>
          <w:b/>
          <w:lang w:val="ru-RU"/>
        </w:rPr>
        <w:t xml:space="preserve"> </w:t>
      </w:r>
      <w:r>
        <w:rPr>
          <w:b/>
          <w:lang w:val="bg-BG"/>
        </w:rPr>
        <w:t>и техните стойности</w:t>
      </w:r>
      <w:r>
        <w:rPr>
          <w:lang w:val="bg-BG"/>
        </w:rPr>
        <w:t xml:space="preserve"> в програмата до момента:</w:t>
      </w:r>
    </w:p>
    <w:p w:rsidR="001007C7" w:rsidRDefault="00172B60" w:rsidP="001007C7">
      <w:pPr>
        <w:pStyle w:val="Index"/>
        <w:rPr>
          <w:lang w:val="bg-BG"/>
        </w:rPr>
      </w:pPr>
      <w:r>
        <w:rPr>
          <w:noProof/>
        </w:rPr>
        <w:drawing>
          <wp:anchor distT="0" distB="0" distL="114300" distR="114300" simplePos="0" relativeHeight="251659264" behindDoc="1" locked="0" layoutInCell="1" allowOverlap="1">
            <wp:simplePos x="0" y="0"/>
            <wp:positionH relativeFrom="column">
              <wp:posOffset>899160</wp:posOffset>
            </wp:positionH>
            <wp:positionV relativeFrom="paragraph">
              <wp:posOffset>18912</wp:posOffset>
            </wp:positionV>
            <wp:extent cx="4398010" cy="2463165"/>
            <wp:effectExtent l="19050" t="19050" r="21590" b="13335"/>
            <wp:wrapTight wrapText="bothSides">
              <wp:wrapPolygon edited="0">
                <wp:start x="-94" y="-167"/>
                <wp:lineTo x="-94" y="21550"/>
                <wp:lineTo x="21612" y="21550"/>
                <wp:lineTo x="21612" y="-167"/>
                <wp:lineTo x="-94" y="-16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98010" cy="246316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
    <w:p w:rsidR="001007C7" w:rsidRDefault="001007C7" w:rsidP="001007C7">
      <w:pPr>
        <w:pStyle w:val="Index"/>
        <w:jc w:val="center"/>
        <w:rPr>
          <w:noProof/>
        </w:rPr>
      </w:pPr>
    </w:p>
    <w:p w:rsidR="008E522B" w:rsidRDefault="008E522B" w:rsidP="001007C7">
      <w:pPr>
        <w:pStyle w:val="Index"/>
        <w:jc w:val="center"/>
        <w:rPr>
          <w:noProof/>
        </w:rPr>
      </w:pPr>
    </w:p>
    <w:p w:rsidR="008E522B" w:rsidRDefault="008E522B" w:rsidP="001007C7">
      <w:pPr>
        <w:pStyle w:val="Index"/>
        <w:jc w:val="center"/>
        <w:rPr>
          <w:noProof/>
        </w:rPr>
      </w:pPr>
    </w:p>
    <w:p w:rsidR="008E522B" w:rsidRDefault="008E522B" w:rsidP="001007C7">
      <w:pPr>
        <w:pStyle w:val="Index"/>
        <w:jc w:val="center"/>
        <w:rPr>
          <w:noProof/>
        </w:rPr>
      </w:pPr>
    </w:p>
    <w:p w:rsidR="008E522B" w:rsidRDefault="008E522B" w:rsidP="001007C7">
      <w:pPr>
        <w:pStyle w:val="Index"/>
        <w:jc w:val="center"/>
        <w:rPr>
          <w:noProof/>
        </w:rPr>
      </w:pPr>
    </w:p>
    <w:p w:rsidR="008E522B" w:rsidRDefault="008E522B" w:rsidP="001007C7">
      <w:pPr>
        <w:pStyle w:val="Index"/>
        <w:jc w:val="center"/>
        <w:rPr>
          <w:noProof/>
        </w:rPr>
      </w:pPr>
    </w:p>
    <w:p w:rsidR="008E522B" w:rsidRDefault="008E522B" w:rsidP="001007C7">
      <w:pPr>
        <w:pStyle w:val="Index"/>
        <w:jc w:val="center"/>
        <w:rPr>
          <w:noProof/>
        </w:rPr>
      </w:pPr>
    </w:p>
    <w:p w:rsidR="008E522B" w:rsidRDefault="008E522B" w:rsidP="001007C7">
      <w:pPr>
        <w:pStyle w:val="Index"/>
        <w:jc w:val="center"/>
        <w:rPr>
          <w:noProof/>
        </w:rPr>
      </w:pPr>
    </w:p>
    <w:p w:rsidR="008E522B" w:rsidRDefault="008E522B" w:rsidP="008E522B">
      <w:pPr>
        <w:pStyle w:val="Index"/>
        <w:jc w:val="center"/>
        <w:rPr>
          <w:noProof/>
        </w:rPr>
      </w:pPr>
      <w:r>
        <w:rPr>
          <w:noProof/>
        </w:rPr>
        <w:lastRenderedPageBreak/>
        <w:drawing>
          <wp:inline distT="0" distB="0" distL="0" distR="0" wp14:anchorId="5C439C0B" wp14:editId="6F80E3F0">
            <wp:extent cx="5868336" cy="4908370"/>
            <wp:effectExtent l="19050" t="19050" r="1841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5834" cy="4923005"/>
                    </a:xfrm>
                    <a:prstGeom prst="rect">
                      <a:avLst/>
                    </a:prstGeom>
                    <a:ln>
                      <a:solidFill>
                        <a:srgbClr val="0070C0"/>
                      </a:solidFill>
                    </a:ln>
                  </pic:spPr>
                </pic:pic>
              </a:graphicData>
            </a:graphic>
          </wp:inline>
        </w:drawing>
      </w:r>
    </w:p>
    <w:p w:rsidR="001007C7" w:rsidRDefault="008A6875" w:rsidP="001007C7">
      <w:pPr>
        <w:pStyle w:val="Index"/>
        <w:rPr>
          <w:lang w:val="bg-BG"/>
        </w:rPr>
      </w:pPr>
      <w:r>
        <w:rPr>
          <w:lang w:val="bg-BG"/>
        </w:rPr>
        <w:t>Дебъгерът</w:t>
      </w:r>
      <w:r w:rsidR="001007C7">
        <w:rPr>
          <w:lang w:val="bg-BG"/>
        </w:rPr>
        <w:t xml:space="preserve"> е стигнал до реда, от когото ще започнем проследяването:</w:t>
      </w:r>
    </w:p>
    <w:p w:rsidR="001007C7" w:rsidRDefault="008E522B" w:rsidP="001007C7">
      <w:pPr>
        <w:pStyle w:val="Index"/>
        <w:jc w:val="center"/>
        <w:rPr>
          <w:lang w:val="bg-BG"/>
        </w:rPr>
      </w:pPr>
      <w:r>
        <w:rPr>
          <w:noProof/>
        </w:rPr>
        <w:lastRenderedPageBreak/>
        <w:drawing>
          <wp:inline distT="0" distB="0" distL="0" distR="0" wp14:anchorId="2E4E5779" wp14:editId="606AC5CD">
            <wp:extent cx="4617786" cy="5396786"/>
            <wp:effectExtent l="19050" t="19050" r="1143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128" cy="5405367"/>
                    </a:xfrm>
                    <a:prstGeom prst="rect">
                      <a:avLst/>
                    </a:prstGeom>
                    <a:ln>
                      <a:solidFill>
                        <a:srgbClr val="0070C0"/>
                      </a:solidFill>
                    </a:ln>
                  </pic:spPr>
                </pic:pic>
              </a:graphicData>
            </a:graphic>
          </wp:inline>
        </w:drawing>
      </w:r>
    </w:p>
    <w:p w:rsidR="00E4665F" w:rsidRDefault="00E4665F" w:rsidP="001007C7">
      <w:pPr>
        <w:pStyle w:val="Index"/>
        <w:jc w:val="center"/>
        <w:rPr>
          <w:lang w:val="bg-BG"/>
        </w:rPr>
      </w:pPr>
    </w:p>
    <w:p w:rsidR="001007C7" w:rsidRDefault="001007C7" w:rsidP="001007C7">
      <w:pPr>
        <w:pStyle w:val="Index"/>
        <w:rPr>
          <w:lang w:val="bg-BG"/>
        </w:rPr>
      </w:pPr>
      <w:r>
        <w:rPr>
          <w:lang w:val="bg-BG"/>
        </w:rPr>
        <w:t xml:space="preserve">С </w:t>
      </w:r>
      <w:r w:rsidRPr="003506E6">
        <w:rPr>
          <w:b/>
        </w:rPr>
        <w:t>F</w:t>
      </w:r>
      <w:r w:rsidR="00E4665F">
        <w:rPr>
          <w:b/>
          <w:lang w:val="ru-RU"/>
        </w:rPr>
        <w:t>7</w:t>
      </w:r>
      <w:r w:rsidRPr="001007C7">
        <w:rPr>
          <w:lang w:val="ru-RU"/>
        </w:rPr>
        <w:t xml:space="preserve"> </w:t>
      </w:r>
      <w:r>
        <w:rPr>
          <w:lang w:val="bg-BG"/>
        </w:rPr>
        <w:t xml:space="preserve">преминаваме към </w:t>
      </w:r>
      <w:r w:rsidRPr="003506E6">
        <w:rPr>
          <w:b/>
          <w:lang w:val="bg-BG"/>
        </w:rPr>
        <w:t>следващата стъпка</w:t>
      </w:r>
      <w:r w:rsidRPr="001007C7">
        <w:rPr>
          <w:lang w:val="ru-RU"/>
        </w:rPr>
        <w:t xml:space="preserve">. </w:t>
      </w:r>
      <w:r w:rsidR="008A6875">
        <w:rPr>
          <w:lang w:val="bg-BG"/>
        </w:rPr>
        <w:t>С</w:t>
      </w:r>
      <w:r>
        <w:rPr>
          <w:lang w:val="bg-BG"/>
        </w:rPr>
        <w:t xml:space="preserve"> </w:t>
      </w:r>
      <w:r w:rsidR="008A6875">
        <w:rPr>
          <w:b/>
          <w:lang w:val="bg-BG"/>
        </w:rPr>
        <w:t>жълт</w:t>
      </w:r>
      <w:r w:rsidR="00E4665F">
        <w:rPr>
          <w:b/>
          <w:lang w:val="bg-BG"/>
        </w:rPr>
        <w:t>а стрелка</w:t>
      </w:r>
      <w:r>
        <w:rPr>
          <w:lang w:val="bg-BG"/>
        </w:rPr>
        <w:t xml:space="preserve"> е </w:t>
      </w:r>
      <w:r w:rsidR="00E4665F">
        <w:rPr>
          <w:lang w:val="bg-BG"/>
        </w:rPr>
        <w:t xml:space="preserve">маркиран </w:t>
      </w:r>
      <w:r>
        <w:rPr>
          <w:lang w:val="bg-BG"/>
        </w:rPr>
        <w:t xml:space="preserve">редът, който </w:t>
      </w:r>
      <w:r w:rsidRPr="005366D5">
        <w:rPr>
          <w:b/>
          <w:lang w:val="bg-BG"/>
        </w:rPr>
        <w:t>предстои</w:t>
      </w:r>
      <w:r>
        <w:rPr>
          <w:lang w:val="bg-BG"/>
        </w:rPr>
        <w:t xml:space="preserve"> да се изпълни. Според написаната логика на решението трябва да се премине </w:t>
      </w:r>
      <w:r w:rsidR="006662F8">
        <w:rPr>
          <w:lang w:val="bg-BG"/>
        </w:rPr>
        <w:t>към блокa</w:t>
      </w:r>
      <w:r>
        <w:rPr>
          <w:lang w:val="bg-BG"/>
        </w:rPr>
        <w:t xml:space="preserve"> от код във вложената </w:t>
      </w:r>
      <w:r>
        <w:t>if</w:t>
      </w:r>
      <w:r w:rsidRPr="001007C7">
        <w:rPr>
          <w:lang w:val="ru-RU"/>
        </w:rPr>
        <w:t>-</w:t>
      </w:r>
      <w:r>
        <w:rPr>
          <w:lang w:val="bg-BG"/>
        </w:rPr>
        <w:t>конструкция:</w:t>
      </w:r>
    </w:p>
    <w:p w:rsidR="001007C7" w:rsidRPr="003506E6" w:rsidRDefault="00E4665F" w:rsidP="001007C7">
      <w:pPr>
        <w:pStyle w:val="Index"/>
        <w:jc w:val="center"/>
      </w:pPr>
      <w:r>
        <w:rPr>
          <w:noProof/>
        </w:rPr>
        <w:lastRenderedPageBreak/>
        <w:drawing>
          <wp:inline distT="0" distB="0" distL="0" distR="0" wp14:anchorId="5E653AA6" wp14:editId="340DD251">
            <wp:extent cx="4369688" cy="5380469"/>
            <wp:effectExtent l="19050" t="19050" r="1206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8733" cy="5403920"/>
                    </a:xfrm>
                    <a:prstGeom prst="rect">
                      <a:avLst/>
                    </a:prstGeom>
                    <a:ln>
                      <a:solidFill>
                        <a:srgbClr val="0070C0"/>
                      </a:solidFill>
                    </a:ln>
                  </pic:spPr>
                </pic:pic>
              </a:graphicData>
            </a:graphic>
          </wp:inline>
        </w:drawing>
      </w:r>
    </w:p>
    <w:p w:rsidR="001007C7" w:rsidRDefault="001007C7" w:rsidP="001007C7">
      <w:pPr>
        <w:pStyle w:val="Index"/>
        <w:rPr>
          <w:b/>
          <w:lang w:val="bg-BG"/>
        </w:rPr>
      </w:pPr>
      <w:r w:rsidRPr="0034206A">
        <w:rPr>
          <w:b/>
          <w:lang w:val="bg-BG"/>
        </w:rPr>
        <w:t xml:space="preserve">Внимание: Командите на даден ред, до </w:t>
      </w:r>
      <w:r>
        <w:rPr>
          <w:b/>
          <w:lang w:val="bg-BG"/>
        </w:rPr>
        <w:t>когото</w:t>
      </w:r>
      <w:r w:rsidRPr="0034206A">
        <w:rPr>
          <w:b/>
          <w:lang w:val="bg-BG"/>
        </w:rPr>
        <w:t xml:space="preserve"> е стигнал дебъгера се изпълняват след като преминем на следващия.</w:t>
      </w:r>
    </w:p>
    <w:p w:rsidR="00E4665F" w:rsidRDefault="00E4665F" w:rsidP="001007C7">
      <w:pPr>
        <w:pStyle w:val="Index"/>
        <w:rPr>
          <w:b/>
          <w:lang w:val="bg-BG"/>
        </w:rPr>
      </w:pPr>
    </w:p>
    <w:p w:rsidR="00E4665F" w:rsidRDefault="00E4665F" w:rsidP="001007C7">
      <w:pPr>
        <w:pStyle w:val="Index"/>
        <w:rPr>
          <w:b/>
          <w:lang w:val="bg-BG"/>
        </w:rPr>
      </w:pPr>
    </w:p>
    <w:p w:rsidR="001007C7" w:rsidRDefault="001007C7" w:rsidP="001007C7">
      <w:pPr>
        <w:pStyle w:val="Index"/>
        <w:rPr>
          <w:lang w:val="bg-BG"/>
        </w:rPr>
      </w:pPr>
      <w:r w:rsidRPr="0034206A">
        <w:rPr>
          <w:lang w:val="bg-BG"/>
        </w:rPr>
        <w:t>В конкретния случай</w:t>
      </w:r>
      <w:r>
        <w:rPr>
          <w:lang w:val="bg-BG"/>
        </w:rPr>
        <w:t xml:space="preserve"> следваща стъпка ще бъде да изпълним кода във </w:t>
      </w:r>
      <w:r w:rsidRPr="0034206A">
        <w:rPr>
          <w:b/>
          <w:lang w:val="bg-BG"/>
        </w:rPr>
        <w:t xml:space="preserve">вложената </w:t>
      </w:r>
      <w:r w:rsidRPr="0034206A">
        <w:rPr>
          <w:b/>
        </w:rPr>
        <w:t>if</w:t>
      </w:r>
      <w:r w:rsidRPr="001007C7">
        <w:rPr>
          <w:b/>
          <w:lang w:val="ru-RU"/>
        </w:rPr>
        <w:t>-</w:t>
      </w:r>
      <w:r w:rsidRPr="0034206A">
        <w:rPr>
          <w:b/>
          <w:lang w:val="bg-BG"/>
        </w:rPr>
        <w:t>конструкция</w:t>
      </w:r>
      <w:r w:rsidRPr="001007C7">
        <w:rPr>
          <w:b/>
          <w:lang w:val="ru-RU"/>
        </w:rPr>
        <w:t xml:space="preserve"> </w:t>
      </w:r>
      <w:r w:rsidRPr="001007C7">
        <w:rPr>
          <w:lang w:val="ru-RU"/>
        </w:rPr>
        <w:t>(</w:t>
      </w:r>
      <w:r w:rsidRPr="0034206A">
        <w:rPr>
          <w:lang w:val="bg-BG"/>
        </w:rPr>
        <w:t>в противен случай програмата ще премине към проверка на следващото условие</w:t>
      </w:r>
      <w:r w:rsidRPr="001007C7">
        <w:rPr>
          <w:lang w:val="ru-RU"/>
        </w:rPr>
        <w:t>)</w:t>
      </w:r>
      <w:r w:rsidRPr="0034206A">
        <w:rPr>
          <w:lang w:val="bg-BG"/>
        </w:rPr>
        <w:t>:</w:t>
      </w:r>
    </w:p>
    <w:p w:rsidR="001007C7" w:rsidRDefault="00E4665F" w:rsidP="001007C7">
      <w:pPr>
        <w:pStyle w:val="Index"/>
        <w:jc w:val="center"/>
      </w:pPr>
      <w:r>
        <w:rPr>
          <w:noProof/>
        </w:rPr>
        <w:lastRenderedPageBreak/>
        <w:drawing>
          <wp:inline distT="0" distB="0" distL="0" distR="0" wp14:anchorId="15942799" wp14:editId="3A952B80">
            <wp:extent cx="4454953" cy="5538806"/>
            <wp:effectExtent l="19050" t="19050" r="22225"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1720" cy="5547219"/>
                    </a:xfrm>
                    <a:prstGeom prst="rect">
                      <a:avLst/>
                    </a:prstGeom>
                    <a:ln>
                      <a:solidFill>
                        <a:srgbClr val="0070C0"/>
                      </a:solidFill>
                    </a:ln>
                  </pic:spPr>
                </pic:pic>
              </a:graphicData>
            </a:graphic>
          </wp:inline>
        </w:drawing>
      </w:r>
    </w:p>
    <w:p w:rsidR="001007C7" w:rsidRPr="005366D5" w:rsidRDefault="001007C7" w:rsidP="001007C7">
      <w:pPr>
        <w:pStyle w:val="Index"/>
        <w:rPr>
          <w:lang w:val="bg-BG"/>
        </w:rPr>
      </w:pPr>
      <w:r>
        <w:rPr>
          <w:lang w:val="bg-BG"/>
        </w:rPr>
        <w:t xml:space="preserve">Следващата стъпка на програмата ще бъде да принтира текста </w:t>
      </w:r>
      <w:r w:rsidRPr="001007C7">
        <w:rPr>
          <w:lang w:val="ru-RU"/>
        </w:rPr>
        <w:t>"</w:t>
      </w:r>
      <w:r w:rsidRPr="0034206A">
        <w:rPr>
          <w:rStyle w:val="CodeChar"/>
        </w:rPr>
        <w:t>Mr</w:t>
      </w:r>
      <w:r w:rsidRPr="001007C7">
        <w:rPr>
          <w:rStyle w:val="CodeChar"/>
          <w:lang w:val="ru-RU"/>
        </w:rPr>
        <w:t>.</w:t>
      </w:r>
      <w:r w:rsidRPr="001007C7">
        <w:rPr>
          <w:lang w:val="ru-RU"/>
        </w:rPr>
        <w:t>"</w:t>
      </w:r>
      <w:r>
        <w:rPr>
          <w:lang w:val="bg-BG"/>
        </w:rPr>
        <w:t>:</w:t>
      </w:r>
    </w:p>
    <w:p w:rsidR="001007C7" w:rsidRPr="00B91DE7" w:rsidRDefault="008A6875" w:rsidP="001007C7">
      <w:pPr>
        <w:pStyle w:val="Index"/>
        <w:jc w:val="center"/>
      </w:pPr>
      <w:r>
        <w:rPr>
          <w:noProof/>
        </w:rPr>
        <w:drawing>
          <wp:inline distT="0" distB="0" distL="0" distR="0" wp14:anchorId="5A474FC5" wp14:editId="3D9A1E0E">
            <wp:extent cx="3162300" cy="16383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1638300"/>
                    </a:xfrm>
                    <a:prstGeom prst="rect">
                      <a:avLst/>
                    </a:prstGeom>
                    <a:ln>
                      <a:solidFill>
                        <a:srgbClr val="0070C0"/>
                      </a:solidFill>
                    </a:ln>
                  </pic:spPr>
                </pic:pic>
              </a:graphicData>
            </a:graphic>
          </wp:inline>
        </w:drawing>
      </w:r>
    </w:p>
    <w:p w:rsidR="001007C7" w:rsidRPr="0034206A" w:rsidRDefault="001007C7" w:rsidP="001007C7">
      <w:pPr>
        <w:pStyle w:val="Index"/>
        <w:rPr>
          <w:lang w:val="bg-BG"/>
        </w:rPr>
      </w:pPr>
      <w:r>
        <w:rPr>
          <w:lang w:val="bg-BG"/>
        </w:rPr>
        <w:t>След като командата се изпълни, ние можем да локализираме лесно грешката. Програмата приключва своето изпълнение, защото няма друг програмен код за изпълнение след серията от проверки. По този начин успяхме да намерим грешката в написаната логика и лесно можем да я поправим.</w:t>
      </w:r>
    </w:p>
    <w:p w:rsidR="001007C7" w:rsidRPr="001007C7" w:rsidRDefault="001007C7" w:rsidP="001007C7">
      <w:pPr>
        <w:pStyle w:val="Index"/>
        <w:rPr>
          <w:lang w:val="ru-RU"/>
        </w:rPr>
      </w:pPr>
    </w:p>
    <w:p w:rsidR="000F4A42" w:rsidRPr="001007C7" w:rsidRDefault="000F4A42">
      <w:pPr>
        <w:rPr>
          <w:lang w:val="ru-RU"/>
        </w:rPr>
      </w:pPr>
    </w:p>
    <w:sectPr w:rsidR="000F4A42" w:rsidRPr="001007C7" w:rsidSect="009254B7">
      <w:headerReference w:type="default" r:id="rId22"/>
      <w:footerReference w:type="default" r:id="rId2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7D2" w:rsidRDefault="00F917D2">
      <w:pPr>
        <w:spacing w:before="0" w:after="0" w:line="240" w:lineRule="auto"/>
      </w:pPr>
      <w:r>
        <w:separator/>
      </w:r>
    </w:p>
  </w:endnote>
  <w:endnote w:type="continuationSeparator" w:id="0">
    <w:p w:rsidR="00F917D2" w:rsidRDefault="00F917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C1E" w:rsidRDefault="006662F8" w:rsidP="004E4C1E">
    <w:pPr>
      <w:pStyle w:val="Footer"/>
    </w:pPr>
    <w:r>
      <w:rPr>
        <w:noProof/>
      </w:rPr>
      <w:drawing>
        <wp:anchor distT="0" distB="0" distL="114300" distR="114300" simplePos="0" relativeHeight="251659264" behindDoc="0" locked="0" layoutInCell="1" allowOverlap="1" wp14:anchorId="00C570CF" wp14:editId="31855A5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3E87F38" wp14:editId="6965801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6D8F21"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" strokecolor="#f37123" strokeweight="1pt">
              <v:stroke joinstyle="miter" endcap="round"/>
            </v:line>
          </w:pict>
        </mc:Fallback>
      </mc:AlternateContent>
    </w:r>
    <w:r>
      <w:rPr>
        <w:noProof/>
      </w:rPr>
      <mc:AlternateContent>
        <mc:Choice Requires="wps">
          <w:drawing>
            <wp:anchor distT="0" distB="0" distL="114300" distR="114300" simplePos="0" relativeHeight="251661312" behindDoc="0" locked="0" layoutInCell="1" allowOverlap="1" wp14:anchorId="75EFD45C" wp14:editId="0CB2BDBE">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E4C1E" w:rsidRDefault="006662F8"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4E4C1E" w:rsidRDefault="006662F8" w:rsidP="004E4C1E">
                          <w:pPr>
                            <w:spacing w:after="0" w:line="240" w:lineRule="auto"/>
                            <w:ind w:left="567" w:firstLine="340"/>
                            <w:rPr>
                              <w:sz w:val="19"/>
                              <w:szCs w:val="19"/>
                            </w:rPr>
                          </w:pPr>
                          <w:r>
                            <w:rPr>
                              <w:noProof/>
                              <w:sz w:val="20"/>
                              <w:szCs w:val="20"/>
                            </w:rPr>
                            <w:drawing>
                              <wp:inline distT="0" distB="0" distL="0" distR="0" wp14:anchorId="0393949D" wp14:editId="4FB8FF8F">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0730F774" wp14:editId="7C91E332">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3C5EF00" wp14:editId="5B6E93F6">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C2F30B7" wp14:editId="796CA8FB">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89B907B" wp14:editId="63029CB7">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643171B" wp14:editId="06DA65F7">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8671A7" wp14:editId="57C2BAA1">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7E9DB5" wp14:editId="6875262F">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146B575" wp14:editId="40AC484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75EFD45C"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4E4C1E" w:rsidRDefault="006662F8"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4E4C1E" w:rsidRDefault="006662F8" w:rsidP="004E4C1E">
                    <w:pPr>
                      <w:spacing w:after="0" w:line="240" w:lineRule="auto"/>
                      <w:ind w:left="567" w:firstLine="340"/>
                      <w:rPr>
                        <w:sz w:val="19"/>
                        <w:szCs w:val="19"/>
                      </w:rPr>
                    </w:pPr>
                    <w:r>
                      <w:rPr>
                        <w:noProof/>
                        <w:sz w:val="20"/>
                        <w:szCs w:val="20"/>
                      </w:rPr>
                      <w:drawing>
                        <wp:inline distT="0" distB="0" distL="0" distR="0" wp14:anchorId="0393949D" wp14:editId="4FB8FF8F">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0730F774" wp14:editId="7C91E332">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3C5EF00" wp14:editId="5B6E93F6">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C2F30B7" wp14:editId="796CA8FB">
                          <wp:extent cx="201930" cy="201930"/>
                          <wp:effectExtent l="0" t="0" r="7620" b="7620"/>
                          <wp:docPr id="15" name="Picture 1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89B907B" wp14:editId="63029CB7">
                          <wp:extent cx="201930" cy="201930"/>
                          <wp:effectExtent l="0" t="0" r="7620" b="7620"/>
                          <wp:docPr id="13" name="Picture 13"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643171B" wp14:editId="06DA65F7">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8671A7" wp14:editId="57C2BAA1">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7E9DB5" wp14:editId="6875262F">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146B575" wp14:editId="40AC4848">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025E04A" wp14:editId="081A4E8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C1E" w:rsidRDefault="006662F8"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25E04A"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rsidR="004E4C1E" w:rsidRDefault="006662F8"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4443EA0" wp14:editId="7923844C">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4C1E" w:rsidRDefault="006662F8"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8B2788">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8B2788">
                            <w:rPr>
                              <w:noProof/>
                              <w:sz w:val="18"/>
                              <w:szCs w:val="18"/>
                            </w:rPr>
                            <w:t>10</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443EA0"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4E4C1E" w:rsidRDefault="006662F8"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8B2788">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8B2788">
                      <w:rPr>
                        <w:noProof/>
                        <w:sz w:val="18"/>
                        <w:szCs w:val="18"/>
                      </w:rPr>
                      <w:t>10</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7D2" w:rsidRDefault="00F917D2">
      <w:pPr>
        <w:spacing w:before="0" w:after="0" w:line="240" w:lineRule="auto"/>
      </w:pPr>
      <w:r>
        <w:separator/>
      </w:r>
    </w:p>
  </w:footnote>
  <w:footnote w:type="continuationSeparator" w:id="0">
    <w:p w:rsidR="00F917D2" w:rsidRDefault="00F917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68A2" w:rsidRDefault="00F917D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92A8DFBA"/>
    <w:lvl w:ilvl="0">
      <w:start w:val="1"/>
      <w:numFmt w:val="decimal"/>
      <w:pStyle w:val="Heading2"/>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9145C29"/>
    <w:multiLevelType w:val="hybridMultilevel"/>
    <w:tmpl w:val="F3E65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84A7D"/>
    <w:multiLevelType w:val="hybridMultilevel"/>
    <w:tmpl w:val="E8906774"/>
    <w:lvl w:ilvl="0" w:tplc="2E04B104">
      <w:start w:val="1"/>
      <w:numFmt w:val="bullet"/>
      <w:lvlText w:val=""/>
      <w:lvlJc w:val="left"/>
      <w:pPr>
        <w:tabs>
          <w:tab w:val="num" w:pos="720"/>
        </w:tabs>
        <w:ind w:left="720" w:hanging="360"/>
      </w:pPr>
      <w:rPr>
        <w:rFonts w:ascii="Wingdings" w:hAnsi="Wingdings" w:hint="default"/>
      </w:rPr>
    </w:lvl>
    <w:lvl w:ilvl="1" w:tplc="811C7FDE" w:tentative="1">
      <w:start w:val="1"/>
      <w:numFmt w:val="bullet"/>
      <w:lvlText w:val=""/>
      <w:lvlJc w:val="left"/>
      <w:pPr>
        <w:tabs>
          <w:tab w:val="num" w:pos="1440"/>
        </w:tabs>
        <w:ind w:left="1440" w:hanging="360"/>
      </w:pPr>
      <w:rPr>
        <w:rFonts w:ascii="Wingdings" w:hAnsi="Wingdings" w:hint="default"/>
      </w:rPr>
    </w:lvl>
    <w:lvl w:ilvl="2" w:tplc="FE547A36" w:tentative="1">
      <w:start w:val="1"/>
      <w:numFmt w:val="bullet"/>
      <w:lvlText w:val=""/>
      <w:lvlJc w:val="left"/>
      <w:pPr>
        <w:tabs>
          <w:tab w:val="num" w:pos="2160"/>
        </w:tabs>
        <w:ind w:left="2160" w:hanging="360"/>
      </w:pPr>
      <w:rPr>
        <w:rFonts w:ascii="Wingdings" w:hAnsi="Wingdings" w:hint="default"/>
      </w:rPr>
    </w:lvl>
    <w:lvl w:ilvl="3" w:tplc="C83EA594" w:tentative="1">
      <w:start w:val="1"/>
      <w:numFmt w:val="bullet"/>
      <w:lvlText w:val=""/>
      <w:lvlJc w:val="left"/>
      <w:pPr>
        <w:tabs>
          <w:tab w:val="num" w:pos="2880"/>
        </w:tabs>
        <w:ind w:left="2880" w:hanging="360"/>
      </w:pPr>
      <w:rPr>
        <w:rFonts w:ascii="Wingdings" w:hAnsi="Wingdings" w:hint="default"/>
      </w:rPr>
    </w:lvl>
    <w:lvl w:ilvl="4" w:tplc="CCDCBAC0" w:tentative="1">
      <w:start w:val="1"/>
      <w:numFmt w:val="bullet"/>
      <w:lvlText w:val=""/>
      <w:lvlJc w:val="left"/>
      <w:pPr>
        <w:tabs>
          <w:tab w:val="num" w:pos="3600"/>
        </w:tabs>
        <w:ind w:left="3600" w:hanging="360"/>
      </w:pPr>
      <w:rPr>
        <w:rFonts w:ascii="Wingdings" w:hAnsi="Wingdings" w:hint="default"/>
      </w:rPr>
    </w:lvl>
    <w:lvl w:ilvl="5" w:tplc="C8867B72" w:tentative="1">
      <w:start w:val="1"/>
      <w:numFmt w:val="bullet"/>
      <w:lvlText w:val=""/>
      <w:lvlJc w:val="left"/>
      <w:pPr>
        <w:tabs>
          <w:tab w:val="num" w:pos="4320"/>
        </w:tabs>
        <w:ind w:left="4320" w:hanging="360"/>
      </w:pPr>
      <w:rPr>
        <w:rFonts w:ascii="Wingdings" w:hAnsi="Wingdings" w:hint="default"/>
      </w:rPr>
    </w:lvl>
    <w:lvl w:ilvl="6" w:tplc="5F4A270A" w:tentative="1">
      <w:start w:val="1"/>
      <w:numFmt w:val="bullet"/>
      <w:lvlText w:val=""/>
      <w:lvlJc w:val="left"/>
      <w:pPr>
        <w:tabs>
          <w:tab w:val="num" w:pos="5040"/>
        </w:tabs>
        <w:ind w:left="5040" w:hanging="360"/>
      </w:pPr>
      <w:rPr>
        <w:rFonts w:ascii="Wingdings" w:hAnsi="Wingdings" w:hint="default"/>
      </w:rPr>
    </w:lvl>
    <w:lvl w:ilvl="7" w:tplc="1D6896A2" w:tentative="1">
      <w:start w:val="1"/>
      <w:numFmt w:val="bullet"/>
      <w:lvlText w:val=""/>
      <w:lvlJc w:val="left"/>
      <w:pPr>
        <w:tabs>
          <w:tab w:val="num" w:pos="5760"/>
        </w:tabs>
        <w:ind w:left="5760" w:hanging="360"/>
      </w:pPr>
      <w:rPr>
        <w:rFonts w:ascii="Wingdings" w:hAnsi="Wingdings" w:hint="default"/>
      </w:rPr>
    </w:lvl>
    <w:lvl w:ilvl="8" w:tplc="722C8AE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771932"/>
    <w:multiLevelType w:val="hybridMultilevel"/>
    <w:tmpl w:val="984630F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 w15:restartNumberingAfterBreak="0">
    <w:nsid w:val="795C0625"/>
    <w:multiLevelType w:val="hybridMultilevel"/>
    <w:tmpl w:val="C18C970E"/>
    <w:lvl w:ilvl="0" w:tplc="723E20B0">
      <w:start w:val="1"/>
      <w:numFmt w:val="bullet"/>
      <w:lvlText w:val=""/>
      <w:lvlJc w:val="left"/>
      <w:pPr>
        <w:tabs>
          <w:tab w:val="num" w:pos="720"/>
        </w:tabs>
        <w:ind w:left="720" w:hanging="360"/>
      </w:pPr>
      <w:rPr>
        <w:rFonts w:ascii="Wingdings" w:hAnsi="Wingdings" w:hint="default"/>
      </w:rPr>
    </w:lvl>
    <w:lvl w:ilvl="1" w:tplc="72C8F766" w:tentative="1">
      <w:start w:val="1"/>
      <w:numFmt w:val="bullet"/>
      <w:lvlText w:val=""/>
      <w:lvlJc w:val="left"/>
      <w:pPr>
        <w:tabs>
          <w:tab w:val="num" w:pos="1440"/>
        </w:tabs>
        <w:ind w:left="1440" w:hanging="360"/>
      </w:pPr>
      <w:rPr>
        <w:rFonts w:ascii="Wingdings" w:hAnsi="Wingdings" w:hint="default"/>
      </w:rPr>
    </w:lvl>
    <w:lvl w:ilvl="2" w:tplc="C9A09932" w:tentative="1">
      <w:start w:val="1"/>
      <w:numFmt w:val="bullet"/>
      <w:lvlText w:val=""/>
      <w:lvlJc w:val="left"/>
      <w:pPr>
        <w:tabs>
          <w:tab w:val="num" w:pos="2160"/>
        </w:tabs>
        <w:ind w:left="2160" w:hanging="360"/>
      </w:pPr>
      <w:rPr>
        <w:rFonts w:ascii="Wingdings" w:hAnsi="Wingdings" w:hint="default"/>
      </w:rPr>
    </w:lvl>
    <w:lvl w:ilvl="3" w:tplc="91169B58" w:tentative="1">
      <w:start w:val="1"/>
      <w:numFmt w:val="bullet"/>
      <w:lvlText w:val=""/>
      <w:lvlJc w:val="left"/>
      <w:pPr>
        <w:tabs>
          <w:tab w:val="num" w:pos="2880"/>
        </w:tabs>
        <w:ind w:left="2880" w:hanging="360"/>
      </w:pPr>
      <w:rPr>
        <w:rFonts w:ascii="Wingdings" w:hAnsi="Wingdings" w:hint="default"/>
      </w:rPr>
    </w:lvl>
    <w:lvl w:ilvl="4" w:tplc="00145E5C" w:tentative="1">
      <w:start w:val="1"/>
      <w:numFmt w:val="bullet"/>
      <w:lvlText w:val=""/>
      <w:lvlJc w:val="left"/>
      <w:pPr>
        <w:tabs>
          <w:tab w:val="num" w:pos="3600"/>
        </w:tabs>
        <w:ind w:left="3600" w:hanging="360"/>
      </w:pPr>
      <w:rPr>
        <w:rFonts w:ascii="Wingdings" w:hAnsi="Wingdings" w:hint="default"/>
      </w:rPr>
    </w:lvl>
    <w:lvl w:ilvl="5" w:tplc="74E4E71E" w:tentative="1">
      <w:start w:val="1"/>
      <w:numFmt w:val="bullet"/>
      <w:lvlText w:val=""/>
      <w:lvlJc w:val="left"/>
      <w:pPr>
        <w:tabs>
          <w:tab w:val="num" w:pos="4320"/>
        </w:tabs>
        <w:ind w:left="4320" w:hanging="360"/>
      </w:pPr>
      <w:rPr>
        <w:rFonts w:ascii="Wingdings" w:hAnsi="Wingdings" w:hint="default"/>
      </w:rPr>
    </w:lvl>
    <w:lvl w:ilvl="6" w:tplc="0EECD4AC" w:tentative="1">
      <w:start w:val="1"/>
      <w:numFmt w:val="bullet"/>
      <w:lvlText w:val=""/>
      <w:lvlJc w:val="left"/>
      <w:pPr>
        <w:tabs>
          <w:tab w:val="num" w:pos="5040"/>
        </w:tabs>
        <w:ind w:left="5040" w:hanging="360"/>
      </w:pPr>
      <w:rPr>
        <w:rFonts w:ascii="Wingdings" w:hAnsi="Wingdings" w:hint="default"/>
      </w:rPr>
    </w:lvl>
    <w:lvl w:ilvl="7" w:tplc="679674D8" w:tentative="1">
      <w:start w:val="1"/>
      <w:numFmt w:val="bullet"/>
      <w:lvlText w:val=""/>
      <w:lvlJc w:val="left"/>
      <w:pPr>
        <w:tabs>
          <w:tab w:val="num" w:pos="5760"/>
        </w:tabs>
        <w:ind w:left="5760" w:hanging="360"/>
      </w:pPr>
      <w:rPr>
        <w:rFonts w:ascii="Wingdings" w:hAnsi="Wingdings" w:hint="default"/>
      </w:rPr>
    </w:lvl>
    <w:lvl w:ilvl="8" w:tplc="153AD57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D877F50"/>
    <w:multiLevelType w:val="hybridMultilevel"/>
    <w:tmpl w:val="D8EA2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7C7"/>
    <w:rsid w:val="00010E9F"/>
    <w:rsid w:val="000E5B1D"/>
    <w:rsid w:val="000F4A42"/>
    <w:rsid w:val="001007C7"/>
    <w:rsid w:val="00127E71"/>
    <w:rsid w:val="00172B60"/>
    <w:rsid w:val="00182855"/>
    <w:rsid w:val="00222D3C"/>
    <w:rsid w:val="002B6DB8"/>
    <w:rsid w:val="00386ED7"/>
    <w:rsid w:val="003D6BCB"/>
    <w:rsid w:val="00422BDA"/>
    <w:rsid w:val="006662F8"/>
    <w:rsid w:val="006A0D9C"/>
    <w:rsid w:val="006F4388"/>
    <w:rsid w:val="007018FD"/>
    <w:rsid w:val="007D2D83"/>
    <w:rsid w:val="007F72E9"/>
    <w:rsid w:val="00891AE5"/>
    <w:rsid w:val="008A6875"/>
    <w:rsid w:val="008B2788"/>
    <w:rsid w:val="008E522B"/>
    <w:rsid w:val="00A00AC5"/>
    <w:rsid w:val="00A0725C"/>
    <w:rsid w:val="00D875C1"/>
    <w:rsid w:val="00E4665F"/>
    <w:rsid w:val="00E569D1"/>
    <w:rsid w:val="00E62E4D"/>
    <w:rsid w:val="00F35407"/>
    <w:rsid w:val="00F917D2"/>
    <w:rsid w:val="00FE2A3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1438D1-C54F-415B-B5A8-3C0265055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07C7"/>
    <w:pPr>
      <w:spacing w:before="80" w:after="120" w:line="276" w:lineRule="auto"/>
    </w:pPr>
    <w:rPr>
      <w:lang w:val="en-US"/>
    </w:rPr>
  </w:style>
  <w:style w:type="paragraph" w:styleId="Heading1">
    <w:name w:val="heading 1"/>
    <w:basedOn w:val="Normal"/>
    <w:next w:val="Normal"/>
    <w:link w:val="Heading1Char"/>
    <w:uiPriority w:val="9"/>
    <w:qFormat/>
    <w:rsid w:val="001007C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1007C7"/>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07C7"/>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1007C7"/>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1007C7"/>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7C7"/>
    <w:rPr>
      <w:rFonts w:eastAsiaTheme="majorEastAsia" w:cstheme="majorBidi"/>
      <w:b/>
      <w:color w:val="642D08"/>
      <w:sz w:val="40"/>
      <w:szCs w:val="32"/>
      <w:lang w:val="en-US"/>
    </w:rPr>
  </w:style>
  <w:style w:type="character" w:customStyle="1" w:styleId="Heading2Char">
    <w:name w:val="Heading 2 Char"/>
    <w:basedOn w:val="DefaultParagraphFont"/>
    <w:link w:val="Heading2"/>
    <w:uiPriority w:val="9"/>
    <w:rsid w:val="001007C7"/>
    <w:rPr>
      <w:rFonts w:eastAsiaTheme="majorEastAsia" w:cstheme="majorBidi"/>
      <w:b/>
      <w:bCs/>
      <w:color w:val="7C380A"/>
      <w:sz w:val="36"/>
      <w:szCs w:val="36"/>
      <w:lang w:val="en-US"/>
    </w:rPr>
  </w:style>
  <w:style w:type="character" w:customStyle="1" w:styleId="Heading3Char">
    <w:name w:val="Heading 3 Char"/>
    <w:basedOn w:val="DefaultParagraphFont"/>
    <w:link w:val="Heading3"/>
    <w:uiPriority w:val="9"/>
    <w:rsid w:val="001007C7"/>
    <w:rPr>
      <w:rFonts w:eastAsiaTheme="majorEastAsia" w:cstheme="majorBidi"/>
      <w:b/>
      <w:color w:val="8F400B"/>
      <w:sz w:val="32"/>
      <w:szCs w:val="32"/>
      <w:lang w:val="en-US"/>
    </w:rPr>
  </w:style>
  <w:style w:type="character" w:customStyle="1" w:styleId="Heading4Char">
    <w:name w:val="Heading 4 Char"/>
    <w:basedOn w:val="DefaultParagraphFont"/>
    <w:link w:val="Heading4"/>
    <w:uiPriority w:val="9"/>
    <w:rsid w:val="001007C7"/>
    <w:rPr>
      <w:rFonts w:eastAsiaTheme="majorEastAsia" w:cstheme="majorBidi"/>
      <w:b/>
      <w:iCs/>
      <w:color w:val="A34A0D"/>
      <w:sz w:val="28"/>
      <w:lang w:val="en-US"/>
    </w:rPr>
  </w:style>
  <w:style w:type="character" w:customStyle="1" w:styleId="Heading5Char">
    <w:name w:val="Heading 5 Char"/>
    <w:basedOn w:val="DefaultParagraphFont"/>
    <w:link w:val="Heading5"/>
    <w:uiPriority w:val="9"/>
    <w:rsid w:val="001007C7"/>
    <w:rPr>
      <w:rFonts w:eastAsiaTheme="majorEastAsia" w:cstheme="majorBidi"/>
      <w:b/>
      <w:color w:val="B2500E"/>
      <w:lang w:val="en-US"/>
    </w:rPr>
  </w:style>
  <w:style w:type="paragraph" w:styleId="Header">
    <w:name w:val="header"/>
    <w:basedOn w:val="Normal"/>
    <w:link w:val="HeaderChar"/>
    <w:uiPriority w:val="99"/>
    <w:unhideWhenUsed/>
    <w:rsid w:val="001007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7C7"/>
    <w:rPr>
      <w:lang w:val="en-US"/>
    </w:rPr>
  </w:style>
  <w:style w:type="paragraph" w:styleId="Footer">
    <w:name w:val="footer"/>
    <w:basedOn w:val="Normal"/>
    <w:link w:val="FooterChar"/>
    <w:uiPriority w:val="99"/>
    <w:unhideWhenUsed/>
    <w:rsid w:val="00100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7C7"/>
    <w:rPr>
      <w:lang w:val="en-US"/>
    </w:rPr>
  </w:style>
  <w:style w:type="character" w:styleId="Hyperlink">
    <w:name w:val="Hyperlink"/>
    <w:basedOn w:val="DefaultParagraphFont"/>
    <w:uiPriority w:val="99"/>
    <w:unhideWhenUsed/>
    <w:rsid w:val="001007C7"/>
    <w:rPr>
      <w:color w:val="0563C1" w:themeColor="hyperlink"/>
      <w:u w:val="single"/>
    </w:rPr>
  </w:style>
  <w:style w:type="paragraph" w:styleId="ListParagraph">
    <w:name w:val="List Paragraph"/>
    <w:basedOn w:val="Normal"/>
    <w:link w:val="ListParagraphChar"/>
    <w:uiPriority w:val="34"/>
    <w:qFormat/>
    <w:rsid w:val="001007C7"/>
    <w:pPr>
      <w:ind w:left="720"/>
      <w:contextualSpacing/>
    </w:pPr>
  </w:style>
  <w:style w:type="paragraph" w:customStyle="1" w:styleId="Code">
    <w:name w:val="Code"/>
    <w:basedOn w:val="Normal"/>
    <w:link w:val="CodeChar"/>
    <w:qFormat/>
    <w:rsid w:val="001007C7"/>
    <w:rPr>
      <w:rFonts w:ascii="Consolas" w:hAnsi="Consolas"/>
      <w:b/>
      <w:noProof/>
    </w:rPr>
  </w:style>
  <w:style w:type="character" w:customStyle="1" w:styleId="CodeChar">
    <w:name w:val="Code Char"/>
    <w:basedOn w:val="DefaultParagraphFont"/>
    <w:link w:val="Code"/>
    <w:rsid w:val="001007C7"/>
    <w:rPr>
      <w:rFonts w:ascii="Consolas" w:hAnsi="Consolas"/>
      <w:b/>
      <w:noProof/>
      <w:lang w:val="en-US"/>
    </w:rPr>
  </w:style>
  <w:style w:type="table" w:styleId="TableGrid">
    <w:name w:val="Table Grid"/>
    <w:basedOn w:val="TableNormal"/>
    <w:uiPriority w:val="59"/>
    <w:rsid w:val="001007C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x">
    <w:name w:val="Index"/>
    <w:basedOn w:val="Normal"/>
    <w:qFormat/>
    <w:rsid w:val="001007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1007C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6795">
      <w:bodyDiv w:val="1"/>
      <w:marLeft w:val="0"/>
      <w:marRight w:val="0"/>
      <w:marTop w:val="0"/>
      <w:marBottom w:val="0"/>
      <w:divBdr>
        <w:top w:val="none" w:sz="0" w:space="0" w:color="auto"/>
        <w:left w:val="none" w:sz="0" w:space="0" w:color="auto"/>
        <w:bottom w:val="none" w:sz="0" w:space="0" w:color="auto"/>
        <w:right w:val="none" w:sz="0" w:space="0" w:color="auto"/>
      </w:divBdr>
      <w:divsChild>
        <w:div w:id="18286229">
          <w:marLeft w:val="720"/>
          <w:marRight w:val="0"/>
          <w:marTop w:val="120"/>
          <w:marBottom w:val="120"/>
          <w:divBdr>
            <w:top w:val="none" w:sz="0" w:space="0" w:color="auto"/>
            <w:left w:val="none" w:sz="0" w:space="0" w:color="auto"/>
            <w:bottom w:val="none" w:sz="0" w:space="0" w:color="auto"/>
            <w:right w:val="none" w:sz="0" w:space="0" w:color="auto"/>
          </w:divBdr>
        </w:div>
      </w:divsChild>
    </w:div>
    <w:div w:id="523247919">
      <w:bodyDiv w:val="1"/>
      <w:marLeft w:val="0"/>
      <w:marRight w:val="0"/>
      <w:marTop w:val="0"/>
      <w:marBottom w:val="0"/>
      <w:divBdr>
        <w:top w:val="none" w:sz="0" w:space="0" w:color="auto"/>
        <w:left w:val="none" w:sz="0" w:space="0" w:color="auto"/>
        <w:bottom w:val="none" w:sz="0" w:space="0" w:color="auto"/>
        <w:right w:val="none" w:sz="0" w:space="0" w:color="auto"/>
      </w:divBdr>
      <w:divsChild>
        <w:div w:id="1781951937">
          <w:marLeft w:val="72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oftuni.bg/courses/programming-basi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230.png"/><Relationship Id="rId21" Type="http://schemas.openxmlformats.org/officeDocument/2006/relationships/image" Target="media/image24.png"/><Relationship Id="rId34" Type="http://schemas.openxmlformats.org/officeDocument/2006/relationships/hyperlink" Target="http://plus.google.com/+SoftuniBg/" TargetMode="External"/><Relationship Id="rId7" Type="http://schemas.openxmlformats.org/officeDocument/2006/relationships/image" Target="media/image17.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80.png"/><Relationship Id="rId41" Type="http://schemas.openxmlformats.org/officeDocument/2006/relationships/image" Target="media/image2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220.png"/><Relationship Id="rId40" Type="http://schemas.openxmlformats.org/officeDocument/2006/relationships/hyperlink" Target="mailto:university@softuni.bg" TargetMode="External"/><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image" Target="media/image190.png"/><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70.png"/><Relationship Id="rId30" Type="http://schemas.openxmlformats.org/officeDocument/2006/relationships/hyperlink" Target="http://twitter.com/softunibg" TargetMode="External"/><Relationship Id="rId35" Type="http://schemas.openxmlformats.org/officeDocument/2006/relationships/image" Target="media/image21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image" Target="media/image160.png"/><Relationship Id="rId33" Type="http://schemas.openxmlformats.org/officeDocument/2006/relationships/image" Target="media/image200.png"/><Relationship Id="rId38" Type="http://schemas.openxmlformats.org/officeDocument/2006/relationships/hyperlink" Target="http://github.com/softuni"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Programming Basics, C++ Programming, Software University</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Basics, C++ Programming, Software University</dc:title>
  <dc:subject/>
  <dc:creator/>
  <cp:keywords>Code::BLocks, C++, Debugger, Manual</cp:keywords>
  <dc:description/>
  <cp:lastModifiedBy>Martin Paunov</cp:lastModifiedBy>
  <cp:revision>14</cp:revision>
  <dcterms:created xsi:type="dcterms:W3CDTF">2018-04-12T13:30:00Z</dcterms:created>
  <dcterms:modified xsi:type="dcterms:W3CDTF">2018-09-15T19:47:00Z</dcterms:modified>
</cp:coreProperties>
</file>