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beff84950804c0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line="600"/>
        <w:jc w:val="center"/>
      </w:pPr>
      <w:r>
        <w:rPr>
          <w:lang w:val="ru-RU"/>
          <w:b/>
        </w:rPr>
        <w:t>Основные изменения нормативно-правовых актов</w:t>
      </w:r>
    </w:p>
    <w:p>
      <w:pPr>
        <w:numPr>
          <w:ilvl w:val="0"/>
          <w:numId w:val="1"/>
        </w:numPr>
        <w:jc w:val="both"/>
        <w:spacing w:after="360"/>
      </w:pPr>
      <w:r>
        <w:t/>
      </w:r>
      <w:hyperlink r:id="Re2a8c7bd438e454e" w:history="1">
        <w:r>
          <w:rPr>
            <w:rStyle w:val="Hyperlink"/>
          </w:rPr>
          <w:t>Приказ Минфина России от 11.12.2019 N 224н "Об установлении цены, не ниже которой осуществляются закупка (за исключением импорта), поставки (за исключением экспорта) этилового спирта, произведенного из пищевого сырья"</w:t>
        </w:r>
      </w:hyperlink>
    </w:p>
    <w:p>
      <w:pPr>
        <w:numPr>
          <w:ilvl w:val="0"/>
          <w:numId w:val="1"/>
        </w:numPr>
        <w:jc w:val="both"/>
        <w:spacing w:after="360"/>
      </w:pPr>
      <w:r>
        <w:t/>
      </w:r>
      <w:hyperlink r:id="Rfdd761199859423c" w:history="1">
        <w:r>
          <w:rPr>
            <w:rStyle w:val="Hyperlink"/>
          </w:rPr>
          <w:t>Приказ ФНС России от 13.11.2019 N ММВ-7-1/570@ "Об утверждении форматов представления экземпляра составленной годовой бухгалтерской (финансовой) отчетности и аудиторского заключения о ней в виде электронных документов в целях формирования государственного информационного ресурса бухгалтерской (финансовой) отчетности"</w:t>
        </w:r>
      </w:hyperlink>
    </w:p>
    <w:p>
      <w:pPr>
        <w:numPr>
          <w:ilvl w:val="0"/>
          <w:numId w:val="1"/>
        </w:numPr>
        <w:jc w:val="both"/>
        <w:spacing w:after="360"/>
      </w:pPr>
      <w:r>
        <w:t/>
      </w:r>
      <w:hyperlink r:id="R7a8b9ead345e44e6" w:history="1">
        <w:r>
          <w:rPr>
            <w:rStyle w:val="Hyperlink"/>
          </w:rPr>
          <w:t>Обзор: "Участники закупок будут иначе обжаловать нарушения по Закону N 44-ФЗ: обзор проекта"</w:t>
        </w:r>
      </w:hyperlink>
    </w:p>
    <w:p>
      <w:pPr>
        <w:numPr>
          <w:ilvl w:val="0"/>
          <w:numId w:val="1"/>
        </w:numPr>
        <w:jc w:val="both"/>
        <w:spacing w:after="360"/>
      </w:pPr>
      <w:r>
        <w:t/>
      </w:r>
      <w:hyperlink r:id="Rfcc961cd7fe04078" w:history="1">
        <w:r>
          <w:rPr>
            <w:rStyle w:val="Hyperlink"/>
          </w:rPr>
          <w:t>Постановление Правительства РФ от 14.12.2019 N 1680 "Об утверждении Правил выплаты возмещения гражданам, являющимся членами жилищно-строительного кооператива или иного специализированного потребительского кооператива, который создан в соответствии со статьей 201.10 Федерального закона "О несостоятельности (банкротстве)" и которому были переданы права застройщика на объект незавершенного строительства и земельный участок"</w:t>
        </w:r>
      </w:hyperlink>
    </w:p>
    <w:p>
      <w:pPr>
        <w:numPr>
          <w:ilvl w:val="0"/>
          <w:numId w:val="1"/>
        </w:numPr>
        <w:jc w:val="both"/>
        <w:spacing w:after="360"/>
      </w:pPr>
      <w:r>
        <w:t/>
      </w:r>
      <w:hyperlink r:id="Rfc6d07669bbe4a07" w:history="1">
        <w:r>
          <w:rPr>
            <w:rStyle w:val="Hyperlink"/>
          </w:rPr>
          <w:t>Приказ Минфина России от 15.11.2019 N 181н "Об утверждении федерального стандарта бухгалтерского учета государственных финансов "Нематериальные активы"</w:t>
        </w:r>
      </w:hyperlink>
    </w:p>
    <w:p>
      <w:pPr>
        <w:numPr>
          <w:ilvl w:val="0"/>
          <w:numId w:val="1"/>
        </w:numPr>
        <w:jc w:val="both"/>
        <w:spacing w:after="360"/>
      </w:pPr>
      <w:r>
        <w:t/>
      </w:r>
      <w:hyperlink r:id="R32b76af7e2e44417" w:history="1">
        <w:r>
          <w:rPr>
            <w:rStyle w:val="Hyperlink"/>
          </w:rPr>
          <w:t>Обзор: "Роструд ответил на актуальные вопросы работников и работодателей за полгода"</w:t>
        </w:r>
      </w:hyperlink>
    </w:p>
    <w:p>
      <w:pPr>
        <w:numPr>
          <w:ilvl w:val="0"/>
          <w:numId w:val="1"/>
        </w:numPr>
        <w:jc w:val="both"/>
        <w:spacing w:after="360"/>
      </w:pPr>
      <w:r>
        <w:t/>
      </w:r>
      <w:hyperlink r:id="R4ad06c74b1074de5" w:history="1">
        <w:r>
          <w:rPr>
            <w:rStyle w:val="Hyperlink"/>
          </w:rPr>
          <w:t>Федеральный закон от 16.12.2019 N 439-ФЗ "О внесении изменений в Трудовой кодекс Российской Федерации в части формирования сведений о трудовой деятельности в электронном виде"</w:t>
        </w:r>
      </w:hyperlink>
    </w:p>
    <w:p>
      <w:pPr>
        <w:numPr>
          <w:ilvl w:val="0"/>
          <w:numId w:val="1"/>
        </w:numPr>
        <w:jc w:val="both"/>
        <w:spacing w:after="360"/>
      </w:pPr>
      <w:r>
        <w:t/>
      </w:r>
      <w:hyperlink r:id="R77ab18dc93874860" w:history="1">
        <w:r>
          <w:rPr>
            <w:rStyle w:val="Hyperlink"/>
          </w:rPr>
          <w:t>Федеральный закон от 16.12.2019 N 442-ФЗ "О внесении изменений в Кодекс Российской Федерации об административных правонарушениях"</w:t>
        </w:r>
      </w:hyperlink>
    </w:p>
    <w:p>
      <w:pPr>
        <w:numPr>
          <w:ilvl w:val="0"/>
          <w:numId w:val="1"/>
        </w:numPr>
        <w:jc w:val="both"/>
        <w:spacing w:after="360"/>
      </w:pPr>
      <w:r>
        <w:t/>
      </w:r>
      <w:hyperlink r:id="R8b14806ff12d4320" w:history="1">
        <w:r>
          <w:rPr>
            <w:rStyle w:val="Hyperlink"/>
          </w:rPr>
          <w:t>Федеральный закон от 16.12.2019 N 443-ФЗ "О внесении изменений в Кодекс Российской Федерации об административных правонарушениях"</w:t>
        </w:r>
      </w:hyperlink>
    </w:p>
    <w:p>
      <w:pPr>
        <w:numPr>
          <w:ilvl w:val="0"/>
          <w:numId w:val="1"/>
        </w:numPr>
        <w:jc w:val="both"/>
        <w:spacing w:after="360"/>
      </w:pPr>
      <w:r>
        <w:t/>
      </w:r>
      <w:hyperlink r:id="R1e14e591fd60487e" w:history="1">
        <w:r>
          <w:rPr>
            <w:rStyle w:val="Hyperlink"/>
          </w:rPr>
          <w:t>Федеральный закон от 16.12.2019 N 444-ФЗ "О внесении изменения в статью 15.33.2 Кодекса Российской Федерации об административных правонарушениях"</w:t>
        </w:r>
      </w:hyperlink>
    </w:p>
    <w:p>
      <w:pPr>
        <w:numPr>
          <w:ilvl w:val="0"/>
          <w:numId w:val="1"/>
        </w:numPr>
        <w:jc w:val="both"/>
        <w:spacing w:after="360"/>
      </w:pPr>
      <w:r>
        <w:t/>
      </w:r>
      <w:hyperlink r:id="R7fcc97cfab094394" w:history="1">
        <w:r>
          <w:rPr>
            <w:rStyle w:val="Hyperlink"/>
          </w:rPr>
          <w:t>Федеральный закон от 16.12.2019 N 441-ФЗ "О внесении изменений в Кодекс Российской Федерации об административных правонарушениях"</w:t>
        </w:r>
      </w:hyperlink>
    </w:p>
    <w:p>
      <w:pPr>
        <w:numPr>
          <w:ilvl w:val="0"/>
          <w:numId w:val="1"/>
        </w:numPr>
        <w:jc w:val="both"/>
        <w:spacing w:after="360"/>
      </w:pPr>
      <w:r>
        <w:t/>
      </w:r>
      <w:hyperlink r:id="R7bffb6c519324112" w:history="1">
        <w:r>
          <w:rPr>
            <w:rStyle w:val="Hyperlink"/>
          </w:rPr>
          <w:t>Проект Приказа Минздрава России "Об утверждении порядка выдачи и порядка оформления листков нетрудоспособности, а также порядка формирования листков нетрудоспособности в форме электронного документа"</w:t>
        </w:r>
      </w:hyperlink>
    </w:p>
    <w:p>
      <w:pPr>
        <w:numPr>
          <w:ilvl w:val="0"/>
          <w:numId w:val="1"/>
        </w:numPr>
        <w:jc w:val="both"/>
        <w:spacing w:after="360"/>
      </w:pPr>
      <w:r>
        <w:t/>
      </w:r>
      <w:hyperlink r:id="R1092e2aa857d4680" w:history="1">
        <w:r>
          <w:rPr>
            <w:rStyle w:val="Hyperlink"/>
          </w:rPr>
          <w:t>Разъяснения Банка России "По вопросу, связанному с порядком представления сравнительной информации в бухгалтерской (финансовой) отчетности за 2019 год некредитной финансовой организацией, являющейся арендатором"</w:t>
        </w:r>
      </w:hyperlink>
    </w:p>
    <w:p>
      <w:pPr>
        <w:numPr>
          <w:ilvl w:val="0"/>
          <w:numId w:val="1"/>
        </w:numPr>
        <w:jc w:val="both"/>
        <w:spacing w:after="360"/>
      </w:pPr>
      <w:r>
        <w:t/>
      </w:r>
      <w:hyperlink r:id="Rb53c3d27474943e7" w:history="1">
        <w:r>
          <w:rPr>
            <w:rStyle w:val="Hyperlink"/>
          </w:rPr>
          <w:t>Постановление Правительства РФ от 11.12.2019 N 1635 "Об утверждении Правил проведения обязательного общественного обсуждения закупок товаров, работ, услуг для обеспечения государственных и муниципальных нужд"</w:t>
        </w:r>
      </w:hyperlink>
    </w:p>
    <w:p>
      <w:pPr>
        <w:numPr>
          <w:ilvl w:val="0"/>
          <w:numId w:val="1"/>
        </w:numPr>
        <w:jc w:val="both"/>
        <w:spacing w:after="360"/>
      </w:pPr>
      <w:r>
        <w:t/>
      </w:r>
      <w:hyperlink r:id="Rf29a1c8a87984480" w:history="1">
        <w:r>
          <w:rPr>
            <w:rStyle w:val="Hyperlink"/>
          </w:rPr>
          <w:t>Проект Федерального закона "О внесении изменений в Федеральный закон "О контрактной системе в сфере закупок товаров, работ, услуг для обеспечения государственных и муниципальных нужд" в части совершенствования порядка обжалования действий (бездействия) субъектов контроля"</w:t>
        </w:r>
      </w:hyperlink>
    </w:p>
    <w:p>
      <w:pPr>
        <w:numPr>
          <w:ilvl w:val="0"/>
          <w:numId w:val="1"/>
        </w:numPr>
        <w:jc w:val="both"/>
        <w:spacing w:after="360"/>
      </w:pPr>
      <w:r>
        <w:t/>
      </w:r>
      <w:hyperlink r:id="R5a06fe3818fa4744" w:history="1">
        <w:r>
          <w:rPr>
            <w:rStyle w:val="Hyperlink"/>
          </w:rPr>
          <w:t>Проект Федерального закона N 769142-7 "О внесении изменений в Федеральный закон "О специальной оценке условий труда" (текст к третьему чтению)</w:t>
        </w:r>
      </w:hyperlink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cs="Times New Roman" w:eastAsia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830bc87d89449ec" /><Relationship Type="http://schemas.openxmlformats.org/officeDocument/2006/relationships/numbering" Target="/word/numbering.xml" Id="R193f1ccba0244824" /><Relationship Type="http://schemas.openxmlformats.org/officeDocument/2006/relationships/settings" Target="/word/settings.xml" Id="R4ca8c58a265448bd" /><Relationship Type="http://schemas.openxmlformats.org/officeDocument/2006/relationships/hyperlink" Target="http://static.consultant.ru/obj/file/doc/minfin_201219.pdf" TargetMode="External" Id="Re2a8c7bd438e454e" /><Relationship Type="http://schemas.openxmlformats.org/officeDocument/2006/relationships/hyperlink" Target="http://www.consultant.ru/document/cons_doc_LAW_340559/" TargetMode="External" Id="Rfdd761199859423c" /><Relationship Type="http://schemas.openxmlformats.org/officeDocument/2006/relationships/hyperlink" Target="http://www.consultant.ru/document/cons_doc_LAW_340560/" TargetMode="External" Id="R7a8b9ead345e44e6" /><Relationship Type="http://schemas.openxmlformats.org/officeDocument/2006/relationships/hyperlink" Target="http://www.consultant.ru/document/cons_doc_LAW_340444/" TargetMode="External" Id="Rfcc961cd7fe04078" /><Relationship Type="http://schemas.openxmlformats.org/officeDocument/2006/relationships/hyperlink" Target="http://www.consultant.ru/document/cons_doc_LAW_339419/" TargetMode="External" Id="Rfc6d07669bbe4a07" /><Relationship Type="http://schemas.openxmlformats.org/officeDocument/2006/relationships/hyperlink" Target="http://www.consultant.ru/document/cons_doc_LAW_340304/" TargetMode="External" Id="R32b76af7e2e44417" /><Relationship Type="http://schemas.openxmlformats.org/officeDocument/2006/relationships/hyperlink" Target="http://www.consultant.ru/document/cons_doc_LAW_340241/" TargetMode="External" Id="R4ad06c74b1074de5" /><Relationship Type="http://schemas.openxmlformats.org/officeDocument/2006/relationships/hyperlink" Target="http://www.consultant.ru/document/cons_doc_LAW_340247/" TargetMode="External" Id="R77ab18dc93874860" /><Relationship Type="http://schemas.openxmlformats.org/officeDocument/2006/relationships/hyperlink" Target="http://www.consultant.ru/document/cons_doc_LAW_340243/" TargetMode="External" Id="R8b14806ff12d4320" /><Relationship Type="http://schemas.openxmlformats.org/officeDocument/2006/relationships/hyperlink" Target="http://www.consultant.ru/document/cons_doc_LAW_340242/" TargetMode="External" Id="R1e14e591fd60487e" /><Relationship Type="http://schemas.openxmlformats.org/officeDocument/2006/relationships/hyperlink" Target="http://www.consultant.ru/document/cons_doc_LAW_340250/" TargetMode="External" Id="R7fcc97cfab094394" /><Relationship Type="http://schemas.openxmlformats.org/officeDocument/2006/relationships/hyperlink" Target="http://static.consultant.ru/obj/file/doc/minzdrav_171219.rtf" TargetMode="External" Id="R7bffb6c519324112" /><Relationship Type="http://schemas.openxmlformats.org/officeDocument/2006/relationships/hyperlink" Target="http://www.consultant.ru/document/cons_doc_LAW_340214/" TargetMode="External" Id="R1092e2aa857d4680" /><Relationship Type="http://schemas.openxmlformats.org/officeDocument/2006/relationships/hyperlink" Target="http://www.consultant.ru/document/cons_doc_LAW_340151/" TargetMode="External" Id="Rb53c3d27474943e7" /><Relationship Type="http://schemas.openxmlformats.org/officeDocument/2006/relationships/hyperlink" Target="http://static.consultant.ru/obj/file/doc/fz_161219-3.rtf" TargetMode="External" Id="Rf29a1c8a87984480" /><Relationship Type="http://schemas.openxmlformats.org/officeDocument/2006/relationships/hyperlink" Target="http://static.consultant.ru/obj/file/doc/fz_161219-4.rtf" TargetMode="External" Id="R5a06fe3818fa4744" /></Relationships>
</file>