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EC8BF" w14:textId="77777777" w:rsidR="005E4A1A" w:rsidRPr="0036240D" w:rsidRDefault="0036240D" w:rsidP="0036240D">
      <w:pPr>
        <w:jc w:val="center"/>
        <w:rPr>
          <w:rFonts w:ascii="Times New Roman" w:hAnsi="Times New Roman" w:cs="Times New Roman"/>
          <w:sz w:val="28"/>
          <w:szCs w:val="28"/>
        </w:rPr>
      </w:pPr>
      <w:r w:rsidRPr="0036240D">
        <w:rPr>
          <w:rFonts w:ascii="Times New Roman" w:hAnsi="Times New Roman" w:cs="Times New Roman"/>
          <w:sz w:val="28"/>
          <w:szCs w:val="28"/>
        </w:rPr>
        <w:t>Практическая работа по дисциплине</w:t>
      </w:r>
    </w:p>
    <w:p w14:paraId="11C814B7" w14:textId="77777777" w:rsidR="0036240D" w:rsidRPr="0036240D" w:rsidRDefault="0036240D" w:rsidP="0036240D">
      <w:pPr>
        <w:jc w:val="center"/>
        <w:rPr>
          <w:rFonts w:ascii="Times New Roman" w:hAnsi="Times New Roman" w:cs="Times New Roman"/>
          <w:color w:val="333333"/>
          <w:sz w:val="21"/>
          <w:szCs w:val="21"/>
          <w:shd w:val="clear" w:color="auto" w:fill="FFFFFF"/>
        </w:rPr>
      </w:pPr>
      <w:r w:rsidRPr="0036240D">
        <w:rPr>
          <w:rFonts w:ascii="Times New Roman" w:hAnsi="Times New Roman" w:cs="Times New Roman"/>
          <w:sz w:val="28"/>
          <w:szCs w:val="28"/>
        </w:rPr>
        <w:t>“</w:t>
      </w:r>
      <w:r w:rsidRPr="0036240D">
        <w:rPr>
          <w:rFonts w:ascii="Times New Roman" w:hAnsi="Times New Roman" w:cs="Times New Roman"/>
          <w:color w:val="333333"/>
          <w:sz w:val="21"/>
          <w:szCs w:val="21"/>
          <w:shd w:val="clear" w:color="auto" w:fill="FFFFFF"/>
        </w:rPr>
        <w:t>История западноевропейской и русской культуры”</w:t>
      </w:r>
    </w:p>
    <w:p w14:paraId="43CF7557" w14:textId="77777777" w:rsidR="0036240D" w:rsidRPr="005D52C7" w:rsidRDefault="0036240D" w:rsidP="0036240D">
      <w:pPr>
        <w:jc w:val="right"/>
        <w:rPr>
          <w:rFonts w:ascii="Times New Roman" w:hAnsi="Times New Roman" w:cs="Times New Roman"/>
          <w:color w:val="333333"/>
          <w:sz w:val="21"/>
          <w:szCs w:val="21"/>
          <w:shd w:val="clear" w:color="auto" w:fill="FFFFFF"/>
        </w:rPr>
      </w:pPr>
      <w:r w:rsidRPr="0036240D">
        <w:rPr>
          <w:rFonts w:ascii="Times New Roman" w:hAnsi="Times New Roman" w:cs="Times New Roman"/>
          <w:color w:val="333333"/>
          <w:sz w:val="21"/>
          <w:szCs w:val="21"/>
          <w:shd w:val="clear" w:color="auto" w:fill="FFFFFF"/>
        </w:rPr>
        <w:t>Выполнил</w:t>
      </w:r>
      <w:r w:rsidRPr="005D52C7">
        <w:rPr>
          <w:rFonts w:ascii="Times New Roman" w:hAnsi="Times New Roman" w:cs="Times New Roman"/>
          <w:color w:val="333333"/>
          <w:sz w:val="21"/>
          <w:szCs w:val="21"/>
          <w:shd w:val="clear" w:color="auto" w:fill="FFFFFF"/>
        </w:rPr>
        <w:t>:</w:t>
      </w:r>
    </w:p>
    <w:p w14:paraId="08D561AD" w14:textId="77777777" w:rsidR="0036240D" w:rsidRPr="005D52C7" w:rsidRDefault="0036240D" w:rsidP="0036240D">
      <w:pPr>
        <w:jc w:val="right"/>
        <w:rPr>
          <w:rFonts w:ascii="Times New Roman" w:hAnsi="Times New Roman" w:cs="Times New Roman"/>
          <w:color w:val="333333"/>
          <w:sz w:val="21"/>
          <w:szCs w:val="21"/>
          <w:shd w:val="clear" w:color="auto" w:fill="FFFFFF"/>
        </w:rPr>
      </w:pPr>
      <w:r w:rsidRPr="0036240D">
        <w:rPr>
          <w:rFonts w:ascii="Times New Roman" w:hAnsi="Times New Roman" w:cs="Times New Roman"/>
          <w:color w:val="333333"/>
          <w:sz w:val="21"/>
          <w:szCs w:val="21"/>
          <w:shd w:val="clear" w:color="auto" w:fill="FFFFFF"/>
        </w:rPr>
        <w:t xml:space="preserve">Билобрам Денис Андреевич </w:t>
      </w:r>
      <w:r w:rsidRPr="0036240D">
        <w:rPr>
          <w:rFonts w:ascii="Times New Roman" w:hAnsi="Times New Roman" w:cs="Times New Roman"/>
          <w:color w:val="333333"/>
          <w:sz w:val="21"/>
          <w:szCs w:val="21"/>
          <w:shd w:val="clear" w:color="auto" w:fill="FFFFFF"/>
          <w:lang w:val="en-US"/>
        </w:rPr>
        <w:t>P</w:t>
      </w:r>
      <w:r w:rsidRPr="005D52C7">
        <w:rPr>
          <w:rFonts w:ascii="Times New Roman" w:hAnsi="Times New Roman" w:cs="Times New Roman"/>
          <w:color w:val="333333"/>
          <w:sz w:val="21"/>
          <w:szCs w:val="21"/>
          <w:shd w:val="clear" w:color="auto" w:fill="FFFFFF"/>
        </w:rPr>
        <w:t>3119</w:t>
      </w:r>
    </w:p>
    <w:p w14:paraId="7D10DFDE" w14:textId="77777777" w:rsidR="0036240D" w:rsidRPr="005D52C7" w:rsidRDefault="0036240D" w:rsidP="0036240D">
      <w:pPr>
        <w:jc w:val="right"/>
        <w:rPr>
          <w:rFonts w:ascii="Times New Roman" w:hAnsi="Times New Roman" w:cs="Times New Roman"/>
          <w:color w:val="333333"/>
          <w:sz w:val="21"/>
          <w:szCs w:val="21"/>
          <w:shd w:val="clear" w:color="auto" w:fill="FFFFFF"/>
        </w:rPr>
      </w:pPr>
    </w:p>
    <w:p w14:paraId="0B69466E" w14:textId="77777777" w:rsidR="0036240D" w:rsidRPr="005D52C7" w:rsidRDefault="0036240D" w:rsidP="0036240D">
      <w:pPr>
        <w:jc w:val="center"/>
        <w:rPr>
          <w:rFonts w:ascii="Times New Roman" w:hAnsi="Times New Roman" w:cs="Times New Roman"/>
          <w:color w:val="333333"/>
          <w:sz w:val="21"/>
          <w:szCs w:val="21"/>
          <w:shd w:val="clear" w:color="auto" w:fill="FFFFFF"/>
        </w:rPr>
      </w:pPr>
    </w:p>
    <w:p w14:paraId="60BFAA53" w14:textId="77777777" w:rsidR="0036240D" w:rsidRPr="005D52C7" w:rsidRDefault="0036240D" w:rsidP="0036240D">
      <w:pPr>
        <w:jc w:val="center"/>
        <w:rPr>
          <w:rFonts w:ascii="Times New Roman" w:hAnsi="Times New Roman" w:cs="Times New Roman"/>
          <w:color w:val="333333"/>
          <w:sz w:val="21"/>
          <w:szCs w:val="21"/>
          <w:shd w:val="clear" w:color="auto" w:fill="FFFFFF"/>
        </w:rPr>
      </w:pPr>
    </w:p>
    <w:p w14:paraId="33F60D1E" w14:textId="77777777" w:rsidR="0036240D" w:rsidRPr="005D52C7" w:rsidRDefault="0036240D" w:rsidP="0036240D">
      <w:pPr>
        <w:jc w:val="center"/>
        <w:rPr>
          <w:rFonts w:ascii="Times New Roman" w:hAnsi="Times New Roman" w:cs="Times New Roman"/>
          <w:color w:val="333333"/>
          <w:sz w:val="21"/>
          <w:szCs w:val="21"/>
          <w:shd w:val="clear" w:color="auto" w:fill="FFFFFF"/>
        </w:rPr>
      </w:pPr>
    </w:p>
    <w:p w14:paraId="0161FF02" w14:textId="77777777" w:rsidR="0036240D" w:rsidRPr="005D52C7" w:rsidRDefault="0036240D" w:rsidP="0036240D">
      <w:pPr>
        <w:jc w:val="center"/>
        <w:rPr>
          <w:rFonts w:ascii="Times New Roman" w:hAnsi="Times New Roman" w:cs="Times New Roman"/>
          <w:color w:val="333333"/>
          <w:sz w:val="21"/>
          <w:szCs w:val="21"/>
          <w:shd w:val="clear" w:color="auto" w:fill="FFFFFF"/>
        </w:rPr>
      </w:pPr>
    </w:p>
    <w:p w14:paraId="2780B1AA" w14:textId="77777777" w:rsidR="0036240D" w:rsidRDefault="0036240D" w:rsidP="0036240D">
      <w:pPr>
        <w:jc w:val="center"/>
        <w:rPr>
          <w:rFonts w:ascii="Times New Roman" w:hAnsi="Times New Roman" w:cs="Times New Roman"/>
          <w:sz w:val="32"/>
          <w:szCs w:val="32"/>
        </w:rPr>
      </w:pPr>
      <w:r w:rsidRPr="0036240D">
        <w:rPr>
          <w:rFonts w:ascii="Times New Roman" w:hAnsi="Times New Roman" w:cs="Times New Roman"/>
          <w:sz w:val="32"/>
          <w:szCs w:val="32"/>
        </w:rPr>
        <w:t>Меценаты города Иркутска</w:t>
      </w:r>
    </w:p>
    <w:p w14:paraId="54E1E44D" w14:textId="77777777" w:rsidR="005D52C7" w:rsidRPr="0036240D" w:rsidRDefault="005D52C7" w:rsidP="0036240D">
      <w:pPr>
        <w:jc w:val="center"/>
        <w:rPr>
          <w:rFonts w:ascii="Times New Roman" w:hAnsi="Times New Roman" w:cs="Times New Roman"/>
          <w:sz w:val="32"/>
          <w:szCs w:val="32"/>
        </w:rPr>
      </w:pPr>
    </w:p>
    <w:p w14:paraId="3D33F51A" w14:textId="77777777" w:rsidR="0036240D" w:rsidRPr="005D52C7" w:rsidRDefault="0036240D" w:rsidP="0036240D">
      <w:pPr>
        <w:rPr>
          <w:rStyle w:val="a3"/>
          <w:rFonts w:ascii="Times New Roman" w:hAnsi="Times New Roman" w:cs="Times New Roman"/>
          <w:b w:val="0"/>
          <w:bCs w:val="0"/>
          <w:color w:val="333333"/>
          <w:sz w:val="28"/>
          <w:szCs w:val="28"/>
          <w:shd w:val="clear" w:color="auto" w:fill="FFFFFF"/>
        </w:rPr>
      </w:pPr>
      <w:r w:rsidRPr="005D52C7">
        <w:rPr>
          <w:rStyle w:val="a3"/>
          <w:rFonts w:ascii="Times New Roman" w:hAnsi="Times New Roman" w:cs="Times New Roman"/>
          <w:b w:val="0"/>
          <w:bCs w:val="0"/>
          <w:color w:val="333333"/>
          <w:sz w:val="28"/>
          <w:szCs w:val="28"/>
          <w:shd w:val="clear" w:color="auto" w:fill="FFFFFF"/>
        </w:rPr>
        <w:t>Михаил Васильевич Сибиряков.</w:t>
      </w:r>
    </w:p>
    <w:p w14:paraId="0D4EBEE7" w14:textId="77777777" w:rsidR="006D5620" w:rsidRPr="005D52C7" w:rsidRDefault="0036240D" w:rsidP="006D5620">
      <w:pPr>
        <w:spacing w:line="360" w:lineRule="auto"/>
        <w:rPr>
          <w:rFonts w:ascii="Times New Roman" w:hAnsi="Times New Roman" w:cs="Times New Roman"/>
          <w:color w:val="333333"/>
          <w:sz w:val="28"/>
          <w:szCs w:val="28"/>
          <w:shd w:val="clear" w:color="auto" w:fill="FFFFFF"/>
        </w:rPr>
      </w:pPr>
      <w:r w:rsidRPr="005D52C7">
        <w:rPr>
          <w:rFonts w:ascii="Times New Roman" w:hAnsi="Times New Roman" w:cs="Times New Roman"/>
          <w:color w:val="333333"/>
          <w:sz w:val="28"/>
          <w:szCs w:val="28"/>
          <w:shd w:val="clear" w:color="auto" w:fill="FFFFFF"/>
        </w:rPr>
        <w:t>Первую городскую думу возглавил иркутский купец </w:t>
      </w:r>
      <w:r w:rsidRPr="005D52C7">
        <w:rPr>
          <w:rStyle w:val="a3"/>
          <w:rFonts w:ascii="Times New Roman" w:hAnsi="Times New Roman" w:cs="Times New Roman"/>
          <w:b w:val="0"/>
          <w:bCs w:val="0"/>
          <w:color w:val="333333"/>
          <w:sz w:val="28"/>
          <w:szCs w:val="28"/>
          <w:shd w:val="clear" w:color="auto" w:fill="FFFFFF"/>
        </w:rPr>
        <w:t>Михаил Васильевич Сибиряков</w:t>
      </w:r>
      <w:r w:rsidRPr="005D52C7">
        <w:rPr>
          <w:rFonts w:ascii="Times New Roman" w:hAnsi="Times New Roman" w:cs="Times New Roman"/>
          <w:b/>
          <w:bCs/>
          <w:color w:val="333333"/>
          <w:sz w:val="28"/>
          <w:szCs w:val="28"/>
          <w:shd w:val="clear" w:color="auto" w:fill="FFFFFF"/>
        </w:rPr>
        <w:t> </w:t>
      </w:r>
      <w:r w:rsidRPr="005D52C7">
        <w:rPr>
          <w:rFonts w:ascii="Times New Roman" w:hAnsi="Times New Roman" w:cs="Times New Roman"/>
          <w:color w:val="333333"/>
          <w:sz w:val="28"/>
          <w:szCs w:val="28"/>
          <w:shd w:val="clear" w:color="auto" w:fill="FFFFFF"/>
        </w:rPr>
        <w:t xml:space="preserve">(1744-1814 гг.) Более сорока </w:t>
      </w:r>
      <w:r w:rsidR="006D5620" w:rsidRPr="005D52C7">
        <w:rPr>
          <w:rFonts w:ascii="Times New Roman" w:hAnsi="Times New Roman" w:cs="Times New Roman"/>
          <w:color w:val="333333"/>
          <w:sz w:val="28"/>
          <w:szCs w:val="28"/>
          <w:shd w:val="clear" w:color="auto" w:fill="FFFFFF"/>
        </w:rPr>
        <w:t xml:space="preserve">лет </w:t>
      </w:r>
      <w:r w:rsidRPr="005D52C7">
        <w:rPr>
          <w:rFonts w:ascii="Times New Roman" w:hAnsi="Times New Roman" w:cs="Times New Roman"/>
          <w:color w:val="333333"/>
          <w:sz w:val="28"/>
          <w:szCs w:val="28"/>
          <w:shd w:val="clear" w:color="auto" w:fill="FFFFFF"/>
        </w:rPr>
        <w:t>он и</w:t>
      </w:r>
      <w:r w:rsidR="006D5620" w:rsidRPr="005D52C7">
        <w:rPr>
          <w:rFonts w:ascii="Times New Roman" w:hAnsi="Times New Roman" w:cs="Times New Roman"/>
          <w:color w:val="333333"/>
          <w:sz w:val="28"/>
          <w:szCs w:val="28"/>
          <w:shd w:val="clear" w:color="auto" w:fill="FFFFFF"/>
        </w:rPr>
        <w:t>з</w:t>
      </w:r>
      <w:r w:rsidRPr="005D52C7">
        <w:rPr>
          <w:rFonts w:ascii="Times New Roman" w:hAnsi="Times New Roman" w:cs="Times New Roman"/>
          <w:color w:val="333333"/>
          <w:sz w:val="28"/>
          <w:szCs w:val="28"/>
          <w:shd w:val="clear" w:color="auto" w:fill="FFFFFF"/>
        </w:rPr>
        <w:t>бирался на правительственные должности. За особые заслуги в общественной службе он</w:t>
      </w:r>
      <w:r w:rsidR="006D5620" w:rsidRPr="005D52C7">
        <w:rPr>
          <w:rFonts w:ascii="Times New Roman" w:hAnsi="Times New Roman" w:cs="Times New Roman"/>
          <w:color w:val="333333"/>
          <w:sz w:val="28"/>
          <w:szCs w:val="28"/>
          <w:shd w:val="clear" w:color="auto" w:fill="FFFFFF"/>
        </w:rPr>
        <w:t xml:space="preserve"> получил</w:t>
      </w:r>
      <w:r w:rsidRPr="005D52C7">
        <w:rPr>
          <w:rFonts w:ascii="Times New Roman" w:hAnsi="Times New Roman" w:cs="Times New Roman"/>
          <w:color w:val="333333"/>
          <w:sz w:val="28"/>
          <w:szCs w:val="28"/>
          <w:shd w:val="clear" w:color="auto" w:fill="FFFFFF"/>
        </w:rPr>
        <w:t xml:space="preserve"> звани</w:t>
      </w:r>
      <w:r w:rsidR="006D5620" w:rsidRPr="005D52C7">
        <w:rPr>
          <w:rFonts w:ascii="Times New Roman" w:hAnsi="Times New Roman" w:cs="Times New Roman"/>
          <w:color w:val="333333"/>
          <w:sz w:val="28"/>
          <w:szCs w:val="28"/>
          <w:shd w:val="clear" w:color="auto" w:fill="FFFFFF"/>
        </w:rPr>
        <w:t>е</w:t>
      </w:r>
      <w:r w:rsidRPr="005D52C7">
        <w:rPr>
          <w:rFonts w:ascii="Times New Roman" w:hAnsi="Times New Roman" w:cs="Times New Roman"/>
          <w:color w:val="333333"/>
          <w:sz w:val="28"/>
          <w:szCs w:val="28"/>
          <w:shd w:val="clear" w:color="auto" w:fill="FFFFFF"/>
        </w:rPr>
        <w:t xml:space="preserve"> «иркутский именитый гражданин».</w:t>
      </w:r>
      <w:r w:rsidR="006D5620" w:rsidRPr="005D52C7">
        <w:rPr>
          <w:rFonts w:ascii="Times New Roman" w:hAnsi="Times New Roman" w:cs="Times New Roman"/>
          <w:color w:val="333333"/>
          <w:sz w:val="28"/>
          <w:szCs w:val="28"/>
          <w:shd w:val="clear" w:color="auto" w:fill="FFFFFF"/>
        </w:rPr>
        <w:t xml:space="preserve"> Михаил Васильевич занимался разной благотворительной и меценатской деятельностью, он тратил огромные суммы денег на разные благотворительные деяния: делал взносы в попечительство детских приютов, оплачивал лечение раненых и больных воинов, жертвовал деньги в детские сады, на нужны монастырей и многое другое. На его деньги была построенно заведение для содержания нетрудоспособных людей, инвалидов, пристарелых и т.д.</w:t>
      </w:r>
    </w:p>
    <w:p w14:paraId="20FE54A0" w14:textId="77777777" w:rsidR="0036240D" w:rsidRPr="006D5620" w:rsidRDefault="006D5620" w:rsidP="006D5620">
      <w:pPr>
        <w:spacing w:line="360" w:lineRule="auto"/>
        <w:jc w:val="center"/>
        <w:rPr>
          <w:rStyle w:val="a3"/>
          <w:rFonts w:ascii="Times New Roman" w:hAnsi="Times New Roman" w:cs="Times New Roman"/>
          <w:color w:val="333333"/>
          <w:shd w:val="clear" w:color="auto" w:fill="FFFFFF"/>
        </w:rPr>
      </w:pPr>
      <w:bookmarkStart w:id="0" w:name="_GoBack"/>
      <w:r>
        <w:rPr>
          <w:noProof/>
        </w:rPr>
        <w:drawing>
          <wp:inline distT="0" distB="0" distL="0" distR="0" wp14:anchorId="4F42AAD9" wp14:editId="243563E1">
            <wp:extent cx="1136650" cy="1426374"/>
            <wp:effectExtent l="0" t="0" r="635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8896" cy="1466840"/>
                    </a:xfrm>
                    <a:prstGeom prst="rect">
                      <a:avLst/>
                    </a:prstGeom>
                    <a:noFill/>
                    <a:ln>
                      <a:noFill/>
                    </a:ln>
                  </pic:spPr>
                </pic:pic>
              </a:graphicData>
            </a:graphic>
          </wp:inline>
        </w:drawing>
      </w:r>
      <w:bookmarkEnd w:id="0"/>
    </w:p>
    <w:p w14:paraId="58013426" w14:textId="77777777" w:rsidR="0036240D" w:rsidRPr="0036240D" w:rsidRDefault="0036240D" w:rsidP="0036240D">
      <w:pPr>
        <w:rPr>
          <w:rStyle w:val="a3"/>
          <w:rFonts w:ascii="Times New Roman" w:hAnsi="Times New Roman" w:cs="Times New Roman"/>
          <w:color w:val="333333"/>
          <w:shd w:val="clear" w:color="auto" w:fill="FFFFFF"/>
        </w:rPr>
      </w:pPr>
    </w:p>
    <w:p w14:paraId="0ACD2FC8" w14:textId="77777777" w:rsidR="005D52C7" w:rsidRDefault="005D52C7" w:rsidP="0036240D">
      <w:pPr>
        <w:rPr>
          <w:rFonts w:ascii="Times New Roman" w:hAnsi="Times New Roman" w:cs="Times New Roman"/>
          <w:sz w:val="28"/>
          <w:szCs w:val="28"/>
        </w:rPr>
      </w:pPr>
    </w:p>
    <w:p w14:paraId="54A0E941" w14:textId="77777777" w:rsidR="009A4952" w:rsidRDefault="009A4952" w:rsidP="0036240D">
      <w:pPr>
        <w:rPr>
          <w:rFonts w:ascii="Times New Roman" w:hAnsi="Times New Roman" w:cs="Times New Roman"/>
          <w:sz w:val="28"/>
          <w:szCs w:val="28"/>
        </w:rPr>
      </w:pPr>
    </w:p>
    <w:p w14:paraId="413A6E38" w14:textId="1810B949" w:rsidR="0036240D" w:rsidRPr="00411E86" w:rsidRDefault="006D5620" w:rsidP="0036240D">
      <w:pPr>
        <w:rPr>
          <w:rFonts w:ascii="Times New Roman" w:hAnsi="Times New Roman" w:cs="Times New Roman"/>
          <w:sz w:val="24"/>
          <w:szCs w:val="24"/>
        </w:rPr>
      </w:pPr>
      <w:r w:rsidRPr="005D52C7">
        <w:rPr>
          <w:rFonts w:ascii="Times New Roman" w:hAnsi="Times New Roman" w:cs="Times New Roman"/>
          <w:sz w:val="28"/>
          <w:szCs w:val="28"/>
        </w:rPr>
        <w:lastRenderedPageBreak/>
        <w:t>Владимир Платонович Сукачев</w:t>
      </w:r>
      <w:r w:rsidRPr="00411E86">
        <w:rPr>
          <w:rFonts w:ascii="Times New Roman" w:hAnsi="Times New Roman" w:cs="Times New Roman"/>
          <w:sz w:val="24"/>
          <w:szCs w:val="24"/>
        </w:rPr>
        <w:t>.</w:t>
      </w:r>
    </w:p>
    <w:p w14:paraId="79A34111" w14:textId="77777777" w:rsidR="00411E86" w:rsidRPr="005D52C7" w:rsidRDefault="00411E86" w:rsidP="0036240D">
      <w:pPr>
        <w:rPr>
          <w:rFonts w:ascii="Times New Roman" w:hAnsi="Times New Roman" w:cs="Times New Roman"/>
          <w:color w:val="333333"/>
          <w:sz w:val="28"/>
          <w:szCs w:val="28"/>
          <w:shd w:val="clear" w:color="auto" w:fill="FFFFFF"/>
        </w:rPr>
      </w:pPr>
      <w:r w:rsidRPr="005D52C7">
        <w:rPr>
          <w:rFonts w:ascii="Times New Roman" w:hAnsi="Times New Roman" w:cs="Times New Roman"/>
          <w:color w:val="333333"/>
          <w:sz w:val="28"/>
          <w:szCs w:val="28"/>
          <w:shd w:val="clear" w:color="auto" w:fill="FFFFFF"/>
        </w:rPr>
        <w:t xml:space="preserve">Неоценимую роль в развитии города сыграл общественный деятель Владимир Платонович Сукачев (1849 - 1920). Как руководитель города Владимир Платонович внёс огромный вклад в разивитие города и его озеленение. При нём было организовано Добровольное пожарное общество, появилась первая телефонная связь. Сукачев потратил значительные средства на развитие родного города, пожертовал деньги на строительство городского театра, построил приют для малолетних приступников. Больше внимание </w:t>
      </w:r>
      <w:r w:rsidR="00557159" w:rsidRPr="005D52C7">
        <w:rPr>
          <w:rFonts w:ascii="Times New Roman" w:hAnsi="Times New Roman" w:cs="Times New Roman"/>
          <w:color w:val="333333"/>
          <w:sz w:val="28"/>
          <w:szCs w:val="28"/>
          <w:shd w:val="clear" w:color="auto" w:fill="FFFFFF"/>
        </w:rPr>
        <w:t>Владимир Платонович уделял народному образованию, особенно воспитанию подростков. Так же он является основателем Иркутской картинной галереи, которую я посещал вместе со своим школьным классом в 2020 году.</w:t>
      </w:r>
    </w:p>
    <w:p w14:paraId="07042A81" w14:textId="77777777" w:rsidR="00411E86" w:rsidRPr="00411E86" w:rsidRDefault="00411E86" w:rsidP="0036240D">
      <w:pPr>
        <w:rPr>
          <w:rFonts w:ascii="Times New Roman" w:hAnsi="Times New Roman" w:cs="Times New Roman"/>
        </w:rPr>
      </w:pPr>
    </w:p>
    <w:p w14:paraId="45DF5E1F" w14:textId="77777777" w:rsidR="006D5620" w:rsidRDefault="00557159" w:rsidP="00557159">
      <w:pPr>
        <w:jc w:val="center"/>
        <w:rPr>
          <w:rFonts w:ascii="Times New Roman" w:hAnsi="Times New Roman" w:cs="Times New Roman"/>
          <w:sz w:val="24"/>
          <w:szCs w:val="24"/>
        </w:rPr>
      </w:pPr>
      <w:r>
        <w:rPr>
          <w:noProof/>
        </w:rPr>
        <w:drawing>
          <wp:inline distT="0" distB="0" distL="0" distR="0" wp14:anchorId="7FE232FB" wp14:editId="4BD2F169">
            <wp:extent cx="1003861" cy="1212850"/>
            <wp:effectExtent l="0" t="0" r="635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8226" cy="1218124"/>
                    </a:xfrm>
                    <a:prstGeom prst="rect">
                      <a:avLst/>
                    </a:prstGeom>
                    <a:noFill/>
                    <a:ln>
                      <a:noFill/>
                    </a:ln>
                  </pic:spPr>
                </pic:pic>
              </a:graphicData>
            </a:graphic>
          </wp:inline>
        </w:drawing>
      </w:r>
    </w:p>
    <w:p w14:paraId="252A9B23" w14:textId="77777777" w:rsidR="001A644D" w:rsidRDefault="001A644D" w:rsidP="00557159">
      <w:pPr>
        <w:jc w:val="center"/>
        <w:rPr>
          <w:rFonts w:ascii="Times New Roman" w:hAnsi="Times New Roman" w:cs="Times New Roman"/>
          <w:sz w:val="24"/>
          <w:szCs w:val="24"/>
        </w:rPr>
      </w:pPr>
    </w:p>
    <w:p w14:paraId="6E8E5951" w14:textId="77777777" w:rsidR="00557159" w:rsidRPr="005D52C7" w:rsidRDefault="00557159" w:rsidP="00557159">
      <w:pPr>
        <w:rPr>
          <w:rFonts w:ascii="Times New Roman" w:hAnsi="Times New Roman" w:cs="Times New Roman"/>
          <w:sz w:val="28"/>
          <w:szCs w:val="28"/>
        </w:rPr>
      </w:pPr>
      <w:r w:rsidRPr="005D52C7">
        <w:rPr>
          <w:rFonts w:ascii="Times New Roman" w:hAnsi="Times New Roman" w:cs="Times New Roman"/>
          <w:sz w:val="28"/>
          <w:szCs w:val="28"/>
        </w:rPr>
        <w:t>Медведников Иван Логгинович.</w:t>
      </w:r>
    </w:p>
    <w:p w14:paraId="66055CD4" w14:textId="00E7C265" w:rsidR="00557159" w:rsidRPr="005D52C7" w:rsidRDefault="00557159" w:rsidP="00557159">
      <w:pPr>
        <w:rPr>
          <w:rFonts w:ascii="Times New Roman" w:hAnsi="Times New Roman" w:cs="Times New Roman"/>
          <w:sz w:val="28"/>
          <w:szCs w:val="28"/>
        </w:rPr>
      </w:pPr>
      <w:r w:rsidRPr="005D52C7">
        <w:rPr>
          <w:rFonts w:ascii="Times New Roman" w:hAnsi="Times New Roman" w:cs="Times New Roman"/>
          <w:sz w:val="28"/>
          <w:szCs w:val="28"/>
        </w:rPr>
        <w:t xml:space="preserve">Медведников Иван Логгинович (1807 - 1889) – иркутский купец, почетный граджанин города и меценат. Вместе со своим братом открыл в Иркутске Сиропитательный дом. Он предназначался для воспитания девочек из бедного сословия и сирот. Девочки выспитывались до 16-ти лет, их учили грамоте, рукоделию и домашнему хозяйству. Сиропитатательный дом </w:t>
      </w:r>
      <w:r w:rsidR="001A644D" w:rsidRPr="005D52C7">
        <w:rPr>
          <w:rFonts w:ascii="Times New Roman" w:hAnsi="Times New Roman" w:cs="Times New Roman"/>
          <w:sz w:val="28"/>
          <w:szCs w:val="28"/>
        </w:rPr>
        <w:t>положил начало школьному образованию девочек не только в Иркутске, но и во всей Восточной Сбири, тем самым сыграл огромную роль в просвящении родного края. После смерти, более 2 миллионов рублей из его средств были потраченны на пособия бедным в Иркутске и на поддержание церквей, монастырей и больниц. Были учереждены стипендии студентам и гимназистам.</w:t>
      </w:r>
      <w:r w:rsidR="005D52C7" w:rsidRPr="005D52C7">
        <w:rPr>
          <w:noProof/>
        </w:rPr>
        <w:t xml:space="preserve"> </w:t>
      </w:r>
    </w:p>
    <w:p w14:paraId="76C71A23" w14:textId="717C38CC" w:rsidR="00557159" w:rsidRPr="006D5620" w:rsidRDefault="005D52C7" w:rsidP="00557159">
      <w:pPr>
        <w:jc w:val="center"/>
        <w:rPr>
          <w:rFonts w:ascii="Times New Roman" w:hAnsi="Times New Roman" w:cs="Times New Roman"/>
          <w:sz w:val="24"/>
          <w:szCs w:val="24"/>
        </w:rPr>
      </w:pPr>
      <w:r>
        <w:rPr>
          <w:noProof/>
        </w:rPr>
        <w:drawing>
          <wp:inline distT="0" distB="0" distL="0" distR="0" wp14:anchorId="459BEB23" wp14:editId="09986F77">
            <wp:extent cx="1229627" cy="1543050"/>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9469" cy="1567950"/>
                    </a:xfrm>
                    <a:prstGeom prst="rect">
                      <a:avLst/>
                    </a:prstGeom>
                    <a:noFill/>
                    <a:ln>
                      <a:noFill/>
                    </a:ln>
                  </pic:spPr>
                </pic:pic>
              </a:graphicData>
            </a:graphic>
          </wp:inline>
        </w:drawing>
      </w:r>
    </w:p>
    <w:sectPr w:rsidR="00557159" w:rsidRPr="006D56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40D"/>
    <w:rsid w:val="001A644D"/>
    <w:rsid w:val="0036240D"/>
    <w:rsid w:val="00392471"/>
    <w:rsid w:val="00411E86"/>
    <w:rsid w:val="00557159"/>
    <w:rsid w:val="005D52C7"/>
    <w:rsid w:val="005E4A1A"/>
    <w:rsid w:val="006D5620"/>
    <w:rsid w:val="009A4952"/>
    <w:rsid w:val="00B514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14F6C"/>
  <w15:chartTrackingRefBased/>
  <w15:docId w15:val="{2A3EA092-EB23-495B-9247-33DD3A0E0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624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76B95-B9E7-4260-8230-99DC3C7AC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342</Words>
  <Characters>1953</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Билобрам</dc:creator>
  <cp:keywords/>
  <dc:description/>
  <cp:lastModifiedBy>Денис Билобрам</cp:lastModifiedBy>
  <cp:revision>4</cp:revision>
  <dcterms:created xsi:type="dcterms:W3CDTF">2022-10-12T08:14:00Z</dcterms:created>
  <dcterms:modified xsi:type="dcterms:W3CDTF">2022-10-12T09:11:00Z</dcterms:modified>
</cp:coreProperties>
</file>