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C462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2CB9C19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304345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91A640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3CC93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EC0FD2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4D27E51F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«Национальная научно-образовательная корпорация ИТМО»</w:t>
      </w:r>
    </w:p>
    <w:p w14:paraId="0E8DBD97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AF0FD6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FF779B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9C60AD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35D837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B48A21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23C6C9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proofErr w:type="spellStart"/>
      <w:r w:rsidRPr="00BF6F39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498E1311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7E4B5D" w14:textId="4FB771BC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0A1E26F9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41C9DF6C" w14:textId="60578E0A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«Вычислительная математика» </w:t>
      </w:r>
    </w:p>
    <w:p w14:paraId="788CF837" w14:textId="5D215AA6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Вариант №</w:t>
      </w:r>
      <w:r w:rsidR="00E470EF" w:rsidRPr="00BF6F39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31B48D8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C671D7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A2A1C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E4851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92498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6D948B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E84A3F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75441B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C284F8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73EAAB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FE9462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8F73F5" w14:textId="77777777" w:rsidR="00031B5B" w:rsidRPr="00BF6F39" w:rsidRDefault="00031B5B" w:rsidP="00031B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603754" w14:textId="77777777" w:rsidR="00031B5B" w:rsidRPr="00BF6F39" w:rsidRDefault="00031B5B" w:rsidP="00031B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63374344" w14:textId="16ABFABB" w:rsidR="00031B5B" w:rsidRPr="00BF6F39" w:rsidRDefault="00031B5B" w:rsidP="00031B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Студент группы P3219</w:t>
      </w:r>
    </w:p>
    <w:p w14:paraId="5A1C78EB" w14:textId="77777777" w:rsidR="00031B5B" w:rsidRPr="00BF6F39" w:rsidRDefault="00031B5B" w:rsidP="00031B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 Билобрам Денис Андреевич</w:t>
      </w:r>
    </w:p>
    <w:p w14:paraId="1157C649" w14:textId="77777777" w:rsidR="00031B5B" w:rsidRPr="00BF6F39" w:rsidRDefault="00031B5B" w:rsidP="00031B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5343D39A" w14:textId="2B2544D8" w:rsidR="003C3DBC" w:rsidRPr="00BF6F39" w:rsidRDefault="00BF6F39" w:rsidP="00BF6F39">
      <w:pPr>
        <w:jc w:val="right"/>
      </w:pPr>
      <w:proofErr w:type="spellStart"/>
      <w:r w:rsidRPr="00BF6F39">
        <w:rPr>
          <w:rFonts w:ascii="Times New Roman" w:eastAsia="Times New Roman" w:hAnsi="Times New Roman" w:cs="Times New Roman"/>
          <w:sz w:val="24"/>
          <w:szCs w:val="24"/>
        </w:rPr>
        <w:t>Бострикова</w:t>
      </w:r>
      <w:proofErr w:type="spellEnd"/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 Дарья Константиновна</w:t>
      </w:r>
    </w:p>
    <w:p w14:paraId="508F0A61" w14:textId="77777777" w:rsidR="00BF6F39" w:rsidRPr="00BF6F39" w:rsidRDefault="00BF6F39"/>
    <w:p w14:paraId="539C9680" w14:textId="77777777" w:rsidR="00BF6F39" w:rsidRPr="00BF6F39" w:rsidRDefault="00BF6F39"/>
    <w:p w14:paraId="620124C0" w14:textId="77777777" w:rsidR="00BF6F39" w:rsidRPr="00BF6F39" w:rsidRDefault="00BF6F39"/>
    <w:p w14:paraId="4EA5CA65" w14:textId="77777777" w:rsidR="00BF6F39" w:rsidRPr="00BF6F39" w:rsidRDefault="00BF6F39"/>
    <w:p w14:paraId="7A6B5D45" w14:textId="77777777" w:rsidR="00BF6F39" w:rsidRPr="00BF6F39" w:rsidRDefault="00BF6F39"/>
    <w:p w14:paraId="2DD2AFDA" w14:textId="77777777" w:rsidR="00BF6F39" w:rsidRPr="00BF6F39" w:rsidRDefault="00BF6F39"/>
    <w:p w14:paraId="525B89CB" w14:textId="77777777" w:rsidR="00BF6F39" w:rsidRPr="00BF6F39" w:rsidRDefault="00BF6F39"/>
    <w:p w14:paraId="3EE7F74C" w14:textId="77777777" w:rsidR="00BF6F39" w:rsidRPr="00BF6F39" w:rsidRDefault="00BF6F39"/>
    <w:p w14:paraId="20A26598" w14:textId="1B6F7298" w:rsidR="00BF6F39" w:rsidRPr="00BF6F39" w:rsidRDefault="00BF6F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F39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14:paraId="6456388D" w14:textId="77777777" w:rsidR="00BF6F39" w:rsidRDefault="00BF6F39">
      <w:pPr>
        <w:rPr>
          <w:rFonts w:ascii="Times New Roman" w:hAnsi="Times New Roman" w:cs="Times New Roman"/>
        </w:rPr>
      </w:pPr>
    </w:p>
    <w:p w14:paraId="6B44E8DE" w14:textId="4DA6855B" w:rsidR="007561A0" w:rsidRDefault="00BF6F39">
      <w:pPr>
        <w:rPr>
          <w:rFonts w:ascii="Times New Roman" w:hAnsi="Times New Roman" w:cs="Times New Roman"/>
          <w:sz w:val="20"/>
          <w:szCs w:val="20"/>
        </w:rPr>
      </w:pPr>
      <w:r w:rsidRPr="00BF6F39">
        <w:rPr>
          <w:rFonts w:ascii="Times New Roman" w:hAnsi="Times New Roman" w:cs="Times New Roman"/>
          <w:sz w:val="20"/>
          <w:szCs w:val="20"/>
        </w:rPr>
        <w:t>Написать программу</w:t>
      </w:r>
      <w:r>
        <w:rPr>
          <w:rFonts w:ascii="Times New Roman" w:hAnsi="Times New Roman" w:cs="Times New Roman"/>
          <w:sz w:val="20"/>
          <w:szCs w:val="20"/>
        </w:rPr>
        <w:t xml:space="preserve"> для нахождения решений заданной пользователем СЛАУ. Для нахождения решений программа должна использовать метод Гаусса.</w:t>
      </w:r>
      <w:r w:rsidR="00D94919" w:rsidRPr="00D94919">
        <w:rPr>
          <w:rFonts w:ascii="Times New Roman" w:hAnsi="Times New Roman" w:cs="Times New Roman"/>
          <w:sz w:val="20"/>
          <w:szCs w:val="20"/>
        </w:rPr>
        <w:t xml:space="preserve"> </w:t>
      </w:r>
      <w:r w:rsidR="00D94919">
        <w:rPr>
          <w:rFonts w:ascii="Times New Roman" w:hAnsi="Times New Roman" w:cs="Times New Roman"/>
          <w:sz w:val="20"/>
          <w:szCs w:val="20"/>
        </w:rPr>
        <w:t>Размерность матрицы и коэффициенты задаются пользователем через файл или с клавиатуры.</w:t>
      </w:r>
    </w:p>
    <w:p w14:paraId="08BD98D9" w14:textId="77777777" w:rsidR="007561A0" w:rsidRDefault="007561A0">
      <w:pPr>
        <w:rPr>
          <w:rFonts w:ascii="Times New Roman" w:hAnsi="Times New Roman" w:cs="Times New Roman"/>
          <w:sz w:val="20"/>
          <w:szCs w:val="20"/>
        </w:rPr>
      </w:pPr>
    </w:p>
    <w:p w14:paraId="6CB131FA" w14:textId="674C4139" w:rsidR="007561A0" w:rsidRDefault="00537AB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37ABF">
        <w:rPr>
          <w:rFonts w:ascii="Times New Roman" w:hAnsi="Times New Roman" w:cs="Times New Roman"/>
          <w:b/>
          <w:bCs/>
          <w:sz w:val="20"/>
          <w:szCs w:val="20"/>
        </w:rPr>
        <w:t>Цель</w:t>
      </w:r>
    </w:p>
    <w:p w14:paraId="06E58F27" w14:textId="77777777" w:rsidR="00537ABF" w:rsidRPr="00537ABF" w:rsidRDefault="00537AB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E1EB7D" w14:textId="15AFEC7E" w:rsidR="00D94919" w:rsidRDefault="00537ABF">
      <w:pPr>
        <w:rPr>
          <w:rFonts w:ascii="Times New Roman" w:hAnsi="Times New Roman" w:cs="Times New Roman"/>
          <w:sz w:val="20"/>
          <w:szCs w:val="20"/>
        </w:rPr>
      </w:pPr>
      <w:r w:rsidRPr="00537ABF">
        <w:rPr>
          <w:rFonts w:ascii="Times New Roman" w:hAnsi="Times New Roman" w:cs="Times New Roman"/>
          <w:sz w:val="20"/>
          <w:szCs w:val="20"/>
        </w:rPr>
        <w:t>Целью данной лабораторной работы является овладение методом Гаусса для решения систем линейных алгебраических уравнений (СЛАУ), изучение процесса приведения матрицы системы к ступенчатому виду и обратного хода для нахождения решений. Работа направлена на понимание численных методов линейной алгебры, а также на развитие навыков программирования и использования алгоритмических приемов для точного и эффективного решения математических задач.</w:t>
      </w:r>
    </w:p>
    <w:p w14:paraId="6495015D" w14:textId="77777777" w:rsidR="00537ABF" w:rsidRPr="00537ABF" w:rsidRDefault="00537AB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47B446" w14:textId="2EC7CFAF" w:rsidR="00D94919" w:rsidRDefault="00D949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919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</w:p>
    <w:p w14:paraId="70689522" w14:textId="77777777" w:rsidR="00D94919" w:rsidRDefault="00D94919">
      <w:pPr>
        <w:rPr>
          <w:rFonts w:ascii="Times New Roman" w:hAnsi="Times New Roman" w:cs="Times New Roman"/>
          <w:sz w:val="20"/>
          <w:szCs w:val="20"/>
        </w:rPr>
      </w:pPr>
    </w:p>
    <w:p w14:paraId="0F319AEB" w14:textId="0C986C14" w:rsidR="0054238A" w:rsidRDefault="0054238A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Pr="006F5F42">
          <w:rPr>
            <w:rStyle w:val="a3"/>
            <w:rFonts w:ascii="Times New Roman" w:hAnsi="Times New Roman" w:cs="Times New Roman"/>
            <w:sz w:val="20"/>
            <w:szCs w:val="20"/>
          </w:rPr>
          <w:t>https://github.com/DenisBilobram/sppo/blob/main/mat/lab1/lab1.py</w:t>
        </w:r>
      </w:hyperlink>
    </w:p>
    <w:p w14:paraId="2C2AC35A" w14:textId="77777777" w:rsidR="00537ABF" w:rsidRDefault="00537ABF">
      <w:pPr>
        <w:rPr>
          <w:rFonts w:ascii="Times New Roman" w:hAnsi="Times New Roman" w:cs="Times New Roman"/>
          <w:sz w:val="20"/>
          <w:szCs w:val="20"/>
        </w:rPr>
      </w:pPr>
    </w:p>
    <w:p w14:paraId="17A4E218" w14:textId="547BD73B" w:rsidR="00537ABF" w:rsidRDefault="00537ABF">
      <w:pPr>
        <w:rPr>
          <w:rFonts w:ascii="Times New Roman" w:hAnsi="Times New Roman" w:cs="Times New Roman"/>
          <w:sz w:val="20"/>
          <w:szCs w:val="20"/>
        </w:rPr>
      </w:pPr>
      <w:r w:rsidRPr="00537AB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DFCDFFC" wp14:editId="0E161E7E">
            <wp:extent cx="5213350" cy="3897056"/>
            <wp:effectExtent l="0" t="0" r="6350" b="8255"/>
            <wp:docPr id="12963489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489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955" cy="39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B737" w14:textId="77777777" w:rsidR="0054238A" w:rsidRDefault="0054238A">
      <w:pPr>
        <w:rPr>
          <w:rFonts w:ascii="Times New Roman" w:hAnsi="Times New Roman" w:cs="Times New Roman"/>
          <w:sz w:val="20"/>
          <w:szCs w:val="20"/>
        </w:rPr>
      </w:pPr>
    </w:p>
    <w:p w14:paraId="3CCD96FC" w14:textId="0379ED66" w:rsidR="00537ABF" w:rsidRDefault="00537A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7AB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7950ABD" wp14:editId="2BC9E6B4">
            <wp:extent cx="5243014" cy="1760373"/>
            <wp:effectExtent l="0" t="0" r="0" b="0"/>
            <wp:docPr id="77424828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4828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7534" w14:textId="77777777" w:rsidR="00537ABF" w:rsidRDefault="00537A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7C7761" w14:textId="019C7CD4" w:rsidR="00BF6F39" w:rsidRPr="0054238A" w:rsidRDefault="00542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ABF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</w:t>
      </w:r>
    </w:p>
    <w:p w14:paraId="04A7EFED" w14:textId="77777777" w:rsidR="0054238A" w:rsidRPr="0054238A" w:rsidRDefault="0054238A" w:rsidP="0054238A">
      <w:pPr>
        <w:rPr>
          <w:rFonts w:ascii="Times New Roman" w:hAnsi="Times New Roman" w:cs="Times New Roman"/>
          <w:sz w:val="20"/>
          <w:szCs w:val="20"/>
        </w:rPr>
      </w:pPr>
    </w:p>
    <w:p w14:paraId="2D323722" w14:textId="085FF956" w:rsidR="00537ABF" w:rsidRDefault="0054238A" w:rsidP="00537ABF">
      <w:pPr>
        <w:rPr>
          <w:rFonts w:ascii="Times New Roman" w:hAnsi="Times New Roman" w:cs="Times New Roman"/>
          <w:sz w:val="20"/>
          <w:szCs w:val="20"/>
        </w:rPr>
      </w:pPr>
      <w:r w:rsidRPr="0054238A">
        <w:rPr>
          <w:rFonts w:ascii="Times New Roman" w:hAnsi="Times New Roman" w:cs="Times New Roman"/>
          <w:sz w:val="20"/>
          <w:szCs w:val="20"/>
        </w:rPr>
        <w:t>В ходе выполнения данной лабораторной работы была разработана программа для решения систем линейных алгебраических уравнений (СЛАУ) методом Гаусса. Основное внимание было уделено корректному применению алгоритма прямого и обратного хода, а также реализации дополнительных проверок для учета случаев с нулевыми элементами на диагонали матрицы. Помимо этого, были рассмотрены методы оценки точности полученного решения через вычисление вектора невязок.</w:t>
      </w:r>
    </w:p>
    <w:p w14:paraId="76AD8F14" w14:textId="2D189E46" w:rsidR="00537ABF" w:rsidRPr="00537ABF" w:rsidRDefault="00537ABF" w:rsidP="00537ABF">
      <w:pPr>
        <w:rPr>
          <w:rFonts w:ascii="Times New Roman" w:hAnsi="Times New Roman" w:cs="Times New Roman"/>
          <w:sz w:val="20"/>
          <w:szCs w:val="20"/>
        </w:rPr>
      </w:pPr>
      <w:r w:rsidRPr="00537ABF">
        <w:rPr>
          <w:rFonts w:ascii="Times New Roman" w:hAnsi="Times New Roman" w:cs="Times New Roman"/>
          <w:sz w:val="20"/>
          <w:szCs w:val="20"/>
        </w:rPr>
        <w:t>В данной лабораторной работе мы сравнили три метода решения систем линейных алгебраических уравнений: метод Гаусса, метод простой итерации и метод Гаусса-Зейделя. Метод Гаусса обеспечивает точное решение за конечное количество шагов и хорошо подходит для систем среднего размера, но может быть ресурсоемким для очень больших систем. Метод простой итерации и метод Гаусса-Зейделя, будучи итерационными, лучше подходят для больших или разряженных систем, хотя и требуют внимательного отношения к критериям сходимости. Гаусса-Зейдель, как правило, сходится быстрее, чем простая итерация, благодаря использованию уже обновленных значений в процессе итерации. Выбор метода зависит от специфики задачи и доступных вычислительных ресурсов.</w:t>
      </w:r>
    </w:p>
    <w:sectPr w:rsidR="00537ABF" w:rsidRPr="00537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D120A"/>
    <w:multiLevelType w:val="hybridMultilevel"/>
    <w:tmpl w:val="1AA0B0A8"/>
    <w:lvl w:ilvl="0" w:tplc="B942A658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6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95"/>
    <w:rsid w:val="00031B5B"/>
    <w:rsid w:val="00182F95"/>
    <w:rsid w:val="003C3DBC"/>
    <w:rsid w:val="004319EC"/>
    <w:rsid w:val="00537ABF"/>
    <w:rsid w:val="0054238A"/>
    <w:rsid w:val="006F2363"/>
    <w:rsid w:val="007561A0"/>
    <w:rsid w:val="009F399C"/>
    <w:rsid w:val="00BF6F39"/>
    <w:rsid w:val="00D23394"/>
    <w:rsid w:val="00D94919"/>
    <w:rsid w:val="00E4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78D3"/>
  <w15:chartTrackingRefBased/>
  <w15:docId w15:val="{F42212E9-249F-4F09-8C0E-D6019AE1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B5B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23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238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3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nisBilobram/sppo/blob/main/mat/lab1/lab1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8</cp:revision>
  <dcterms:created xsi:type="dcterms:W3CDTF">2024-02-07T13:14:00Z</dcterms:created>
  <dcterms:modified xsi:type="dcterms:W3CDTF">2024-02-13T11:56:00Z</dcterms:modified>
</cp:coreProperties>
</file>