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FD3F" w14:textId="77777777" w:rsidR="006D5FDF" w:rsidRDefault="00D079B0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1ED0C76" w14:textId="77777777" w:rsidR="006D5FDF" w:rsidRDefault="00D079B0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0B25DB45" wp14:editId="4659A861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5E03FC02" w14:textId="072FCE97" w:rsidR="006D5FDF" w:rsidRDefault="00000000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w:pict w14:anchorId="5FCDB302">
          <v:rect id="Rectangle 4" o:spid="_x0000_s1028" style="position:absolute;margin-left:70.9pt;margin-top:9.75pt;width:482.05pt;height:2.0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" fillcolor="black" stroked="f">
            <w10:wrap type="topAndBottom" anchorx="page"/>
          </v:rect>
        </w:pict>
      </w:r>
    </w:p>
    <w:p w14:paraId="59E7BD34" w14:textId="77777777" w:rsidR="006D5FDF" w:rsidRDefault="006D5FDF">
      <w:pPr>
        <w:pStyle w:val="a3"/>
        <w:spacing w:before="11"/>
        <w:rPr>
          <w:rFonts w:ascii="Verdana"/>
          <w:b/>
          <w:sz w:val="13"/>
        </w:rPr>
      </w:pPr>
    </w:p>
    <w:p w14:paraId="2A5263FC" w14:textId="26784E34" w:rsidR="006D5FDF" w:rsidRDefault="00D079B0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AA36A0">
        <w:rPr>
          <w:w w:val="95"/>
        </w:rPr>
        <w:t xml:space="preserve">  </w:t>
      </w:r>
      <w:r w:rsidR="005A06F9" w:rsidRPr="005A06F9">
        <w:rPr>
          <w:w w:val="95"/>
          <w:u w:val="single"/>
          <w:lang w:val="en-US"/>
        </w:rPr>
        <w:t>P</w:t>
      </w:r>
      <w:r w:rsidR="005A06F9" w:rsidRPr="005A06F9">
        <w:rPr>
          <w:w w:val="95"/>
          <w:u w:val="single"/>
        </w:rPr>
        <w:t>3219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AA36A0" w:rsidRPr="00AA36A0">
        <w:rPr>
          <w:spacing w:val="-1"/>
        </w:rPr>
        <w:t xml:space="preserve">   </w:t>
      </w:r>
      <w:r w:rsidR="005A06F9" w:rsidRPr="00CD175F">
        <w:rPr>
          <w:spacing w:val="-1"/>
          <w:sz w:val="20"/>
          <w:szCs w:val="20"/>
          <w:u w:val="single"/>
        </w:rPr>
        <w:t>Билобрам Д. А.</w:t>
      </w:r>
      <w:r w:rsidR="00CD175F" w:rsidRPr="00CD175F">
        <w:rPr>
          <w:spacing w:val="-1"/>
          <w:sz w:val="20"/>
          <w:szCs w:val="20"/>
          <w:u w:val="single"/>
        </w:rPr>
        <w:t>,</w:t>
      </w:r>
      <w:r w:rsidR="00CD175F">
        <w:rPr>
          <w:spacing w:val="-1"/>
          <w:sz w:val="20"/>
          <w:szCs w:val="20"/>
          <w:u w:val="single"/>
        </w:rPr>
        <w:t xml:space="preserve"> Параскева Е. С.</w:t>
      </w:r>
      <w:r w:rsidR="00CD175F"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9064A7">
        <w:rPr>
          <w:spacing w:val="-1"/>
        </w:rPr>
        <w:t xml:space="preserve">  </w:t>
      </w:r>
      <w:r w:rsidR="005A06F9" w:rsidRPr="005A06F9">
        <w:rPr>
          <w:spacing w:val="-1"/>
          <w:u w:val="single"/>
        </w:rPr>
        <w:t>Пулькин Н. С</w:t>
      </w:r>
      <w:r w:rsidRPr="005A06F9"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FB91B89" w14:textId="77777777" w:rsidR="00AA36A0" w:rsidRDefault="00D079B0" w:rsidP="00AA36A0">
      <w:pPr>
        <w:pStyle w:val="a5"/>
        <w:rPr>
          <w:spacing w:val="-85"/>
        </w:rPr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</w:p>
    <w:p w14:paraId="35D28A32" w14:textId="217D24F9" w:rsidR="006D5FDF" w:rsidRPr="0007086E" w:rsidRDefault="00D079B0" w:rsidP="00AA36A0">
      <w:pPr>
        <w:pStyle w:val="a5"/>
      </w:pP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AA36A0">
        <w:t xml:space="preserve"> 1.0</w:t>
      </w:r>
      <w:r w:rsidR="0007086E" w:rsidRPr="0007086E">
        <w:t>3</w:t>
      </w:r>
    </w:p>
    <w:p w14:paraId="690C7D39" w14:textId="79E13980" w:rsidR="006D5FDF" w:rsidRPr="00AA36A0" w:rsidRDefault="006D5FDF">
      <w:pPr>
        <w:pStyle w:val="a3"/>
        <w:rPr>
          <w:rFonts w:ascii="Cambria"/>
          <w:b/>
          <w:sz w:val="40"/>
          <w:szCs w:val="40"/>
        </w:rPr>
      </w:pPr>
    </w:p>
    <w:p w14:paraId="4B60DE57" w14:textId="32BC0FEC" w:rsidR="006D5FDF" w:rsidRPr="0007086E" w:rsidRDefault="0007086E" w:rsidP="0007086E">
      <w:pPr>
        <w:pStyle w:val="a3"/>
        <w:spacing w:before="7"/>
        <w:jc w:val="center"/>
        <w:rPr>
          <w:b/>
          <w:sz w:val="40"/>
          <w:szCs w:val="40"/>
        </w:rPr>
      </w:pPr>
      <w:r w:rsidRPr="0007086E">
        <w:rPr>
          <w:rFonts w:eastAsia="Cambria"/>
          <w:sz w:val="36"/>
          <w:szCs w:val="36"/>
        </w:rPr>
        <w:t xml:space="preserve">Изучение центрального соударения двух тел. </w:t>
      </w:r>
      <w:r w:rsidRPr="0007086E">
        <w:rPr>
          <w:rFonts w:eastAsia="Cambria"/>
          <w:sz w:val="36"/>
          <w:szCs w:val="36"/>
        </w:rPr>
        <w:br/>
        <w:t>Проверка второго закона Ньютона</w:t>
      </w:r>
      <w:r w:rsidR="00000000">
        <w:rPr>
          <w:noProof/>
        </w:rPr>
        <w:pict w14:anchorId="025B445F">
          <v:rect id="Rectangle 2" o:spid="_x0000_s1026" style="position:absolute;left:0;text-align:left;margin-left:70.9pt;margin-top:13.45pt;width:482.05pt;height:.95pt;z-index:-15727616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<w10:wrap type="topAndBottom" anchorx="page"/>
          </v:rect>
        </w:pict>
      </w:r>
    </w:p>
    <w:p w14:paraId="5E3E7D61" w14:textId="77777777" w:rsidR="006D5FDF" w:rsidRPr="00AA36A0" w:rsidRDefault="006D5FDF">
      <w:pPr>
        <w:pStyle w:val="a3"/>
        <w:spacing w:before="6"/>
        <w:rPr>
          <w:rFonts w:ascii="Cambria"/>
          <w:b/>
          <w:sz w:val="40"/>
          <w:szCs w:val="40"/>
        </w:rPr>
      </w:pPr>
    </w:p>
    <w:p w14:paraId="08702F5F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3626845"/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2D605D5" w14:textId="77777777" w:rsidR="0007086E" w:rsidRDefault="0007086E" w:rsidP="0007086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Исследование упругого и неупругого центрального соударения тел на примере тележек, движущихся с малым трением. </w:t>
      </w:r>
    </w:p>
    <w:p w14:paraId="77AAB0AA" w14:textId="77777777" w:rsidR="0007086E" w:rsidRDefault="0007086E" w:rsidP="0007086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Исследование зависимости ускорения тележки от приложенной силы и массы тележки.</w:t>
      </w:r>
    </w:p>
    <w:p w14:paraId="6A48665C" w14:textId="77777777" w:rsidR="0007086E" w:rsidRDefault="0007086E" w:rsidP="0007086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0"/>
    <w:p w14:paraId="768BDA52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при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работы:</w:t>
      </w:r>
    </w:p>
    <w:p w14:paraId="6E436223" w14:textId="77777777" w:rsidR="0007086E" w:rsidRDefault="0007086E" w:rsidP="0007086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18DDB7" w14:textId="77777777" w:rsidR="0007086E" w:rsidRDefault="0007086E" w:rsidP="0007086E">
      <w:pPr>
        <w:pStyle w:val="a7"/>
        <w:numPr>
          <w:ilvl w:val="0"/>
          <w:numId w:val="13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Измерение скоростей тележек до и после соударения. </w:t>
      </w:r>
    </w:p>
    <w:p w14:paraId="16FE78D8" w14:textId="77777777" w:rsidR="0007086E" w:rsidRDefault="0007086E" w:rsidP="0007086E">
      <w:pPr>
        <w:pStyle w:val="a7"/>
        <w:numPr>
          <w:ilvl w:val="0"/>
          <w:numId w:val="13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Измерение скорости тележки при ее разгоне под действием постоянной силы. </w:t>
      </w:r>
    </w:p>
    <w:p w14:paraId="3B6EB542" w14:textId="77777777" w:rsidR="0007086E" w:rsidRDefault="0007086E" w:rsidP="0007086E">
      <w:pPr>
        <w:pStyle w:val="a7"/>
        <w:numPr>
          <w:ilvl w:val="0"/>
          <w:numId w:val="13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потерь импульса и механической энергии при упругом и неупругом соударении двух тележек. </w:t>
      </w:r>
    </w:p>
    <w:p w14:paraId="212C870F" w14:textId="77777777" w:rsidR="0007086E" w:rsidRDefault="0007086E" w:rsidP="0007086E">
      <w:pPr>
        <w:pStyle w:val="a7"/>
        <w:numPr>
          <w:ilvl w:val="0"/>
          <w:numId w:val="13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44461B5F" w14:textId="77777777" w:rsidR="0007086E" w:rsidRDefault="0007086E" w:rsidP="0007086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94EBF2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данные:</w:t>
      </w:r>
    </w:p>
    <w:p w14:paraId="7C2C73FC" w14:textId="77777777" w:rsidR="0007086E" w:rsidRDefault="00000000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2x</m:t>
            </m:r>
          </m:sub>
        </m:sSub>
      </m:oMath>
      <w:r w:rsidR="0007086E">
        <w:rPr>
          <w:rFonts w:ascii="Times New Roman" w:hAnsi="Times New Roman" w:cs="Times New Roman"/>
          <w:sz w:val="26"/>
          <w:szCs w:val="26"/>
        </w:rPr>
        <w:t xml:space="preserve"> – импульсы тел;</w:t>
      </w:r>
    </w:p>
    <w:p w14:paraId="506A78EA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</m:sSub>
          </m:den>
        </m:f>
      </m:oMath>
      <w:r w:rsidRPr="000708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формула относительного изменения импульса системы при соударении;</w:t>
      </w:r>
    </w:p>
    <w:p w14:paraId="1FAD9847" w14:textId="77777777" w:rsidR="0007086E" w:rsidRDefault="00000000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  <w:r w:rsidR="0007086E">
        <w:rPr>
          <w:rFonts w:ascii="Times New Roman" w:hAnsi="Times New Roman" w:cs="Times New Roman"/>
          <w:sz w:val="26"/>
          <w:szCs w:val="26"/>
        </w:rPr>
        <w:t xml:space="preserve"> – формула относительного изменения кинетической системы при соударении;</w:t>
      </w:r>
    </w:p>
    <w:p w14:paraId="61B7AB84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; 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– средние значения относительных изменений импульса и энергии;</w:t>
      </w:r>
    </w:p>
    <w:p w14:paraId="5E3BCAFB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d>
              </m:den>
            </m:f>
          </m:e>
        </m:rad>
      </m:oMath>
      <w:r>
        <w:rPr>
          <w:rFonts w:ascii="Times New Roman" w:hAnsi="Times New Roman" w:cs="Times New Roman"/>
          <w:sz w:val="26"/>
          <w:szCs w:val="26"/>
        </w:rPr>
        <w:t xml:space="preserve"> – доверительный интервал для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– коэффициент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Стьюдента для доверительной вероятности </w:t>
      </w:r>
      <w:r>
        <w:rPr>
          <w:rFonts w:ascii="Cambria Math" w:hAnsi="Cambria Math" w:cs="Cambria Math"/>
          <w:sz w:val="26"/>
          <w:szCs w:val="26"/>
        </w:rPr>
        <w:t>𝛼</w:t>
      </w:r>
      <w:r>
        <w:rPr>
          <w:rFonts w:ascii="Times New Roman" w:hAnsi="Times New Roman" w:cs="Times New Roman"/>
          <w:sz w:val="26"/>
          <w:szCs w:val="26"/>
        </w:rPr>
        <w:t xml:space="preserve"> = 0,95, количества измерений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Cambria Math" w:hAnsi="Cambria Math" w:cs="Cambria Math"/>
          <w:sz w:val="26"/>
          <w:szCs w:val="26"/>
        </w:rPr>
        <w:t>𝑖</w:t>
      </w:r>
      <w:r>
        <w:rPr>
          <w:rFonts w:ascii="Times New Roman" w:hAnsi="Times New Roman" w:cs="Times New Roman"/>
          <w:sz w:val="26"/>
          <w:szCs w:val="26"/>
        </w:rPr>
        <w:t xml:space="preserve"> – номер опыта;</w:t>
      </w:r>
    </w:p>
    <w:p w14:paraId="36E6EBD5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d>
              </m:den>
            </m:f>
          </m:e>
        </m:rad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– доверительный интервал для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>;</w:t>
      </w:r>
    </w:p>
    <w:p w14:paraId="53F20C64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 – импульс системы до соударения;</w:t>
      </w:r>
    </w:p>
    <w:p w14:paraId="07D23325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p</m:t>
        </m:r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 xml:space="preserve"> – импульс системы после соударения;</w:t>
      </w:r>
    </w:p>
    <w:p w14:paraId="2600CB9D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  <w:r>
        <w:rPr>
          <w:rFonts w:ascii="Times New Roman" w:hAnsi="Times New Roman" w:cs="Times New Roman"/>
          <w:sz w:val="26"/>
          <w:szCs w:val="26"/>
        </w:rPr>
        <w:t xml:space="preserve"> – относительное изменение импульса;</w:t>
      </w:r>
    </w:p>
    <w:p w14:paraId="07901038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(э)</m:t>
            </m:r>
          </m:sup>
        </m:sSubSup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  <w:r>
        <w:rPr>
          <w:rFonts w:ascii="Times New Roman" w:hAnsi="Times New Roman" w:cs="Times New Roman"/>
          <w:sz w:val="26"/>
          <w:szCs w:val="26"/>
        </w:rPr>
        <w:t xml:space="preserve"> – экспериментальное значение относительного изменения механической энергии, вычисляемое по формуле;</w:t>
      </w:r>
    </w:p>
    <w:p w14:paraId="3CCAE114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E29809A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(т)</m:t>
            </m:r>
          </m:sup>
        </m:sSubSup>
        <m:r>
          <w:rPr>
            <w:rFonts w:ascii="Cambria Math" w:hAnsi="Cambria Math"/>
            <w:sz w:val="26"/>
            <w:szCs w:val="26"/>
          </w:rPr>
          <m:t>= 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– теоретическое значение относительного изменения механической энергии, вычисляемое по формуле;</w:t>
      </w:r>
    </w:p>
    <w:p w14:paraId="29376099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6"/>
                <w:szCs w:val="26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; </w:t>
      </w:r>
      <m:oMath>
        <m:r>
          <w:rPr>
            <w:rFonts w:ascii="Cambria Math" w:hAnsi="Cambria Math"/>
            <w:sz w:val="26"/>
            <w:szCs w:val="26"/>
            <w:lang w:val="en-US"/>
          </w:rPr>
          <m:t>T</m:t>
        </m:r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m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  <w:lang w:val="en-US"/>
          </w:rPr>
          <m:t>g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ascii="Times New Roman" w:hAnsi="Times New Roman" w:cs="Times New Roman"/>
          <w:sz w:val="26"/>
          <w:szCs w:val="26"/>
        </w:rPr>
        <w:t xml:space="preserve"> – ускорение тележки и сила натяжения нити.</w:t>
      </w:r>
    </w:p>
    <w:p w14:paraId="4C81A074" w14:textId="77777777" w:rsidR="0007086E" w:rsidRDefault="0007086E" w:rsidP="0007086E">
      <w:pPr>
        <w:spacing w:before="240" w:line="264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3F557F0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Измерительные приборы.</w:t>
      </w:r>
    </w:p>
    <w:p w14:paraId="163B44D8" w14:textId="77777777" w:rsidR="0007086E" w:rsidRDefault="0007086E" w:rsidP="0007086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Ind w:w="949" w:type="dxa"/>
        <w:tblLook w:val="04A0" w:firstRow="1" w:lastRow="0" w:firstColumn="1" w:lastColumn="0" w:noHBand="0" w:noVBand="1"/>
      </w:tblPr>
      <w:tblGrid>
        <w:gridCol w:w="1993"/>
        <w:gridCol w:w="1828"/>
        <w:gridCol w:w="1722"/>
        <w:gridCol w:w="1766"/>
        <w:gridCol w:w="1942"/>
      </w:tblGrid>
      <w:tr w:rsidR="0007086E" w14:paraId="663D548D" w14:textId="77777777" w:rsidTr="0007086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BDD9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348E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Предел измерений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8F5D7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Цена деления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132B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3F33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Погрешность</w:t>
            </w:r>
          </w:p>
        </w:tc>
      </w:tr>
      <w:tr w:rsidR="0007086E" w14:paraId="4DE79003" w14:textId="77777777" w:rsidTr="0007086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9AEF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Линейка на рельсе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AA60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 м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1FFC3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см/дел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DC258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7007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 см/дел</w:t>
            </w:r>
          </w:p>
        </w:tc>
      </w:tr>
      <w:tr w:rsidR="0007086E" w14:paraId="3AECF494" w14:textId="77777777" w:rsidTr="0007086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CAA44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ПКЦ-3 в режиме измерения скорости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D11C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9,99 м/с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1A48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 м/с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006A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CE8F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 м/с</w:t>
            </w:r>
          </w:p>
        </w:tc>
      </w:tr>
      <w:tr w:rsidR="0007086E" w14:paraId="188C3C06" w14:textId="77777777" w:rsidTr="0007086E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A72F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Электронные весы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929C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 г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5107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г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31A9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2279" w14:textId="77777777" w:rsidR="0007086E" w:rsidRDefault="0007086E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 г</w:t>
            </w:r>
          </w:p>
        </w:tc>
      </w:tr>
    </w:tbl>
    <w:p w14:paraId="56E77145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20C1A80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480113A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D7E7EEE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D87738E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72A46FE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EEE2544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852FB19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C95E85B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A95C1AE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E135F26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2742148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168BB91" w14:textId="77777777" w:rsidR="0007086E" w:rsidRDefault="0007086E" w:rsidP="0007086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7F13BA9" w14:textId="673C78D0" w:rsidR="0007086E" w:rsidRP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86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 установки.</w:t>
      </w:r>
    </w:p>
    <w:p w14:paraId="4C8A82D5" w14:textId="77777777" w:rsidR="0007086E" w:rsidRDefault="0007086E" w:rsidP="0007086E">
      <w:pPr>
        <w:tabs>
          <w:tab w:val="left" w:pos="416"/>
        </w:tabs>
        <w:spacing w:before="92"/>
        <w:jc w:val="both"/>
      </w:pPr>
    </w:p>
    <w:p w14:paraId="78CA074F" w14:textId="27F3CFE5" w:rsidR="0007086E" w:rsidRDefault="0007086E" w:rsidP="0007086E">
      <w:pPr>
        <w:tabs>
          <w:tab w:val="left" w:pos="416"/>
        </w:tabs>
        <w:spacing w:before="92"/>
        <w:jc w:val="center"/>
      </w:pPr>
      <w:r>
        <w:rPr>
          <w:noProof/>
        </w:rPr>
        <w:drawing>
          <wp:inline distT="0" distB="0" distL="0" distR="0" wp14:anchorId="22D20E3C" wp14:editId="7CA3835F">
            <wp:extent cx="3909060" cy="4335780"/>
            <wp:effectExtent l="0" t="0" r="0" b="0"/>
            <wp:docPr id="1703158706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8706" name="Рисунок 2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4B0C" w14:textId="77777777" w:rsidR="0007086E" w:rsidRDefault="0007086E" w:rsidP="0007086E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установки</w:t>
      </w:r>
    </w:p>
    <w:p w14:paraId="5656F42F" w14:textId="77777777" w:rsidR="0007086E" w:rsidRDefault="0007086E" w:rsidP="0007086E">
      <w:pPr>
        <w:tabs>
          <w:tab w:val="left" w:pos="416"/>
        </w:tabs>
        <w:spacing w:before="92"/>
        <w:rPr>
          <w:rFonts w:ascii="Times New Roman" w:hAnsi="Times New Roman" w:cs="Times New Roman"/>
          <w:sz w:val="24"/>
          <w:szCs w:val="24"/>
        </w:rPr>
      </w:pPr>
    </w:p>
    <w:p w14:paraId="60E28D68" w14:textId="77777777" w:rsidR="0007086E" w:rsidRDefault="0007086E" w:rsidP="0007086E">
      <w:pPr>
        <w:tabs>
          <w:tab w:val="left" w:pos="416"/>
        </w:tabs>
        <w:spacing w:before="92"/>
        <w:rPr>
          <w:rFonts w:ascii="Times New Roman" w:hAnsi="Times New Roman" w:cs="Times New Roman"/>
          <w:sz w:val="24"/>
          <w:szCs w:val="24"/>
        </w:rPr>
      </w:pPr>
    </w:p>
    <w:p w14:paraId="6E57C2EB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их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A387AB4" w14:textId="77777777" w:rsidR="00A61D39" w:rsidRDefault="00A61D39" w:rsidP="00A61D39">
      <w:pPr>
        <w:pStyle w:val="a7"/>
        <w:tabs>
          <w:tab w:val="left" w:pos="416"/>
        </w:tabs>
        <w:spacing w:before="92"/>
        <w:ind w:left="415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DA00A" w14:textId="77777777" w:rsidR="0007086E" w:rsidRDefault="0007086E" w:rsidP="00FC5041">
      <w:pPr>
        <w:pStyle w:val="a7"/>
        <w:tabs>
          <w:tab w:val="left" w:pos="416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Таблица 1.1</w:t>
      </w:r>
    </w:p>
    <w:tbl>
      <w:tblPr>
        <w:tblW w:w="5760" w:type="dxa"/>
        <w:tblInd w:w="232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61D39" w:rsidRPr="00A61D39" w14:paraId="5E457376" w14:textId="77777777" w:rsidTr="00FC5041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0C4CB2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E72E7E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EF6BD7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090FAA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v10x,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AD090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0FFC0D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v2x, м/с</w:t>
            </w:r>
          </w:p>
        </w:tc>
      </w:tr>
      <w:tr w:rsidR="00A61D39" w:rsidRPr="00A61D39" w14:paraId="0D19E0ED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6B4FB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DA46E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9C2F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50.2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BA322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22347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43AB9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0.36</w:t>
            </w:r>
          </w:p>
        </w:tc>
      </w:tr>
      <w:tr w:rsidR="00A61D39" w:rsidRPr="00A61D39" w14:paraId="708CFAA2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D6924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59D42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EB80F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50.2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C7CB1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C6778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E3ADB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0.36</w:t>
            </w:r>
          </w:p>
        </w:tc>
      </w:tr>
      <w:tr w:rsidR="00A61D39" w:rsidRPr="00A61D39" w14:paraId="28A69989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7803E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B644D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3C9A5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DB998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9DC109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034CC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0.36</w:t>
            </w:r>
          </w:p>
        </w:tc>
      </w:tr>
      <w:tr w:rsidR="00A61D39" w:rsidRPr="00A61D39" w14:paraId="07C89723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5CEBA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9E33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EF552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B62F1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3A740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8314FA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0.36</w:t>
            </w:r>
          </w:p>
        </w:tc>
      </w:tr>
      <w:tr w:rsidR="00A61D39" w:rsidRPr="00A61D39" w14:paraId="791620EE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5AC4C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CB0F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5D8198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416EE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49313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F30BB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0.36</w:t>
            </w:r>
          </w:p>
        </w:tc>
      </w:tr>
    </w:tbl>
    <w:p w14:paraId="259B519E" w14:textId="77777777" w:rsidR="00A61D39" w:rsidRDefault="00A61D39" w:rsidP="0007086E">
      <w:pPr>
        <w:pStyle w:val="a7"/>
        <w:tabs>
          <w:tab w:val="left" w:pos="41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43D63F47" w14:textId="77777777" w:rsidR="0007086E" w:rsidRDefault="0007086E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0D465B64" w14:textId="77777777" w:rsidR="0007086E" w:rsidRDefault="0007086E" w:rsidP="00FC5041">
      <w:pPr>
        <w:pStyle w:val="a7"/>
        <w:tabs>
          <w:tab w:val="left" w:pos="416"/>
        </w:tabs>
        <w:ind w:left="269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Таблица 1.2</w:t>
      </w:r>
    </w:p>
    <w:tbl>
      <w:tblPr>
        <w:tblW w:w="5760" w:type="dxa"/>
        <w:tblInd w:w="232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61D39" w:rsidRPr="00A61D39" w14:paraId="3B54DF0B" w14:textId="77777777" w:rsidTr="00FC5041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4F986E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978E67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EC21C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A98AF5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v10x,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44AA3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3490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v2x, м/с</w:t>
            </w:r>
          </w:p>
        </w:tc>
      </w:tr>
      <w:tr w:rsidR="00A61D39" w:rsidRPr="00A61D39" w14:paraId="49650D79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FD728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E799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C18B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99.2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BDAD9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B8D2F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-0.07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82438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  <w:tr w:rsidR="00A61D39" w:rsidRPr="00A61D39" w14:paraId="5D65A9D5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C2B1B9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8ED15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48.5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C2787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99.2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254B4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C57F1E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-0.08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AA6EB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  <w:tr w:rsidR="00A61D39" w:rsidRPr="00A61D39" w14:paraId="223ADD78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31444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5CB03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9FCC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03D54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1912D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-0.04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F41E4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  <w:tr w:rsidR="00A61D39" w:rsidRPr="00A61D39" w14:paraId="3209ACA9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4EFD3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5F34A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32776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EDC1F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361FD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-0.05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70DE3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0.12</w:t>
            </w:r>
          </w:p>
        </w:tc>
      </w:tr>
      <w:tr w:rsidR="00A61D39" w:rsidRPr="00A61D39" w14:paraId="5C4ADE3E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31B09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FE7C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C4245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071DA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090ED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8B4E6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0.11</w:t>
            </w:r>
          </w:p>
        </w:tc>
      </w:tr>
    </w:tbl>
    <w:p w14:paraId="0DE7B472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216FA839" w14:textId="77777777" w:rsidR="0007086E" w:rsidRDefault="0007086E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271FD46E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30917A90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53954D3A" w14:textId="0B2549EB" w:rsidR="0007086E" w:rsidRDefault="0007086E" w:rsidP="00FC5041">
      <w:pPr>
        <w:pStyle w:val="a7"/>
        <w:tabs>
          <w:tab w:val="left" w:pos="416"/>
        </w:tabs>
        <w:ind w:left="269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Таблица 2.1</w:t>
      </w:r>
    </w:p>
    <w:tbl>
      <w:tblPr>
        <w:tblW w:w="4800" w:type="dxa"/>
        <w:tblInd w:w="280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61D39" w:rsidRPr="00A61D39" w14:paraId="52AB7F67" w14:textId="77777777" w:rsidTr="00FC5041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78EFF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9B1AA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5AEB96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0CBA27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v10,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4E29EE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v, м/с</w:t>
            </w:r>
          </w:p>
        </w:tc>
      </w:tr>
      <w:tr w:rsidR="00A61D39" w:rsidRPr="00A61D39" w14:paraId="691F1DE7" w14:textId="77777777" w:rsidTr="00FC5041">
        <w:trPr>
          <w:trHeight w:val="312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437AA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4D8D1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51.8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EB1B3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53.3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B40FE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D2A55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0.18</w:t>
            </w:r>
          </w:p>
        </w:tc>
      </w:tr>
      <w:tr w:rsidR="00A61D39" w:rsidRPr="00A61D39" w14:paraId="66FBCE86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CB127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F45A1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EFD6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FBBF3E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E48629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0.17</w:t>
            </w:r>
          </w:p>
        </w:tc>
      </w:tr>
      <w:tr w:rsidR="00A61D39" w:rsidRPr="00A61D39" w14:paraId="2AC6B214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2EDFCA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C44EA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FC9A80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C0040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667C9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0.19</w:t>
            </w:r>
          </w:p>
        </w:tc>
      </w:tr>
      <w:tr w:rsidR="00A61D39" w:rsidRPr="00A61D39" w14:paraId="590F690F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AA817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53753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527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A0FEA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56B2A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0.17</w:t>
            </w:r>
          </w:p>
        </w:tc>
      </w:tr>
      <w:tr w:rsidR="00A61D39" w:rsidRPr="00A61D39" w14:paraId="16649A47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3E427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96750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D40D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BDCE6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40BC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0.18</w:t>
            </w:r>
          </w:p>
        </w:tc>
      </w:tr>
    </w:tbl>
    <w:p w14:paraId="20D4B99F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1675CD10" w14:textId="77777777" w:rsidR="0007086E" w:rsidRDefault="0007086E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4048A41F" w14:textId="77777777" w:rsidR="0007086E" w:rsidRDefault="0007086E" w:rsidP="00FC5041">
      <w:pPr>
        <w:pStyle w:val="a7"/>
        <w:tabs>
          <w:tab w:val="left" w:pos="416"/>
        </w:tabs>
        <w:ind w:left="269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Таблица 2.2</w:t>
      </w:r>
    </w:p>
    <w:tbl>
      <w:tblPr>
        <w:tblW w:w="4800" w:type="dxa"/>
        <w:tblInd w:w="280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61D39" w:rsidRPr="00A61D39" w14:paraId="566B0C4B" w14:textId="77777777" w:rsidTr="00FC5041">
        <w:trPr>
          <w:trHeight w:val="588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A40BF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6B8F2C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60447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2EFC32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v10, м/с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8DE3DA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v, м/с</w:t>
            </w:r>
          </w:p>
        </w:tc>
      </w:tr>
      <w:tr w:rsidR="00A61D39" w:rsidRPr="00A61D39" w14:paraId="7A50D6A3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C37AE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DD736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51.8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462BC8" w14:textId="77777777" w:rsidR="00A61D39" w:rsidRPr="00A61D39" w:rsidRDefault="00A61D39" w:rsidP="00A61D3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102.3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0A401E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4A9C0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0.09</w:t>
            </w:r>
          </w:p>
        </w:tc>
      </w:tr>
      <w:tr w:rsidR="00A61D39" w:rsidRPr="00A61D39" w14:paraId="3F0397E5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473576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AA84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6F01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E611C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43D9B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0.08</w:t>
            </w:r>
          </w:p>
        </w:tc>
      </w:tr>
      <w:tr w:rsidR="00A61D39" w:rsidRPr="00A61D39" w14:paraId="66D9C455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E70D4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6060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2508E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E8FD6E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4F0E06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0.09</w:t>
            </w:r>
          </w:p>
        </w:tc>
      </w:tr>
      <w:tr w:rsidR="00A61D39" w:rsidRPr="00A61D39" w14:paraId="6A74DA48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4DEE0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0A99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761D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2180B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5315B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  <w:tr w:rsidR="00A61D39" w:rsidRPr="00A61D39" w14:paraId="473C8F29" w14:textId="77777777" w:rsidTr="00FC504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6DCF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B7BD47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54CED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C4C496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B699F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</w:tbl>
    <w:p w14:paraId="5C46816A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5C47AB85" w14:textId="77777777" w:rsidR="0007086E" w:rsidRDefault="0007086E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448BFCF6" w14:textId="77777777" w:rsidR="0007086E" w:rsidRDefault="0007086E" w:rsidP="00FC5041">
      <w:pPr>
        <w:pStyle w:val="a7"/>
        <w:tabs>
          <w:tab w:val="left" w:pos="416"/>
        </w:tabs>
        <w:ind w:left="269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Таблица 3.1.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=51 г</m:t>
        </m:r>
      </m:oMath>
    </w:p>
    <w:tbl>
      <w:tblPr>
        <w:tblW w:w="5520" w:type="dxa"/>
        <w:tblInd w:w="2445" w:type="dxa"/>
        <w:tblLook w:val="04A0" w:firstRow="1" w:lastRow="0" w:firstColumn="1" w:lastColumn="0" w:noHBand="0" w:noVBand="1"/>
      </w:tblPr>
      <w:tblGrid>
        <w:gridCol w:w="2640"/>
        <w:gridCol w:w="960"/>
        <w:gridCol w:w="960"/>
        <w:gridCol w:w="960"/>
      </w:tblGrid>
      <w:tr w:rsidR="00A61D39" w:rsidRPr="00A61D39" w14:paraId="5A9CD7E7" w14:textId="77777777" w:rsidTr="00FC5041">
        <w:trPr>
          <w:trHeight w:val="588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70C5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Состав гирьки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A0DA98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EEB82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v1, м/с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1BC68D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v2, м/с</w:t>
            </w:r>
          </w:p>
        </w:tc>
      </w:tr>
      <w:tr w:rsidR="00A61D39" w:rsidRPr="00A61D39" w14:paraId="312D9F3E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139A1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0BA179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3E8A7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535D4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0.54</w:t>
            </w:r>
          </w:p>
        </w:tc>
      </w:tr>
      <w:tr w:rsidR="00A61D39" w:rsidRPr="00A61D39" w14:paraId="3F6B4B5D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42E783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одна шайба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B86C3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1BB1A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7C08D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0.72</w:t>
            </w:r>
          </w:p>
        </w:tc>
      </w:tr>
      <w:tr w:rsidR="00A61D39" w:rsidRPr="00A61D39" w14:paraId="419F1E09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36F7E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две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D1B0A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7234E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63898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0.88</w:t>
            </w:r>
          </w:p>
        </w:tc>
      </w:tr>
      <w:tr w:rsidR="00A61D39" w:rsidRPr="00A61D39" w14:paraId="7A884CA7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5028FF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три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417D6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75A0A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2043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</w:tr>
      <w:tr w:rsidR="00A61D39" w:rsidRPr="00A61D39" w14:paraId="09BD9C7F" w14:textId="77777777" w:rsidTr="00FC5041">
        <w:trPr>
          <w:trHeight w:val="312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F195F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четыре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13AD0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E0CBA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F128F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1.08</w:t>
            </w:r>
          </w:p>
        </w:tc>
      </w:tr>
      <w:tr w:rsidR="00A61D39" w:rsidRPr="00A61D39" w14:paraId="6053C797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2964EA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пять шайб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11485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5.9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11EC1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0.52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9AA25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1.17</w:t>
            </w:r>
          </w:p>
        </w:tc>
      </w:tr>
      <w:tr w:rsidR="00A61D39" w:rsidRPr="00A61D39" w14:paraId="14123A98" w14:textId="77777777" w:rsidTr="00FC5041">
        <w:trPr>
          <w:trHeight w:val="324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1CC4CD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шесть шайб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B690E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E138F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0.56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5265A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1.25</w:t>
            </w:r>
          </w:p>
        </w:tc>
      </w:tr>
    </w:tbl>
    <w:p w14:paraId="46C7401B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6A95D6EC" w14:textId="77777777" w:rsidR="0007086E" w:rsidRDefault="0007086E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1162FFD7" w14:textId="77777777" w:rsidR="0007086E" w:rsidRDefault="0007086E" w:rsidP="00FC5041">
      <w:pPr>
        <w:pStyle w:val="a7"/>
        <w:tabs>
          <w:tab w:val="left" w:pos="416"/>
        </w:tabs>
        <w:ind w:left="269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Таблица 3.2.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 102 г</m:t>
        </m:r>
      </m:oMath>
    </w:p>
    <w:tbl>
      <w:tblPr>
        <w:tblW w:w="5520" w:type="dxa"/>
        <w:tblInd w:w="2445" w:type="dxa"/>
        <w:tblLook w:val="04A0" w:firstRow="1" w:lastRow="0" w:firstColumn="1" w:lastColumn="0" w:noHBand="0" w:noVBand="1"/>
      </w:tblPr>
      <w:tblGrid>
        <w:gridCol w:w="2640"/>
        <w:gridCol w:w="960"/>
        <w:gridCol w:w="960"/>
        <w:gridCol w:w="960"/>
      </w:tblGrid>
      <w:tr w:rsidR="00A61D39" w:rsidRPr="00A61D39" w14:paraId="1E04FE54" w14:textId="77777777" w:rsidTr="00FC5041">
        <w:trPr>
          <w:trHeight w:val="588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24C7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Состав гирьки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AC9639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E17F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v1, м/с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D6A858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v2, м/с</w:t>
            </w:r>
          </w:p>
        </w:tc>
      </w:tr>
      <w:tr w:rsidR="00A61D39" w:rsidRPr="00A61D39" w14:paraId="02F781F9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9DA57F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E2CFD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BD7E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A765C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</w:tr>
      <w:tr w:rsidR="00A61D39" w:rsidRPr="00A61D39" w14:paraId="7259C534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41CD73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одна шайба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73A42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6C270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223BB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0.52</w:t>
            </w:r>
          </w:p>
        </w:tc>
      </w:tr>
      <w:tr w:rsidR="00A61D39" w:rsidRPr="00A61D39" w14:paraId="14DB7C62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EF410A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две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9F253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4010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0.27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876285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0.62</w:t>
            </w:r>
          </w:p>
        </w:tc>
      </w:tr>
      <w:tr w:rsidR="00A61D39" w:rsidRPr="00A61D39" w14:paraId="2A2E6488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3F7D0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три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ABCBE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B9773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204CC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</w:tr>
      <w:tr w:rsidR="00A61D39" w:rsidRPr="00A61D39" w14:paraId="3FAEC206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D38102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четыре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90E2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6FF11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81B94E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0.78</w:t>
            </w:r>
          </w:p>
        </w:tc>
      </w:tr>
      <w:tr w:rsidR="00A61D39" w:rsidRPr="00A61D39" w14:paraId="434BEC1C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562E1B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пять шайб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33980D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5.9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5D072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0.37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E97576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0.84</w:t>
            </w:r>
          </w:p>
        </w:tc>
      </w:tr>
      <w:tr w:rsidR="00A61D39" w:rsidRPr="00A61D39" w14:paraId="5A218179" w14:textId="77777777" w:rsidTr="00FC5041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ADC982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шесть шайб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186A2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AE140A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43BFC9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0.92</w:t>
            </w:r>
          </w:p>
        </w:tc>
      </w:tr>
    </w:tbl>
    <w:p w14:paraId="038F620E" w14:textId="77777777" w:rsidR="00A61D39" w:rsidRDefault="00A61D39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6F0ED9BB" w14:textId="77777777" w:rsidR="00FC5041" w:rsidRDefault="00FC5041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1FF6FCAC" w14:textId="77777777" w:rsidR="00FC5041" w:rsidRDefault="00FC5041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274F6F8B" w14:textId="77777777" w:rsidR="00FC5041" w:rsidRDefault="00FC5041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47C90571" w14:textId="77777777" w:rsidR="00FC5041" w:rsidRDefault="00FC5041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626A23A9" w14:textId="77777777" w:rsidR="00FC5041" w:rsidRDefault="00FC5041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63A5E2BF" w14:textId="77777777" w:rsidR="00FC5041" w:rsidRDefault="00FC5041" w:rsidP="0007086E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3E404CCA" w14:textId="175DF8E2" w:rsidR="00A61D39" w:rsidRPr="00FC5041" w:rsidRDefault="0007086E" w:rsidP="00FC5041">
      <w:pPr>
        <w:pStyle w:val="a7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 результатов косвенных измерений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таблицы, примеры расчетов</w:t>
      </w:r>
      <w:r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Pr="00070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A3835C" w14:textId="77777777" w:rsidR="00A61D39" w:rsidRDefault="00A61D39" w:rsidP="0007086E">
      <w:pPr>
        <w:pStyle w:val="a7"/>
        <w:tabs>
          <w:tab w:val="left" w:pos="416"/>
        </w:tabs>
        <w:ind w:left="415" w:firstLine="0"/>
        <w:jc w:val="both"/>
        <w:rPr>
          <w:rFonts w:ascii="Times New Roman" w:hAnsi="Times New Roman" w:cs="Times New Roman"/>
          <w:noProof/>
          <w:lang w:bidi="ru-RU"/>
        </w:rPr>
      </w:pPr>
    </w:p>
    <w:p w14:paraId="6D1FFB49" w14:textId="43CEBFDE" w:rsidR="0007086E" w:rsidRPr="0007086E" w:rsidRDefault="0007086E" w:rsidP="00FC5041">
      <w:pPr>
        <w:pStyle w:val="a7"/>
        <w:tabs>
          <w:tab w:val="left" w:pos="416"/>
        </w:tabs>
        <w:ind w:left="415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86E">
        <w:rPr>
          <w:rFonts w:ascii="Times New Roman" w:hAnsi="Times New Roman" w:cs="Times New Roman"/>
          <w:noProof/>
          <w:lang w:bidi="ru-RU"/>
        </w:rPr>
        <w:t>Таблица 4.1</w:t>
      </w:r>
    </w:p>
    <w:tbl>
      <w:tblPr>
        <w:tblW w:w="6369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40"/>
        <w:gridCol w:w="1089"/>
      </w:tblGrid>
      <w:tr w:rsidR="00A61D39" w:rsidRPr="00A61D39" w14:paraId="17811C0A" w14:textId="77777777" w:rsidTr="00FC5041">
        <w:trPr>
          <w:trHeight w:val="588"/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CCE182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F416A4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p10x,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153FF5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p1x,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43848E" w14:textId="7777777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p2x, мН*с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40FA4D" w14:textId="524614A7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CF3716" w14:textId="20B66F1C" w:rsidR="00A61D39" w:rsidRPr="00A61D39" w:rsidRDefault="00A61D39" w:rsidP="00A61D3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W</m:t>
                    </m:r>
                  </m:sub>
                </m:sSub>
              </m:oMath>
            </m:oMathPara>
          </w:p>
        </w:tc>
      </w:tr>
      <w:tr w:rsidR="00A61D39" w:rsidRPr="00A61D39" w14:paraId="643E5ECC" w14:textId="77777777" w:rsidTr="00FC5041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1D655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C51C1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20.855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D43AC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DFF7F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18.072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390C2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-0.13</w:t>
            </w:r>
          </w:p>
        </w:tc>
        <w:tc>
          <w:tcPr>
            <w:tcW w:w="10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54329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-0.27</w:t>
            </w:r>
          </w:p>
        </w:tc>
      </w:tr>
      <w:tr w:rsidR="00A61D39" w:rsidRPr="00A61D39" w14:paraId="43EAF586" w14:textId="77777777" w:rsidTr="00FC5041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C7AF5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9DB64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20.855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65B0C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3CBCD4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18.072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2503B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-0.13</w:t>
            </w:r>
          </w:p>
        </w:tc>
        <w:tc>
          <w:tcPr>
            <w:tcW w:w="10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0CFA4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-0.27</w:t>
            </w:r>
          </w:p>
        </w:tc>
      </w:tr>
      <w:tr w:rsidR="00A61D39" w:rsidRPr="00A61D39" w14:paraId="1C2C41BF" w14:textId="77777777" w:rsidTr="00FC5041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D9ED3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6D76F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20.37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7AFAB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F01B10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18.072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4B08A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-0.11</w:t>
            </w:r>
          </w:p>
        </w:tc>
        <w:tc>
          <w:tcPr>
            <w:tcW w:w="10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97F8AF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-0.24</w:t>
            </w:r>
          </w:p>
        </w:tc>
      </w:tr>
      <w:tr w:rsidR="00A61D39" w:rsidRPr="00A61D39" w14:paraId="55497E57" w14:textId="77777777" w:rsidTr="00FC5041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E2ECB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A0086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20.855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6EAAFC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A26A67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18.072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D8B7A1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-0.13</w:t>
            </w:r>
          </w:p>
        </w:tc>
        <w:tc>
          <w:tcPr>
            <w:tcW w:w="10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09568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-0.27</w:t>
            </w:r>
          </w:p>
        </w:tc>
      </w:tr>
      <w:tr w:rsidR="00A61D39" w:rsidRPr="00A61D39" w14:paraId="32AC56B7" w14:textId="77777777" w:rsidTr="00FC5041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80AEC3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BD62E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20.855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881FB2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34B918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18.072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ADA7D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-0.13</w:t>
            </w:r>
          </w:p>
        </w:tc>
        <w:tc>
          <w:tcPr>
            <w:tcW w:w="10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0D6A1B" w14:textId="77777777" w:rsidR="00A61D39" w:rsidRPr="00A61D39" w:rsidRDefault="00A61D39" w:rsidP="00A61D3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D39">
              <w:rPr>
                <w:rFonts w:ascii="Calibri" w:eastAsia="Times New Roman" w:hAnsi="Calibri" w:cs="Calibri"/>
                <w:color w:val="000000"/>
                <w:lang w:eastAsia="ru-RU"/>
              </w:rPr>
              <w:t>-0.27</w:t>
            </w:r>
          </w:p>
        </w:tc>
      </w:tr>
    </w:tbl>
    <w:p w14:paraId="2A003A7C" w14:textId="77777777" w:rsidR="0007086E" w:rsidRDefault="0007086E" w:rsidP="0007086E">
      <w:pPr>
        <w:pStyle w:val="a3"/>
        <w:spacing w:after="240"/>
        <w:jc w:val="both"/>
        <w:rPr>
          <w:rFonts w:ascii="Times New Roman" w:hAnsi="Times New Roman" w:cs="Times New Roman"/>
          <w:b/>
          <w:bCs/>
          <w:noProof/>
          <w:lang w:bidi="ru-RU"/>
        </w:rPr>
      </w:pPr>
    </w:p>
    <w:p w14:paraId="173A215E" w14:textId="4122D0B8" w:rsidR="00FC5041" w:rsidRPr="00463452" w:rsidRDefault="00FC5041" w:rsidP="00463452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p</m:t>
                </m:r>
              </m:sub>
            </m:sSub>
          </m:e>
        </m:acc>
        <m:r>
          <w:rPr>
            <w:rFonts w:ascii="Cambria Math" w:eastAsia="Times New Roman" w:hAnsi="Cambria Math" w:cs="Calibri"/>
            <w:color w:val="000000"/>
            <w:lang w:eastAsia="ru-RU"/>
          </w:rPr>
          <m:t>=-0.12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6</m:t>
        </m:r>
      </m:oMath>
      <w:r w:rsidR="00463452" w:rsidRPr="00463452">
        <w:rPr>
          <w:rFonts w:ascii="Times New Roman" w:hAnsi="Times New Roman" w:cs="Times New Roman"/>
          <w:noProof/>
          <w:color w:val="000000"/>
          <w:lang w:eastAsia="ru-RU"/>
        </w:rPr>
        <w:t xml:space="preserve"> – </w:t>
      </w:r>
      <w:r w:rsidR="00463452">
        <w:rPr>
          <w:rFonts w:ascii="Times New Roman" w:hAnsi="Times New Roman" w:cs="Times New Roman"/>
          <w:noProof/>
          <w:color w:val="000000"/>
          <w:lang w:eastAsia="ru-RU"/>
        </w:rPr>
        <w:t>среднее относительного изменения импульса.</w:t>
      </w:r>
    </w:p>
    <w:p w14:paraId="24EF2A63" w14:textId="0B3CEF9A" w:rsidR="00FC5041" w:rsidRPr="00FC5041" w:rsidRDefault="00FC5041" w:rsidP="00463452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noProof/>
            <w:color w:val="000000"/>
            <w:lang w:eastAsia="ru-RU"/>
          </w:rPr>
          <m:t>=-0.264</m:t>
        </m:r>
      </m:oMath>
      <w:r w:rsidR="00463452">
        <w:rPr>
          <w:rFonts w:ascii="Times New Roman" w:hAnsi="Times New Roman" w:cs="Times New Roman"/>
          <w:noProof/>
          <w:color w:val="000000"/>
          <w:lang w:eastAsia="ru-RU"/>
        </w:rPr>
        <w:t xml:space="preserve"> – среднее относительного изменения кинетической энергии</w:t>
      </w:r>
    </w:p>
    <w:p w14:paraId="698D696F" w14:textId="152C055A" w:rsidR="00FC5041" w:rsidRPr="00463452" w:rsidRDefault="00FC5041" w:rsidP="00463452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t</m:t>
            </m:r>
            <m:ctrlPr>
              <w:rPr>
                <w:rFonts w:ascii="Cambria Math" w:hAnsi="Cambria Math" w:cs="Times New Roman"/>
                <w:noProof/>
                <w:color w:val="000000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α,N</m:t>
            </m:r>
          </m:sub>
        </m:sSub>
        <m:r>
          <w:rPr>
            <w:rFonts w:ascii="Cambria Math" w:hAnsi="Cambria Math" w:cs="Times New Roman"/>
            <w:noProof/>
            <w:color w:val="000000"/>
            <w:lang w:eastAsia="ru-RU"/>
          </w:rPr>
          <m:t>=</m:t>
        </m:r>
        <m:r>
          <w:rPr>
            <w:rFonts w:ascii="Cambria Math" w:hAnsi="Cambria Math" w:cs="Times New Roman"/>
            <w:noProof/>
            <w:color w:val="000000"/>
            <w:lang w:eastAsia="ru-RU"/>
          </w:rPr>
          <m:t>2.78</m:t>
        </m:r>
      </m:oMath>
      <w:r w:rsidR="00463452"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 w:rsidR="00463452">
        <w:rPr>
          <w:rFonts w:ascii="Times New Roman" w:hAnsi="Times New Roman" w:cs="Times New Roman"/>
          <w:iCs/>
          <w:noProof/>
          <w:color w:val="000000"/>
          <w:lang w:eastAsia="ru-RU"/>
        </w:rPr>
        <w:t>– коэфицент Стьюдента</w:t>
      </w:r>
    </w:p>
    <w:p w14:paraId="7ABA9412" w14:textId="37683E74" w:rsidR="00FC5041" w:rsidRPr="00463452" w:rsidRDefault="00FC5041" w:rsidP="00463452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0.01112</m:t>
        </m:r>
      </m:oMath>
      <w:r w:rsidR="00463452"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 –</w:t>
      </w:r>
      <w:r w:rsidR="00463452"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 w:rsidR="00463452"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доверительынй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</m:oMath>
    </w:p>
    <w:p w14:paraId="0F59DB73" w14:textId="42422DB3" w:rsidR="00463452" w:rsidRPr="00463452" w:rsidRDefault="00463452" w:rsidP="00463452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=0.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1668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– доверительный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</m:oMath>
    </w:p>
    <w:p w14:paraId="71F929F3" w14:textId="77777777" w:rsidR="00FC5041" w:rsidRPr="00FC5041" w:rsidRDefault="00FC5041" w:rsidP="0007086E">
      <w:pPr>
        <w:pStyle w:val="a3"/>
        <w:spacing w:after="240"/>
        <w:jc w:val="both"/>
        <w:rPr>
          <w:rFonts w:ascii="Times New Roman" w:hAnsi="Times New Roman" w:cs="Times New Roman"/>
          <w:b/>
          <w:bCs/>
          <w:noProof/>
          <w:lang w:bidi="ru-RU"/>
        </w:rPr>
      </w:pPr>
    </w:p>
    <w:p w14:paraId="65D079D7" w14:textId="77777777" w:rsidR="0007086E" w:rsidRDefault="0007086E" w:rsidP="00463452">
      <w:pPr>
        <w:pStyle w:val="a3"/>
        <w:spacing w:after="240"/>
        <w:ind w:left="426"/>
        <w:jc w:val="center"/>
        <w:rPr>
          <w:rFonts w:ascii="Times New Roman" w:hAnsi="Times New Roman" w:cs="Times New Roman"/>
          <w:noProof/>
          <w:lang w:bidi="ru-RU"/>
        </w:rPr>
      </w:pPr>
      <w:r>
        <w:rPr>
          <w:rFonts w:ascii="Times New Roman" w:hAnsi="Times New Roman" w:cs="Times New Roman"/>
          <w:noProof/>
          <w:lang w:bidi="ru-RU"/>
        </w:rPr>
        <w:t>Таблица 4.2</w:t>
      </w:r>
    </w:p>
    <w:tbl>
      <w:tblPr>
        <w:tblW w:w="6227" w:type="dxa"/>
        <w:tblInd w:w="255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40"/>
        <w:gridCol w:w="947"/>
      </w:tblGrid>
      <w:tr w:rsidR="00463452" w:rsidRPr="00463452" w14:paraId="3C14C665" w14:textId="77777777" w:rsidTr="00463452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005849" w14:textId="77777777" w:rsidR="00463452" w:rsidRPr="00463452" w:rsidRDefault="00463452" w:rsidP="0046345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479C5F" w14:textId="77777777" w:rsidR="00463452" w:rsidRPr="00463452" w:rsidRDefault="00463452" w:rsidP="0046345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p10x,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46B6A9" w14:textId="77777777" w:rsidR="00463452" w:rsidRPr="00463452" w:rsidRDefault="00463452" w:rsidP="0046345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p1x,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DA5C8A" w14:textId="77777777" w:rsidR="00463452" w:rsidRPr="00463452" w:rsidRDefault="00463452" w:rsidP="0046345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p2x, мН*с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21D10BF" w14:textId="03670A0B" w:rsidR="00463452" w:rsidRPr="00463452" w:rsidRDefault="00463452" w:rsidP="0046345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183779" w14:textId="213BC70F" w:rsidR="00463452" w:rsidRPr="00463452" w:rsidRDefault="00463452" w:rsidP="0046345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W</m:t>
                    </m:r>
                  </m:sub>
                </m:sSub>
              </m:oMath>
            </m:oMathPara>
          </w:p>
        </w:tc>
      </w:tr>
      <w:tr w:rsidR="00463452" w:rsidRPr="00463452" w14:paraId="60F694C9" w14:textId="77777777" w:rsidTr="00463452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0BD555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03C750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20.37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023310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-3.395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6DAEFA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9.92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DE6F36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-0.68</w:t>
            </w:r>
          </w:p>
        </w:tc>
        <w:tc>
          <w:tcPr>
            <w:tcW w:w="947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5D1B8B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-0.86</w:t>
            </w:r>
          </w:p>
        </w:tc>
      </w:tr>
      <w:tr w:rsidR="00463452" w:rsidRPr="00463452" w14:paraId="26942B13" w14:textId="77777777" w:rsidTr="00463452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B6D56F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26EB2C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20.37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18EDE6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-3.88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6B4E38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9.92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A4A6FE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-0.7</w:t>
            </w:r>
          </w:p>
        </w:tc>
        <w:tc>
          <w:tcPr>
            <w:tcW w:w="9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A72070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-0.85</w:t>
            </w:r>
          </w:p>
        </w:tc>
      </w:tr>
      <w:tr w:rsidR="00463452" w:rsidRPr="00463452" w14:paraId="4A47FCB0" w14:textId="77777777" w:rsidTr="00463452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454F33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FC0799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20.855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C2CEC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-1.94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141BA3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9.92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74F965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-0.62</w:t>
            </w:r>
          </w:p>
        </w:tc>
        <w:tc>
          <w:tcPr>
            <w:tcW w:w="9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906A3B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-0.88</w:t>
            </w:r>
          </w:p>
        </w:tc>
      </w:tr>
      <w:tr w:rsidR="00463452" w:rsidRPr="00463452" w14:paraId="14604438" w14:textId="77777777" w:rsidTr="00463452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B5C451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392773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20.855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AB4052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-2.425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F3F96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11.904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C7475D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-0.55</w:t>
            </w:r>
          </w:p>
        </w:tc>
        <w:tc>
          <w:tcPr>
            <w:tcW w:w="9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09ADE0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-0.83</w:t>
            </w:r>
          </w:p>
        </w:tc>
      </w:tr>
      <w:tr w:rsidR="00463452" w:rsidRPr="00463452" w14:paraId="2562BEEB" w14:textId="77777777" w:rsidTr="00463452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25C3A7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CFB70E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19.4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AE88AD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-4.85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BE209A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10.912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F57FEC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-0.69</w:t>
            </w:r>
          </w:p>
        </w:tc>
        <w:tc>
          <w:tcPr>
            <w:tcW w:w="9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39619E" w14:textId="77777777" w:rsidR="00463452" w:rsidRPr="00463452" w:rsidRDefault="00463452" w:rsidP="0046345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63452">
              <w:rPr>
                <w:rFonts w:ascii="Calibri" w:eastAsia="Times New Roman" w:hAnsi="Calibri" w:cs="Calibri"/>
                <w:color w:val="000000"/>
                <w:lang w:eastAsia="ru-RU"/>
              </w:rPr>
              <w:t>-0.78</w:t>
            </w:r>
          </w:p>
        </w:tc>
      </w:tr>
    </w:tbl>
    <w:p w14:paraId="0C604997" w14:textId="77777777" w:rsidR="00463452" w:rsidRDefault="00463452" w:rsidP="00463452">
      <w:pPr>
        <w:pStyle w:val="a3"/>
        <w:spacing w:after="24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9416B9" w14:textId="4A4DF6F5" w:rsidR="00463452" w:rsidRPr="00463452" w:rsidRDefault="00463452" w:rsidP="00463452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p</m:t>
                </m:r>
              </m:sub>
            </m:sSub>
          </m:e>
        </m:acc>
        <m:r>
          <w:rPr>
            <w:rFonts w:ascii="Cambria Math" w:eastAsia="Times New Roman" w:hAnsi="Cambria Math" w:cs="Calibri"/>
            <w:color w:val="000000"/>
            <w:lang w:eastAsia="ru-RU"/>
          </w:rPr>
          <m:t>=-0.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648</m:t>
        </m:r>
      </m:oMath>
      <w:r w:rsidRPr="00463452">
        <w:rPr>
          <w:rFonts w:ascii="Times New Roman" w:hAnsi="Times New Roman" w:cs="Times New Roman"/>
          <w:noProof/>
          <w:color w:val="000000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color w:val="000000"/>
          <w:lang w:eastAsia="ru-RU"/>
        </w:rPr>
        <w:t>среднее относительного изменения импульса.</w:t>
      </w:r>
    </w:p>
    <w:p w14:paraId="72389564" w14:textId="39F649BA" w:rsidR="00463452" w:rsidRPr="00FC5041" w:rsidRDefault="00463452" w:rsidP="00463452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noProof/>
            <w:color w:val="000000"/>
            <w:lang w:eastAsia="ru-RU"/>
          </w:rPr>
          <m:t>=-0.</m:t>
        </m:r>
        <m:r>
          <w:rPr>
            <w:rFonts w:ascii="Cambria Math" w:hAnsi="Cambria Math" w:cs="Times New Roman"/>
            <w:noProof/>
            <w:color w:val="000000"/>
            <w:lang w:eastAsia="ru-RU"/>
          </w:rPr>
          <m:t>84</m:t>
        </m:r>
      </m:oMath>
      <w:r>
        <w:rPr>
          <w:rFonts w:ascii="Times New Roman" w:hAnsi="Times New Roman" w:cs="Times New Roman"/>
          <w:noProof/>
          <w:color w:val="000000"/>
          <w:lang w:eastAsia="ru-RU"/>
        </w:rPr>
        <w:t xml:space="preserve"> – среднее относительного изменения кинетической энергии</w:t>
      </w:r>
    </w:p>
    <w:p w14:paraId="7FC80387" w14:textId="77777777" w:rsidR="00463452" w:rsidRPr="00463452" w:rsidRDefault="00463452" w:rsidP="00463452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t</m:t>
            </m:r>
            <m:ctrlPr>
              <w:rPr>
                <w:rFonts w:ascii="Cambria Math" w:hAnsi="Cambria Math" w:cs="Times New Roman"/>
                <w:noProof/>
                <w:color w:val="000000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α,N</m:t>
            </m:r>
          </m:sub>
        </m:sSub>
        <m:r>
          <w:rPr>
            <w:rFonts w:ascii="Cambria Math" w:hAnsi="Cambria Math" w:cs="Times New Roman"/>
            <w:noProof/>
            <w:color w:val="000000"/>
            <w:lang w:eastAsia="ru-RU"/>
          </w:rPr>
          <m:t>=2.78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>– коэфицент Стьюдента</w:t>
      </w:r>
    </w:p>
    <w:p w14:paraId="373C48F4" w14:textId="1E418628" w:rsidR="00463452" w:rsidRPr="00463452" w:rsidRDefault="00463452" w:rsidP="00463452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=0.0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783</m:t>
        </m:r>
      </m:oMath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 –</w:t>
      </w:r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доверительынй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</m:oMath>
    </w:p>
    <w:p w14:paraId="64318E9B" w14:textId="2CB2191F" w:rsidR="00463452" w:rsidRPr="00163126" w:rsidRDefault="00463452" w:rsidP="00163126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=0.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0473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– доверительный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</m:oMath>
    </w:p>
    <w:p w14:paraId="5DDBC0FE" w14:textId="77777777" w:rsidR="0007086E" w:rsidRDefault="0007086E" w:rsidP="00163126">
      <w:pPr>
        <w:pStyle w:val="a3"/>
        <w:spacing w:after="240"/>
        <w:ind w:left="415"/>
        <w:jc w:val="center"/>
        <w:rPr>
          <w:rFonts w:ascii="Times New Roman" w:hAnsi="Times New Roman" w:cs="Times New Roman"/>
          <w:noProof/>
          <w:lang w:bidi="ru-RU"/>
        </w:rPr>
      </w:pPr>
      <w:r>
        <w:rPr>
          <w:rFonts w:ascii="Times New Roman" w:hAnsi="Times New Roman" w:cs="Times New Roman"/>
          <w:noProof/>
          <w:lang w:bidi="ru-RU"/>
        </w:rPr>
        <w:t>Таблица 5.1</w:t>
      </w:r>
    </w:p>
    <w:tbl>
      <w:tblPr>
        <w:tblW w:w="7120" w:type="dxa"/>
        <w:tblInd w:w="225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0"/>
        <w:gridCol w:w="1360"/>
        <w:gridCol w:w="1440"/>
      </w:tblGrid>
      <w:tr w:rsidR="00163126" w:rsidRPr="00163126" w14:paraId="6328E8FA" w14:textId="77777777" w:rsidTr="00163126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D4DC56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15B645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p10,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E458A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p, мН*с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BE9C1E" w14:textId="096A8BDC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7814B2" w14:textId="7F17B7E6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(Э)</m:t>
                </m:r>
              </m:oMath>
            </m:oMathPara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BEDCCA" w14:textId="30907C5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)</m:t>
                </m:r>
              </m:oMath>
            </m:oMathPara>
          </w:p>
        </w:tc>
      </w:tr>
      <w:tr w:rsidR="00163126" w:rsidRPr="00163126" w14:paraId="6548FE39" w14:textId="77777777" w:rsidTr="00163126">
        <w:trPr>
          <w:trHeight w:val="312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7EB67B" w14:textId="77777777" w:rsidR="00163126" w:rsidRPr="00163126" w:rsidRDefault="00163126" w:rsidP="001631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B6999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ECF0C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18.918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9EF9B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-0.11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9C488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-0.61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56A3A" w14:textId="31FEDF30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-0.50713606</w:t>
            </w:r>
          </w:p>
        </w:tc>
      </w:tr>
      <w:tr w:rsidR="00163126" w:rsidRPr="00163126" w14:paraId="6FB0287B" w14:textId="77777777" w:rsidTr="0016312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4DB1AA" w14:textId="77777777" w:rsidR="00163126" w:rsidRPr="00163126" w:rsidRDefault="00163126" w:rsidP="001631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5A240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E1C68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17.867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4B39A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-0.16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8ACB20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-0.65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F5C9A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126" w:rsidRPr="00163126" w14:paraId="16521A7F" w14:textId="77777777" w:rsidTr="0016312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0DDAC9" w14:textId="77777777" w:rsidR="00163126" w:rsidRPr="00163126" w:rsidRDefault="00163126" w:rsidP="001631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F44A3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8DF1B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19.969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3E9FF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-0.06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4B7A6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-0.56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6373E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126" w:rsidRPr="00163126" w14:paraId="0ADF8B09" w14:textId="77777777" w:rsidTr="0016312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CF2CDC" w14:textId="77777777" w:rsidR="00163126" w:rsidRPr="00163126" w:rsidRDefault="00163126" w:rsidP="001631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8F300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F233C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17.867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7A5A5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-0.16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A4D2F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-0.65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FDE4A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126" w:rsidRPr="00163126" w14:paraId="7DC30164" w14:textId="77777777" w:rsidTr="0016312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E59D0E" w14:textId="77777777" w:rsidR="00163126" w:rsidRPr="00163126" w:rsidRDefault="00163126" w:rsidP="0016312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6F22F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5D596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18.918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F8D2B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-0.11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94DE" w14:textId="77777777" w:rsidR="00163126" w:rsidRPr="00163126" w:rsidRDefault="00163126" w:rsidP="0016312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126">
              <w:rPr>
                <w:rFonts w:ascii="Calibri" w:eastAsia="Times New Roman" w:hAnsi="Calibri" w:cs="Calibri"/>
                <w:color w:val="000000"/>
                <w:lang w:eastAsia="ru-RU"/>
              </w:rPr>
              <w:t>-0.61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6F85E" w14:textId="77777777" w:rsidR="00163126" w:rsidRPr="00163126" w:rsidRDefault="00163126" w:rsidP="0016312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E4E29C5" w14:textId="77777777" w:rsidR="00163126" w:rsidRDefault="00163126" w:rsidP="0007086E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41471738" w14:textId="6B325EB6" w:rsidR="00E00FB4" w:rsidRPr="00463452" w:rsidRDefault="00E00FB4" w:rsidP="00E00FB4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p</m:t>
                </m:r>
              </m:sub>
            </m:sSub>
          </m:e>
        </m:acc>
        <m:r>
          <w:rPr>
            <w:rFonts w:ascii="Cambria Math" w:eastAsia="Times New Roman" w:hAnsi="Cambria Math" w:cs="Calibri"/>
            <w:color w:val="000000"/>
            <w:lang w:eastAsia="ru-RU"/>
          </w:rPr>
          <m:t>=-0.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12</m:t>
        </m:r>
      </m:oMath>
      <w:r w:rsidRPr="00463452">
        <w:rPr>
          <w:rFonts w:ascii="Times New Roman" w:hAnsi="Times New Roman" w:cs="Times New Roman"/>
          <w:noProof/>
          <w:color w:val="000000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color w:val="000000"/>
          <w:lang w:eastAsia="ru-RU"/>
        </w:rPr>
        <w:t>среднее относительного изменения импульса.</w:t>
      </w:r>
    </w:p>
    <w:p w14:paraId="5F529BF4" w14:textId="1BBCC360" w:rsidR="00E00FB4" w:rsidRPr="00FC5041" w:rsidRDefault="00E00FB4" w:rsidP="00E00FB4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W</m:t>
                </m:r>
              </m:sub>
            </m:sSub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(э)</m:t>
            </m:r>
          </m:e>
        </m:acc>
        <m:r>
          <w:rPr>
            <w:rFonts w:ascii="Cambria Math" w:hAnsi="Cambria Math" w:cs="Times New Roman"/>
            <w:noProof/>
            <w:color w:val="000000"/>
            <w:lang w:eastAsia="ru-RU"/>
          </w:rPr>
          <m:t>=-0.</m:t>
        </m:r>
        <m:r>
          <w:rPr>
            <w:rFonts w:ascii="Cambria Math" w:hAnsi="Cambria Math" w:cs="Times New Roman"/>
            <w:noProof/>
            <w:color w:val="000000"/>
            <w:lang w:eastAsia="ru-RU"/>
          </w:rPr>
          <m:t>616</m:t>
        </m:r>
      </m:oMath>
      <w:r>
        <w:rPr>
          <w:rFonts w:ascii="Times New Roman" w:hAnsi="Times New Roman" w:cs="Times New Roman"/>
          <w:noProof/>
          <w:color w:val="000000"/>
          <w:lang w:eastAsia="ru-RU"/>
        </w:rPr>
        <w:t xml:space="preserve"> – среднее</w:t>
      </w:r>
      <w:r>
        <w:rPr>
          <w:rFonts w:ascii="Times New Roman" w:hAnsi="Times New Roman" w:cs="Times New Roman"/>
          <w:noProof/>
          <w:color w:val="000000"/>
          <w:lang w:eastAsia="ru-RU"/>
        </w:rPr>
        <w:t xml:space="preserve"> эксперементального значения относительного изменения механической энергии.</w:t>
      </w:r>
    </w:p>
    <w:p w14:paraId="7F35CCF5" w14:textId="77777777" w:rsidR="00E00FB4" w:rsidRPr="00463452" w:rsidRDefault="00E00FB4" w:rsidP="00E00FB4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t</m:t>
            </m:r>
            <m:ctrlPr>
              <w:rPr>
                <w:rFonts w:ascii="Cambria Math" w:hAnsi="Cambria Math" w:cs="Times New Roman"/>
                <w:noProof/>
                <w:color w:val="000000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α,N</m:t>
            </m:r>
          </m:sub>
        </m:sSub>
        <m:r>
          <w:rPr>
            <w:rFonts w:ascii="Cambria Math" w:hAnsi="Cambria Math" w:cs="Times New Roman"/>
            <w:noProof/>
            <w:color w:val="000000"/>
            <w:lang w:eastAsia="ru-RU"/>
          </w:rPr>
          <m:t>=2.78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>– коэфицент Стьюдента</w:t>
      </w:r>
    </w:p>
    <w:p w14:paraId="4E04D3BB" w14:textId="0458E1BF" w:rsidR="00E00FB4" w:rsidRPr="00463452" w:rsidRDefault="00E00FB4" w:rsidP="00E00FB4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=0.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051</m:t>
        </m:r>
      </m:oMath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 –</w:t>
      </w:r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доверительынй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</m:oMath>
    </w:p>
    <w:p w14:paraId="126FA2E8" w14:textId="5FC964F0" w:rsidR="0050751E" w:rsidRPr="0050751E" w:rsidRDefault="00E00FB4" w:rsidP="00E00FB4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(Э)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=0.0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46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– доверительный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  <m:r>
          <w:rPr>
            <w:rFonts w:ascii="Cambria Math" w:hAnsi="Cambria Math" w:cs="Times New Roman"/>
            <w:noProof/>
            <w:color w:val="000000"/>
            <w:lang w:eastAsia="ru-RU"/>
          </w:rPr>
          <m:t>(Э)</m:t>
        </m:r>
      </m:oMath>
    </w:p>
    <w:p w14:paraId="50106017" w14:textId="77777777" w:rsidR="0007086E" w:rsidRDefault="0007086E" w:rsidP="0007086E">
      <w:pPr>
        <w:pStyle w:val="a3"/>
        <w:spacing w:after="240"/>
        <w:jc w:val="both"/>
        <w:rPr>
          <w:rFonts w:ascii="Times New Roman" w:hAnsi="Times New Roman" w:cs="Times New Roman"/>
          <w:noProof/>
          <w:lang w:bidi="ru-RU"/>
        </w:rPr>
      </w:pPr>
    </w:p>
    <w:p w14:paraId="1F433FAE" w14:textId="77777777" w:rsidR="0007086E" w:rsidRDefault="0007086E" w:rsidP="0050751E">
      <w:pPr>
        <w:pStyle w:val="a3"/>
        <w:spacing w:after="240"/>
        <w:ind w:left="426"/>
        <w:jc w:val="center"/>
        <w:rPr>
          <w:rFonts w:ascii="Times New Roman" w:hAnsi="Times New Roman" w:cs="Times New Roman"/>
          <w:noProof/>
          <w:lang w:bidi="ru-RU"/>
        </w:rPr>
      </w:pPr>
      <w:r>
        <w:rPr>
          <w:rFonts w:ascii="Times New Roman" w:hAnsi="Times New Roman" w:cs="Times New Roman"/>
          <w:noProof/>
          <w:lang w:bidi="ru-RU"/>
        </w:rPr>
        <w:t>Таблица 5.2</w:t>
      </w:r>
    </w:p>
    <w:tbl>
      <w:tblPr>
        <w:tblW w:w="7120" w:type="dxa"/>
        <w:tblInd w:w="22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0"/>
        <w:gridCol w:w="1360"/>
        <w:gridCol w:w="1440"/>
      </w:tblGrid>
      <w:tr w:rsidR="0050751E" w:rsidRPr="0050751E" w14:paraId="4A8D83A9" w14:textId="77777777" w:rsidTr="0050751E">
        <w:trPr>
          <w:trHeight w:val="588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7C690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496ECF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p10, мН*с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2CE406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p, мН*с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349871" w14:textId="3BFBA7FC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C8EDDB" w14:textId="60098CF1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(Э)</m:t>
                </m:r>
              </m:oMath>
            </m:oMathPara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59DD5A" w14:textId="33BB7058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W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)</m:t>
                </m:r>
              </m:oMath>
            </m:oMathPara>
          </w:p>
        </w:tc>
      </w:tr>
      <w:tr w:rsidR="0050751E" w:rsidRPr="0050751E" w14:paraId="4E824340" w14:textId="77777777" w:rsidTr="0050751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00CC8D" w14:textId="77777777" w:rsidR="0050751E" w:rsidRPr="0050751E" w:rsidRDefault="0050751E" w:rsidP="005075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4151D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AD5DA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13.87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AB747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-0.35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609A3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-0.86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CB32B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-0.66385464</w:t>
            </w:r>
          </w:p>
        </w:tc>
      </w:tr>
      <w:tr w:rsidR="0050751E" w:rsidRPr="0050751E" w14:paraId="2AE6F8D2" w14:textId="77777777" w:rsidTr="0050751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5AC4CA" w14:textId="77777777" w:rsidR="0050751E" w:rsidRPr="0050751E" w:rsidRDefault="0050751E" w:rsidP="005075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C71B9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36EE5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212E0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-0.42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ABA06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-0.89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F36D3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51E" w:rsidRPr="0050751E" w14:paraId="06374191" w14:textId="77777777" w:rsidTr="0050751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E464A8" w14:textId="77777777" w:rsidR="0050751E" w:rsidRPr="0050751E" w:rsidRDefault="0050751E" w:rsidP="005075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66F1A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10BD8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13.87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01750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-0.35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B3A99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-0.86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53AD96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51E" w:rsidRPr="0050751E" w14:paraId="64E3593F" w14:textId="77777777" w:rsidTr="0050751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DB101A" w14:textId="77777777" w:rsidR="0050751E" w:rsidRPr="0050751E" w:rsidRDefault="0050751E" w:rsidP="005075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604E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C6647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15.41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C98BF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-0.27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CA0E4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-0.82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352BEF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51E" w:rsidRPr="0050751E" w14:paraId="43BDDD89" w14:textId="77777777" w:rsidTr="0050751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E3B59C" w14:textId="77777777" w:rsidR="0050751E" w:rsidRPr="0050751E" w:rsidRDefault="0050751E" w:rsidP="005075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BACE7B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21.24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00FFD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15.41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230E7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-0.27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AFF82" w14:textId="77777777" w:rsidR="0050751E" w:rsidRPr="0050751E" w:rsidRDefault="0050751E" w:rsidP="005075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51E">
              <w:rPr>
                <w:rFonts w:ascii="Calibri" w:eastAsia="Times New Roman" w:hAnsi="Calibri" w:cs="Calibri"/>
                <w:color w:val="000000"/>
                <w:lang w:eastAsia="ru-RU"/>
              </w:rPr>
              <w:t>-0.82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890628" w14:textId="77777777" w:rsidR="0050751E" w:rsidRPr="0050751E" w:rsidRDefault="0050751E" w:rsidP="005075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0E7F87E" w14:textId="77777777" w:rsidR="0007086E" w:rsidRDefault="0007086E" w:rsidP="0007086E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2902602D" w14:textId="2AC69579" w:rsidR="0050751E" w:rsidRPr="00463452" w:rsidRDefault="0050751E" w:rsidP="0050751E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p</m:t>
                </m:r>
              </m:sub>
            </m:sSub>
          </m:e>
        </m:acc>
        <m:r>
          <w:rPr>
            <w:rFonts w:ascii="Cambria Math" w:eastAsia="Times New Roman" w:hAnsi="Cambria Math" w:cs="Calibri"/>
            <w:color w:val="000000"/>
            <w:lang w:eastAsia="ru-RU"/>
          </w:rPr>
          <m:t>=-0.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332</m:t>
        </m:r>
      </m:oMath>
      <w:r w:rsidRPr="00463452">
        <w:rPr>
          <w:rFonts w:ascii="Times New Roman" w:hAnsi="Times New Roman" w:cs="Times New Roman"/>
          <w:noProof/>
          <w:color w:val="000000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color w:val="000000"/>
          <w:lang w:eastAsia="ru-RU"/>
        </w:rPr>
        <w:t>среднее относительного изменения импульса.</w:t>
      </w:r>
    </w:p>
    <w:p w14:paraId="5B30744A" w14:textId="6BC2CDF8" w:rsidR="0050751E" w:rsidRPr="00FC5041" w:rsidRDefault="0050751E" w:rsidP="0050751E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W</m:t>
                </m:r>
              </m:sub>
            </m:sSub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(э)</m:t>
            </m:r>
          </m:e>
        </m:acc>
        <m:r>
          <w:rPr>
            <w:rFonts w:ascii="Cambria Math" w:hAnsi="Cambria Math" w:cs="Times New Roman"/>
            <w:noProof/>
            <w:color w:val="000000"/>
            <w:lang w:eastAsia="ru-RU"/>
          </w:rPr>
          <m:t>=-0.8</m:t>
        </m:r>
        <m:r>
          <w:rPr>
            <w:rFonts w:ascii="Cambria Math" w:hAnsi="Cambria Math" w:cs="Times New Roman"/>
            <w:noProof/>
            <w:color w:val="000000"/>
            <w:lang w:eastAsia="ru-RU"/>
          </w:rPr>
          <m:t>5</m:t>
        </m:r>
      </m:oMath>
      <w:r>
        <w:rPr>
          <w:rFonts w:ascii="Times New Roman" w:hAnsi="Times New Roman" w:cs="Times New Roman"/>
          <w:noProof/>
          <w:color w:val="000000"/>
          <w:lang w:eastAsia="ru-RU"/>
        </w:rPr>
        <w:t xml:space="preserve"> – среднее эксперементального значения относительного изменения механической энергии.</w:t>
      </w:r>
    </w:p>
    <w:p w14:paraId="6CEA21D5" w14:textId="77777777" w:rsidR="0050751E" w:rsidRPr="00463452" w:rsidRDefault="0050751E" w:rsidP="0050751E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t</m:t>
            </m:r>
            <m:ctrlPr>
              <w:rPr>
                <w:rFonts w:ascii="Cambria Math" w:hAnsi="Cambria Math" w:cs="Times New Roman"/>
                <w:noProof/>
                <w:color w:val="000000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/>
                <w:lang w:eastAsia="ru-RU"/>
              </w:rPr>
              <m:t>α,N</m:t>
            </m:r>
          </m:sub>
        </m:sSub>
        <m:r>
          <w:rPr>
            <w:rFonts w:ascii="Cambria Math" w:hAnsi="Cambria Math" w:cs="Times New Roman"/>
            <w:noProof/>
            <w:color w:val="000000"/>
            <w:lang w:eastAsia="ru-RU"/>
          </w:rPr>
          <m:t>=2.78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>– коэфицент Стьюдента</w:t>
      </w:r>
    </w:p>
    <w:p w14:paraId="6D20D83F" w14:textId="3D37F24B" w:rsidR="0050751E" w:rsidRPr="00463452" w:rsidRDefault="0050751E" w:rsidP="0050751E">
      <w:pPr>
        <w:pStyle w:val="a3"/>
        <w:spacing w:after="240"/>
        <w:jc w:val="center"/>
        <w:rPr>
          <w:rFonts w:ascii="Times New Roman" w:hAnsi="Times New Roman" w:cs="Times New Roman"/>
          <w:iCs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  <w:lang w:bidi="ru-RU"/>
          </w:rPr>
          <m:t>0</m:t>
        </m:r>
        <m:r>
          <m:rPr>
            <m:sty m:val="p"/>
          </m:rPr>
          <w:rPr>
            <w:rFonts w:ascii="Cambria Math" w:hAnsi="Cambria Math" w:cs="Times New Roman"/>
            <w:lang w:bidi="ru-RU"/>
          </w:rPr>
          <m:t>.</m:t>
        </m:r>
        <m:r>
          <m:rPr>
            <m:sty m:val="p"/>
          </m:rPr>
          <w:rPr>
            <w:rFonts w:ascii="Cambria Math" w:hAnsi="Cambria Math" w:cs="Times New Roman"/>
            <w:lang w:bidi="ru-RU"/>
          </w:rPr>
          <m:t>065</m:t>
        </m:r>
      </m:oMath>
      <w:r w:rsidR="00B45A6C" w:rsidRPr="00D650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 –</w:t>
      </w:r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доверительынй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p</m:t>
            </m:r>
          </m:sub>
        </m:sSub>
      </m:oMath>
    </w:p>
    <w:p w14:paraId="525545FE" w14:textId="4E5A0829" w:rsidR="0007086E" w:rsidRPr="0050751E" w:rsidRDefault="0050751E" w:rsidP="0050751E">
      <w:pPr>
        <w:pStyle w:val="a3"/>
        <w:spacing w:after="240"/>
        <w:jc w:val="center"/>
        <w:rPr>
          <w:rFonts w:ascii="Times New Roman" w:hAnsi="Times New Roman" w:cs="Times New Roman"/>
          <w:noProof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(Э)=0.0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37</m:t>
        </m:r>
      </m:oMath>
      <w:r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iCs/>
          <w:noProof/>
          <w:color w:val="000000"/>
          <w:lang w:eastAsia="ru-RU"/>
        </w:rPr>
        <w:t xml:space="preserve">– доверительный интервал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W</m:t>
            </m:r>
          </m:sub>
        </m:sSub>
        <m:r>
          <w:rPr>
            <w:rFonts w:ascii="Cambria Math" w:hAnsi="Cambria Math" w:cs="Times New Roman"/>
            <w:noProof/>
            <w:color w:val="000000"/>
            <w:lang w:eastAsia="ru-RU"/>
          </w:rPr>
          <m:t>(Э)</m:t>
        </m:r>
      </m:oMath>
    </w:p>
    <w:p w14:paraId="2C6B0767" w14:textId="77777777" w:rsidR="0007086E" w:rsidRDefault="0007086E" w:rsidP="0007086E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2107C400" w14:textId="77777777" w:rsidR="0007086E" w:rsidRDefault="0007086E" w:rsidP="00192EDE">
      <w:pPr>
        <w:pStyle w:val="a3"/>
        <w:spacing w:after="240"/>
        <w:ind w:left="415"/>
        <w:jc w:val="center"/>
        <w:rPr>
          <w:rFonts w:ascii="Times New Roman" w:hAnsi="Times New Roman" w:cs="Times New Roman"/>
          <w:noProof/>
          <w:lang w:bidi="ru-RU"/>
        </w:rPr>
      </w:pPr>
      <w:r>
        <w:rPr>
          <w:rFonts w:ascii="Times New Roman" w:hAnsi="Times New Roman" w:cs="Times New Roman"/>
          <w:noProof/>
          <w:lang w:bidi="ru-RU"/>
        </w:rPr>
        <w:t>Таблица 6.1</w:t>
      </w:r>
    </w:p>
    <w:tbl>
      <w:tblPr>
        <w:tblW w:w="4520" w:type="dxa"/>
        <w:tblInd w:w="3470" w:type="dxa"/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1300"/>
      </w:tblGrid>
      <w:tr w:rsidR="00192EDE" w:rsidRPr="00192EDE" w14:paraId="35E5CAA5" w14:textId="77777777" w:rsidTr="00192EDE">
        <w:trPr>
          <w:trHeight w:val="588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8D39D" w14:textId="77777777" w:rsidR="00192EDE" w:rsidRPr="00192EDE" w:rsidRDefault="00192EDE" w:rsidP="00192ED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8AFEE2" w14:textId="77777777" w:rsidR="00192EDE" w:rsidRPr="00192EDE" w:rsidRDefault="00192EDE" w:rsidP="00192ED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60FD91" w14:textId="77777777" w:rsidR="00192EDE" w:rsidRPr="00192EDE" w:rsidRDefault="00192EDE" w:rsidP="00192ED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a, м/с^2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EC78DF" w14:textId="77777777" w:rsidR="00192EDE" w:rsidRPr="00192EDE" w:rsidRDefault="00192EDE" w:rsidP="00192ED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T, мН</w:t>
            </w:r>
          </w:p>
        </w:tc>
      </w:tr>
      <w:tr w:rsidR="00192EDE" w:rsidRPr="00192EDE" w14:paraId="4E74008F" w14:textId="77777777" w:rsidTr="00192ED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9BE84B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2B629C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72BA97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0.19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6CE402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15.41</w:t>
            </w:r>
          </w:p>
        </w:tc>
      </w:tr>
      <w:tr w:rsidR="00192EDE" w:rsidRPr="00192EDE" w14:paraId="6A4051C2" w14:textId="77777777" w:rsidTr="00192ED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465400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116CF9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8E78A7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0.32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B78399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23.75</w:t>
            </w:r>
          </w:p>
        </w:tc>
      </w:tr>
      <w:tr w:rsidR="00192EDE" w:rsidRPr="00192EDE" w14:paraId="4E3083CD" w14:textId="77777777" w:rsidTr="00192ED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8D5CC3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2C8427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D68171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0.48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30AB83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30.82</w:t>
            </w:r>
          </w:p>
        </w:tc>
      </w:tr>
      <w:tr w:rsidR="00192EDE" w:rsidRPr="00192EDE" w14:paraId="6DE4C718" w14:textId="77777777" w:rsidTr="00192ED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3D26B1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021842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99283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269312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38.72</w:t>
            </w:r>
          </w:p>
        </w:tc>
      </w:tr>
      <w:tr w:rsidR="00192EDE" w:rsidRPr="00192EDE" w14:paraId="1778C632" w14:textId="77777777" w:rsidTr="00192EDE">
        <w:trPr>
          <w:trHeight w:val="312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B6CE57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16CBBB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927C9B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0.72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C31E93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46.41</w:t>
            </w:r>
          </w:p>
        </w:tc>
      </w:tr>
      <w:tr w:rsidR="00192EDE" w:rsidRPr="00192EDE" w14:paraId="7F0A48B6" w14:textId="77777777" w:rsidTr="00192EDE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582902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29F816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5.9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1F2CFA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0.85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0D2326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52.92</w:t>
            </w:r>
          </w:p>
        </w:tc>
      </w:tr>
      <w:tr w:rsidR="00192EDE" w:rsidRPr="00192EDE" w14:paraId="1FA00F20" w14:textId="77777777" w:rsidTr="00192EDE">
        <w:trPr>
          <w:trHeight w:val="324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945B23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7932A4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98B11F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0.96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CFA956" w14:textId="77777777" w:rsidR="00192EDE" w:rsidRPr="00192EDE" w:rsidRDefault="00192EDE" w:rsidP="00192ED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EDE">
              <w:rPr>
                <w:rFonts w:ascii="Calibri" w:eastAsia="Times New Roman" w:hAnsi="Calibri" w:cs="Calibri"/>
                <w:color w:val="000000"/>
                <w:lang w:eastAsia="ru-RU"/>
              </w:rPr>
              <w:t>61.13</w:t>
            </w:r>
          </w:p>
        </w:tc>
      </w:tr>
    </w:tbl>
    <w:p w14:paraId="39837324" w14:textId="77777777" w:rsidR="0050751E" w:rsidRDefault="0050751E" w:rsidP="0007086E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016ED821" w14:textId="4C8A7383" w:rsidR="00192EDE" w:rsidRDefault="00192EDE" w:rsidP="0007086E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val="en-US" w:bidi="ru-RU"/>
        </w:rPr>
      </w:pPr>
      <w:r>
        <w:rPr>
          <w:rFonts w:ascii="Times New Roman" w:hAnsi="Times New Roman" w:cs="Times New Roman"/>
          <w:noProof/>
          <w:lang w:bidi="ru-RU"/>
        </w:rPr>
        <w:t>По МНК получаем</w:t>
      </w:r>
      <w:r>
        <w:rPr>
          <w:rFonts w:ascii="Times New Roman" w:hAnsi="Times New Roman" w:cs="Times New Roman"/>
          <w:noProof/>
          <w:lang w:val="en-US" w:bidi="ru-RU"/>
        </w:rPr>
        <w:t>:</w:t>
      </w:r>
    </w:p>
    <w:p w14:paraId="66D27018" w14:textId="52FBFA39" w:rsidR="00192EDE" w:rsidRPr="00721C45" w:rsidRDefault="00192EDE" w:rsidP="00192EDE">
      <w:pPr>
        <w:pStyle w:val="a3"/>
        <w:spacing w:after="240"/>
        <w:ind w:left="415"/>
        <w:jc w:val="center"/>
        <w:rPr>
          <w:rFonts w:ascii="Times New Roman" w:hAnsi="Times New Roman" w:cs="Times New Roman"/>
          <w:noProof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lang w:bidi="ru-RU"/>
          </w:rPr>
          <m:t>=</m:t>
        </m:r>
        <m:r>
          <w:rPr>
            <w:rFonts w:ascii="Cambria Math" w:hAnsi="Cambria Math" w:cs="Times New Roman"/>
            <w:noProof/>
            <w:lang w:bidi="ru-RU"/>
          </w:rPr>
          <m:t>52.3399</m:t>
        </m:r>
      </m:oMath>
      <w:r w:rsidR="000E74B5">
        <w:rPr>
          <w:rFonts w:ascii="Times New Roman" w:hAnsi="Times New Roman" w:cs="Times New Roman"/>
          <w:noProof/>
          <w:lang w:bidi="ru-RU"/>
        </w:rPr>
        <w:t xml:space="preserve"> г</w:t>
      </w:r>
      <w:r w:rsidR="00721C45" w:rsidRPr="00721C45">
        <w:rPr>
          <w:rFonts w:ascii="Times New Roman" w:hAnsi="Times New Roman" w:cs="Times New Roman"/>
          <w:noProof/>
          <w:lang w:bidi="ru-RU"/>
        </w:rPr>
        <w:t xml:space="preserve"> - </w:t>
      </w:r>
      <w:r w:rsidR="00721C45">
        <w:rPr>
          <w:rFonts w:ascii="Times New Roman" w:hAnsi="Times New Roman" w:cs="Times New Roman"/>
          <w:noProof/>
          <w:lang w:bidi="ru-RU"/>
        </w:rPr>
        <w:t xml:space="preserve">коэф наклона </w:t>
      </w:r>
      <w:r w:rsidR="00721C45">
        <w:rPr>
          <w:rFonts w:ascii="Times New Roman" w:hAnsi="Times New Roman" w:cs="Times New Roman"/>
          <w:noProof/>
          <w:lang w:val="en-US" w:bidi="ru-RU"/>
        </w:rPr>
        <w:t>T</w:t>
      </w:r>
      <w:r w:rsidR="00721C45" w:rsidRPr="00721C45">
        <w:rPr>
          <w:rFonts w:ascii="Times New Roman" w:hAnsi="Times New Roman" w:cs="Times New Roman"/>
          <w:noProof/>
          <w:lang w:bidi="ru-RU"/>
        </w:rPr>
        <w:t>(</w:t>
      </w:r>
      <w:r w:rsidR="00721C45">
        <w:rPr>
          <w:rFonts w:ascii="Times New Roman" w:hAnsi="Times New Roman" w:cs="Times New Roman"/>
          <w:noProof/>
          <w:lang w:val="en-US" w:bidi="ru-RU"/>
        </w:rPr>
        <w:t>a</w:t>
      </w:r>
      <w:r w:rsidR="00721C45" w:rsidRPr="00721C45">
        <w:rPr>
          <w:rFonts w:ascii="Times New Roman" w:hAnsi="Times New Roman" w:cs="Times New Roman"/>
          <w:noProof/>
          <w:lang w:bidi="ru-RU"/>
        </w:rPr>
        <w:t>)</w:t>
      </w:r>
    </w:p>
    <w:p w14:paraId="1878510E" w14:textId="73B0DD9C" w:rsidR="000E74B5" w:rsidRPr="00721C45" w:rsidRDefault="000E74B5" w:rsidP="00192EDE">
      <w:pPr>
        <w:pStyle w:val="a3"/>
        <w:spacing w:after="240"/>
        <w:ind w:left="415"/>
        <w:jc w:val="center"/>
        <w:rPr>
          <w:rFonts w:ascii="Times New Roman" w:hAnsi="Times New Roman" w:cs="Times New Roman"/>
          <w:iCs/>
          <w:noProof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lang w:bidi="ru-RU"/>
              </w:rPr>
              <m:t>ТР</m:t>
            </m:r>
          </m:sub>
        </m:sSub>
        <m:r>
          <w:rPr>
            <w:rFonts w:ascii="Cambria Math" w:hAnsi="Cambria Math" w:cs="Times New Roman"/>
            <w:noProof/>
            <w:lang w:bidi="ru-RU"/>
          </w:rPr>
          <m:t>=4.029 мН</m:t>
        </m:r>
      </m:oMath>
      <w:r w:rsidR="00721C45" w:rsidRPr="00721C45">
        <w:rPr>
          <w:rFonts w:ascii="Times New Roman" w:hAnsi="Times New Roman" w:cs="Times New Roman"/>
          <w:iCs/>
          <w:noProof/>
          <w:lang w:bidi="ru-RU"/>
        </w:rPr>
        <w:t xml:space="preserve"> - </w:t>
      </w:r>
      <w:r w:rsidR="00721C45">
        <w:rPr>
          <w:rFonts w:ascii="Times New Roman" w:hAnsi="Times New Roman" w:cs="Times New Roman"/>
          <w:iCs/>
          <w:noProof/>
          <w:lang w:bidi="ru-RU"/>
        </w:rPr>
        <w:t xml:space="preserve">свободное слагаемое </w:t>
      </w:r>
      <w:r w:rsidR="00721C45">
        <w:rPr>
          <w:rFonts w:ascii="Times New Roman" w:hAnsi="Times New Roman" w:cs="Times New Roman"/>
          <w:iCs/>
          <w:noProof/>
          <w:lang w:val="en-US" w:bidi="ru-RU"/>
        </w:rPr>
        <w:t>T</w:t>
      </w:r>
      <w:r w:rsidR="00721C45" w:rsidRPr="00721C45">
        <w:rPr>
          <w:rFonts w:ascii="Times New Roman" w:hAnsi="Times New Roman" w:cs="Times New Roman"/>
          <w:iCs/>
          <w:noProof/>
          <w:lang w:bidi="ru-RU"/>
        </w:rPr>
        <w:t>(</w:t>
      </w:r>
      <w:r w:rsidR="00721C45">
        <w:rPr>
          <w:rFonts w:ascii="Times New Roman" w:hAnsi="Times New Roman" w:cs="Times New Roman"/>
          <w:iCs/>
          <w:noProof/>
          <w:lang w:val="en-US" w:bidi="ru-RU"/>
        </w:rPr>
        <w:t>a</w:t>
      </w:r>
      <w:r w:rsidR="00721C45" w:rsidRPr="00721C45">
        <w:rPr>
          <w:rFonts w:ascii="Times New Roman" w:hAnsi="Times New Roman" w:cs="Times New Roman"/>
          <w:iCs/>
          <w:noProof/>
          <w:lang w:bidi="ru-RU"/>
        </w:rPr>
        <w:t>)</w:t>
      </w:r>
    </w:p>
    <w:p w14:paraId="39A3AC4D" w14:textId="1B932C45" w:rsidR="000E74B5" w:rsidRPr="000E74B5" w:rsidRDefault="000E74B5" w:rsidP="00192EDE">
      <w:pPr>
        <w:pStyle w:val="a3"/>
        <w:spacing w:after="240"/>
        <w:ind w:left="415"/>
        <w:jc w:val="center"/>
        <w:rPr>
          <w:rFonts w:ascii="Times New Roman" w:hAnsi="Times New Roman" w:cs="Times New Roman"/>
          <w:i/>
          <w:noProof/>
          <w:lang w:bidi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w:lastRenderedPageBreak/>
          <m:t>∆</m:t>
        </m:r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lang w:val="en-US" w:bidi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lang w:val="en-US" w:bidi="ru-RU"/>
          </w:rPr>
          <m:t>=2.805 г</m:t>
        </m:r>
      </m:oMath>
      <w:r w:rsidR="00933804">
        <w:rPr>
          <w:rFonts w:ascii="Times New Roman" w:hAnsi="Times New Roman" w:cs="Times New Roman"/>
          <w:i/>
          <w:noProof/>
          <w:lang w:val="en-US" w:bidi="ru-RU"/>
        </w:rPr>
        <w:t xml:space="preserve"> - </w:t>
      </w:r>
      <w:r w:rsidR="00933804">
        <w:rPr>
          <w:rFonts w:ascii="Times New Roman" w:hAnsi="Times New Roman" w:cs="Times New Roman"/>
          <w:iCs/>
          <w:noProof/>
          <w:lang w:bidi="ru-RU"/>
        </w:rPr>
        <w:t xml:space="preserve">погрешность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lang w:bidi="ru-RU"/>
              </w:rPr>
              <m:t>1</m:t>
            </m:r>
          </m:sub>
        </m:sSub>
      </m:oMath>
    </w:p>
    <w:p w14:paraId="4B68B05A" w14:textId="77777777" w:rsidR="0007086E" w:rsidRDefault="0007086E" w:rsidP="000E74B5">
      <w:pPr>
        <w:pStyle w:val="a3"/>
        <w:spacing w:after="240"/>
        <w:ind w:left="415"/>
        <w:jc w:val="center"/>
        <w:rPr>
          <w:rFonts w:ascii="Times New Roman" w:hAnsi="Times New Roman" w:cs="Times New Roman"/>
          <w:noProof/>
          <w:lang w:bidi="ru-RU"/>
        </w:rPr>
      </w:pPr>
      <w:r>
        <w:rPr>
          <w:rFonts w:ascii="Times New Roman" w:hAnsi="Times New Roman" w:cs="Times New Roman"/>
          <w:noProof/>
          <w:lang w:bidi="ru-RU"/>
        </w:rPr>
        <w:t>Таблица 6.2</w:t>
      </w:r>
    </w:p>
    <w:tbl>
      <w:tblPr>
        <w:tblW w:w="5520" w:type="dxa"/>
        <w:tblInd w:w="3040" w:type="dxa"/>
        <w:tblLook w:val="04A0" w:firstRow="1" w:lastRow="0" w:firstColumn="1" w:lastColumn="0" w:noHBand="0" w:noVBand="1"/>
      </w:tblPr>
      <w:tblGrid>
        <w:gridCol w:w="2640"/>
        <w:gridCol w:w="960"/>
        <w:gridCol w:w="960"/>
        <w:gridCol w:w="960"/>
      </w:tblGrid>
      <w:tr w:rsidR="000E74B5" w:rsidRPr="000E74B5" w14:paraId="5C0ED69E" w14:textId="77777777" w:rsidTr="000E74B5">
        <w:trPr>
          <w:trHeight w:val="588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DAA760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Состав гирьки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5403F7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28D865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v1, м/с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028756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v2, м/с</w:t>
            </w:r>
          </w:p>
        </w:tc>
      </w:tr>
      <w:tr w:rsidR="000E74B5" w:rsidRPr="000E74B5" w14:paraId="22BF504C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4C4636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2E6527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EB535A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E9506D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</w:tr>
      <w:tr w:rsidR="000E74B5" w:rsidRPr="000E74B5" w14:paraId="2B00BDA5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784043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одна шайба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461D36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DB7669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5A7328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0.52</w:t>
            </w:r>
          </w:p>
        </w:tc>
      </w:tr>
      <w:tr w:rsidR="000E74B5" w:rsidRPr="000E74B5" w14:paraId="54ECDA28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781CEF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две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FAED4A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E2260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0.27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298554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0.62</w:t>
            </w:r>
          </w:p>
        </w:tc>
      </w:tr>
      <w:tr w:rsidR="000E74B5" w:rsidRPr="000E74B5" w14:paraId="0AE0DAE5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7A0713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три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E35DF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15A146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0.31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D8DE9C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</w:tr>
      <w:tr w:rsidR="000E74B5" w:rsidRPr="000E74B5" w14:paraId="170D3C3C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3A3CF5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четыре шайбы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4184EE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957719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0.34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06F5B7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0.78</w:t>
            </w:r>
          </w:p>
        </w:tc>
      </w:tr>
      <w:tr w:rsidR="000E74B5" w:rsidRPr="000E74B5" w14:paraId="53EAEFA8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CC7999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пять шайб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1DE70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5.9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9F5244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0.37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23E3E7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0.84</w:t>
            </w:r>
          </w:p>
        </w:tc>
      </w:tr>
      <w:tr w:rsidR="000E74B5" w:rsidRPr="000E74B5" w14:paraId="721F035F" w14:textId="77777777" w:rsidTr="000E74B5">
        <w:trPr>
          <w:trHeight w:val="300"/>
        </w:trPr>
        <w:tc>
          <w:tcPr>
            <w:tcW w:w="26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F8D898" w14:textId="77777777" w:rsidR="000E74B5" w:rsidRPr="000E74B5" w:rsidRDefault="000E74B5" w:rsidP="000E74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подвеска + шесть шайб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9A33E2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C537E7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FE4161" w14:textId="77777777" w:rsidR="000E74B5" w:rsidRPr="000E74B5" w:rsidRDefault="000E74B5" w:rsidP="000E74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74B5">
              <w:rPr>
                <w:rFonts w:ascii="Calibri" w:eastAsia="Times New Roman" w:hAnsi="Calibri" w:cs="Calibri"/>
                <w:color w:val="000000"/>
                <w:lang w:eastAsia="ru-RU"/>
              </w:rPr>
              <w:t>0.92</w:t>
            </w:r>
          </w:p>
        </w:tc>
      </w:tr>
    </w:tbl>
    <w:p w14:paraId="4EE1C226" w14:textId="77777777" w:rsidR="000E74B5" w:rsidRDefault="000E74B5" w:rsidP="000E74B5">
      <w:pPr>
        <w:pStyle w:val="a3"/>
        <w:spacing w:after="240"/>
        <w:ind w:left="415"/>
        <w:jc w:val="center"/>
        <w:rPr>
          <w:rFonts w:ascii="Times New Roman" w:eastAsia="Times New Roman" w:hAnsi="Times New Roman" w:cs="Times New Roman"/>
          <w:lang w:val="en-US" w:bidi="ru-RU"/>
        </w:rPr>
      </w:pPr>
    </w:p>
    <w:p w14:paraId="17CBC536" w14:textId="75256E0C" w:rsidR="000E74B5" w:rsidRPr="000E74B5" w:rsidRDefault="000E74B5" w:rsidP="000E74B5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val="en-US" w:bidi="ru-RU"/>
        </w:rPr>
      </w:pPr>
      <w:r>
        <w:rPr>
          <w:rFonts w:ascii="Times New Roman" w:hAnsi="Times New Roman" w:cs="Times New Roman"/>
          <w:noProof/>
          <w:lang w:bidi="ru-RU"/>
        </w:rPr>
        <w:t>По МНК получаем</w:t>
      </w:r>
      <w:r>
        <w:rPr>
          <w:rFonts w:ascii="Times New Roman" w:hAnsi="Times New Roman" w:cs="Times New Roman"/>
          <w:noProof/>
          <w:lang w:val="en-US" w:bidi="ru-RU"/>
        </w:rPr>
        <w:t>:</w:t>
      </w:r>
    </w:p>
    <w:p w14:paraId="7170DEE7" w14:textId="0F6A1092" w:rsidR="000E74B5" w:rsidRPr="00721C45" w:rsidRDefault="000E74B5" w:rsidP="000E74B5">
      <w:pPr>
        <w:pStyle w:val="a3"/>
        <w:spacing w:after="240"/>
        <w:ind w:left="415"/>
        <w:jc w:val="center"/>
        <w:rPr>
          <w:rFonts w:ascii="Times New Roman" w:hAnsi="Times New Roman" w:cs="Times New Roman"/>
          <w:noProof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lang w:bidi="ru-RU"/>
          </w:rPr>
          <m:t>=</m:t>
        </m:r>
        <m:r>
          <w:rPr>
            <w:rFonts w:ascii="Cambria Math" w:hAnsi="Cambria Math" w:cs="Times New Roman"/>
            <w:noProof/>
            <w:lang w:bidi="ru-RU"/>
          </w:rPr>
          <m:t>10</m:t>
        </m:r>
        <m:r>
          <w:rPr>
            <w:rFonts w:ascii="Cambria Math" w:hAnsi="Cambria Math" w:cs="Times New Roman"/>
            <w:noProof/>
            <w:lang w:bidi="ru-RU"/>
          </w:rPr>
          <m:t>4</m:t>
        </m:r>
        <m:r>
          <w:rPr>
            <w:rFonts w:ascii="Cambria Math" w:hAnsi="Cambria Math" w:cs="Times New Roman"/>
            <w:noProof/>
            <w:lang w:bidi="ru-RU"/>
          </w:rPr>
          <m:t>.</m:t>
        </m:r>
        <m:r>
          <w:rPr>
            <w:rFonts w:ascii="Cambria Math" w:hAnsi="Cambria Math" w:cs="Times New Roman"/>
            <w:noProof/>
            <w:lang w:bidi="ru-RU"/>
          </w:rPr>
          <m:t>7675</m:t>
        </m:r>
      </m:oMath>
      <w:r>
        <w:rPr>
          <w:rFonts w:ascii="Times New Roman" w:hAnsi="Times New Roman" w:cs="Times New Roman"/>
          <w:noProof/>
          <w:lang w:bidi="ru-RU"/>
        </w:rPr>
        <w:t xml:space="preserve"> г</w:t>
      </w:r>
      <w:r w:rsidR="00721C45">
        <w:rPr>
          <w:rFonts w:ascii="Times New Roman" w:hAnsi="Times New Roman" w:cs="Times New Roman"/>
          <w:noProof/>
          <w:lang w:bidi="ru-RU"/>
        </w:rPr>
        <w:t xml:space="preserve"> – коэф наклона </w:t>
      </w:r>
      <w:r w:rsidR="00721C45">
        <w:rPr>
          <w:rFonts w:ascii="Times New Roman" w:hAnsi="Times New Roman" w:cs="Times New Roman"/>
          <w:noProof/>
          <w:lang w:val="en-US" w:bidi="ru-RU"/>
        </w:rPr>
        <w:t>T</w:t>
      </w:r>
      <w:r w:rsidR="00721C45" w:rsidRPr="00721C45">
        <w:rPr>
          <w:rFonts w:ascii="Times New Roman" w:hAnsi="Times New Roman" w:cs="Times New Roman"/>
          <w:noProof/>
          <w:lang w:bidi="ru-RU"/>
        </w:rPr>
        <w:t>(</w:t>
      </w:r>
      <w:r w:rsidR="00721C45">
        <w:rPr>
          <w:rFonts w:ascii="Times New Roman" w:hAnsi="Times New Roman" w:cs="Times New Roman"/>
          <w:noProof/>
          <w:lang w:val="en-US" w:bidi="ru-RU"/>
        </w:rPr>
        <w:t>a</w:t>
      </w:r>
      <w:r w:rsidR="00721C45" w:rsidRPr="00721C45">
        <w:rPr>
          <w:rFonts w:ascii="Times New Roman" w:hAnsi="Times New Roman" w:cs="Times New Roman"/>
          <w:noProof/>
          <w:lang w:bidi="ru-RU"/>
        </w:rPr>
        <w:t>)</w:t>
      </w:r>
    </w:p>
    <w:p w14:paraId="12243D61" w14:textId="485CCABC" w:rsidR="000E74B5" w:rsidRPr="00721C45" w:rsidRDefault="000E74B5" w:rsidP="000E74B5">
      <w:pPr>
        <w:pStyle w:val="a3"/>
        <w:spacing w:after="240"/>
        <w:ind w:left="415"/>
        <w:jc w:val="center"/>
        <w:rPr>
          <w:rFonts w:ascii="Times New Roman" w:hAnsi="Times New Roman" w:cs="Times New Roman"/>
          <w:iCs/>
          <w:noProof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lang w:bidi="ru-RU"/>
              </w:rPr>
              <m:t>ТР</m:t>
            </m:r>
          </m:sub>
        </m:sSub>
        <m:r>
          <w:rPr>
            <w:rFonts w:ascii="Cambria Math" w:hAnsi="Cambria Math" w:cs="Times New Roman"/>
            <w:noProof/>
            <w:lang w:bidi="ru-RU"/>
          </w:rPr>
          <m:t>=</m:t>
        </m:r>
        <m:r>
          <w:rPr>
            <w:rFonts w:ascii="Cambria Math" w:hAnsi="Cambria Math" w:cs="Times New Roman"/>
            <w:noProof/>
            <w:lang w:bidi="ru-RU"/>
          </w:rPr>
          <m:t>7</m:t>
        </m:r>
        <m:r>
          <w:rPr>
            <w:rFonts w:ascii="Cambria Math" w:hAnsi="Cambria Math" w:cs="Times New Roman"/>
            <w:noProof/>
            <w:lang w:bidi="ru-RU"/>
          </w:rPr>
          <m:t>.</m:t>
        </m:r>
        <m:r>
          <w:rPr>
            <w:rFonts w:ascii="Cambria Math" w:hAnsi="Cambria Math" w:cs="Times New Roman"/>
            <w:noProof/>
            <w:lang w:bidi="ru-RU"/>
          </w:rPr>
          <m:t>819</m:t>
        </m:r>
        <m:r>
          <w:rPr>
            <w:rFonts w:ascii="Cambria Math" w:hAnsi="Cambria Math" w:cs="Times New Roman"/>
            <w:noProof/>
            <w:lang w:bidi="ru-RU"/>
          </w:rPr>
          <m:t xml:space="preserve"> мН</m:t>
        </m:r>
      </m:oMath>
      <w:r w:rsidR="00721C45" w:rsidRPr="00721C45">
        <w:rPr>
          <w:rFonts w:ascii="Times New Roman" w:hAnsi="Times New Roman" w:cs="Times New Roman"/>
          <w:i/>
          <w:noProof/>
          <w:lang w:bidi="ru-RU"/>
        </w:rPr>
        <w:t xml:space="preserve"> –</w:t>
      </w:r>
      <w:r w:rsidR="00721C45">
        <w:rPr>
          <w:rFonts w:ascii="Times New Roman" w:hAnsi="Times New Roman" w:cs="Times New Roman"/>
          <w:i/>
          <w:noProof/>
          <w:lang w:bidi="ru-RU"/>
        </w:rPr>
        <w:t xml:space="preserve"> </w:t>
      </w:r>
      <w:r w:rsidR="00721C45">
        <w:rPr>
          <w:rFonts w:ascii="Times New Roman" w:hAnsi="Times New Roman" w:cs="Times New Roman"/>
          <w:iCs/>
          <w:noProof/>
          <w:lang w:bidi="ru-RU"/>
        </w:rPr>
        <w:t xml:space="preserve">свободное слагаемое </w:t>
      </w:r>
      <w:r w:rsidR="00721C45">
        <w:rPr>
          <w:rFonts w:ascii="Times New Roman" w:hAnsi="Times New Roman" w:cs="Times New Roman"/>
          <w:iCs/>
          <w:noProof/>
          <w:lang w:val="en-US" w:bidi="ru-RU"/>
        </w:rPr>
        <w:t>T</w:t>
      </w:r>
      <w:r w:rsidR="00721C45" w:rsidRPr="00721C45">
        <w:rPr>
          <w:rFonts w:ascii="Times New Roman" w:hAnsi="Times New Roman" w:cs="Times New Roman"/>
          <w:iCs/>
          <w:noProof/>
          <w:lang w:bidi="ru-RU"/>
        </w:rPr>
        <w:t>(</w:t>
      </w:r>
      <w:r w:rsidR="00721C45">
        <w:rPr>
          <w:rFonts w:ascii="Times New Roman" w:hAnsi="Times New Roman" w:cs="Times New Roman"/>
          <w:iCs/>
          <w:noProof/>
          <w:lang w:val="en-US" w:bidi="ru-RU"/>
        </w:rPr>
        <w:t>a</w:t>
      </w:r>
      <w:r w:rsidR="00721C45" w:rsidRPr="00721C45">
        <w:rPr>
          <w:rFonts w:ascii="Times New Roman" w:hAnsi="Times New Roman" w:cs="Times New Roman"/>
          <w:iCs/>
          <w:noProof/>
          <w:lang w:bidi="ru-RU"/>
        </w:rPr>
        <w:t>)</w:t>
      </w:r>
    </w:p>
    <w:p w14:paraId="135376A7" w14:textId="779E9E14" w:rsidR="000E74B5" w:rsidRPr="00933804" w:rsidRDefault="000E74B5" w:rsidP="00933804">
      <w:pPr>
        <w:pStyle w:val="a3"/>
        <w:spacing w:after="240"/>
        <w:ind w:left="415"/>
        <w:jc w:val="center"/>
        <w:rPr>
          <w:rFonts w:ascii="Times New Roman" w:hAnsi="Times New Roman" w:cs="Times New Roman"/>
          <w:iCs/>
          <w:noProof/>
          <w:lang w:val="en-US" w:bidi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lang w:val="en-US" w:bidi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lang w:val="en-US" w:bidi="ru-RU"/>
          </w:rPr>
          <m:t>=</m:t>
        </m:r>
        <m:r>
          <w:rPr>
            <w:rFonts w:ascii="Cambria Math" w:hAnsi="Cambria Math" w:cs="Times New Roman"/>
            <w:noProof/>
            <w:lang w:val="en-US" w:bidi="ru-RU"/>
          </w:rPr>
          <m:t>4</m:t>
        </m:r>
        <m:r>
          <w:rPr>
            <w:rFonts w:ascii="Cambria Math" w:hAnsi="Cambria Math" w:cs="Times New Roman"/>
            <w:noProof/>
            <w:lang w:val="en-US" w:bidi="ru-RU"/>
          </w:rPr>
          <m:t>.8</m:t>
        </m:r>
        <m:r>
          <w:rPr>
            <w:rFonts w:ascii="Cambria Math" w:hAnsi="Cambria Math" w:cs="Times New Roman"/>
            <w:noProof/>
            <w:lang w:val="en-US" w:bidi="ru-RU"/>
          </w:rPr>
          <m:t>32</m:t>
        </m:r>
        <m:r>
          <w:rPr>
            <w:rFonts w:ascii="Cambria Math" w:hAnsi="Cambria Math" w:cs="Times New Roman"/>
            <w:noProof/>
            <w:lang w:val="en-US" w:bidi="ru-RU"/>
          </w:rPr>
          <m:t xml:space="preserve"> г</m:t>
        </m:r>
      </m:oMath>
      <w:r w:rsidR="00933804">
        <w:rPr>
          <w:rFonts w:ascii="Times New Roman" w:hAnsi="Times New Roman" w:cs="Times New Roman"/>
          <w:i/>
          <w:noProof/>
          <w:lang w:val="en-US" w:bidi="ru-RU"/>
        </w:rPr>
        <w:t xml:space="preserve"> –</w:t>
      </w:r>
      <w:r w:rsidR="00933804">
        <w:rPr>
          <w:rFonts w:ascii="Times New Roman" w:hAnsi="Times New Roman" w:cs="Times New Roman"/>
          <w:iCs/>
          <w:noProof/>
          <w:lang w:val="en-US" w:bidi="ru-RU"/>
        </w:rPr>
        <w:t xml:space="preserve"> </w:t>
      </w:r>
      <w:r w:rsidR="00933804">
        <w:rPr>
          <w:rFonts w:ascii="Times New Roman" w:hAnsi="Times New Roman" w:cs="Times New Roman"/>
          <w:iCs/>
          <w:noProof/>
          <w:lang w:bidi="ru-RU"/>
        </w:rPr>
        <w:t xml:space="preserve">погрешность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en-US" w:bidi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 w:bidi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lang w:bidi="ru-RU"/>
              </w:rPr>
              <m:t>2</m:t>
            </m:r>
          </m:sub>
        </m:sSub>
      </m:oMath>
    </w:p>
    <w:p w14:paraId="278EA70A" w14:textId="6EF30F5B" w:rsidR="0007086E" w:rsidRDefault="0007086E" w:rsidP="0007086E">
      <w:pPr>
        <w:widowControl/>
        <w:autoSpaceDE/>
        <w:spacing w:after="160" w:line="25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6AB0406" w14:textId="77777777" w:rsidR="0007086E" w:rsidRDefault="0007086E" w:rsidP="0007086E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Графики.</w:t>
      </w:r>
    </w:p>
    <w:p w14:paraId="09C62869" w14:textId="77777777" w:rsidR="0007086E" w:rsidRDefault="0007086E" w:rsidP="0007086E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08E989" w14:textId="77777777" w:rsidR="0007086E" w:rsidRDefault="0007086E" w:rsidP="00940E48">
      <w:pPr>
        <w:spacing w:after="240"/>
        <w:ind w:left="4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График зависимости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7762F6B8" w14:textId="0AD79403" w:rsidR="00940E48" w:rsidRDefault="00940E48" w:rsidP="00940E48">
      <w:pPr>
        <w:spacing w:after="240"/>
        <w:ind w:left="4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55E4E0" wp14:editId="3B298428">
            <wp:extent cx="4572000" cy="2743200"/>
            <wp:effectExtent l="0" t="0" r="0" b="0"/>
            <wp:docPr id="13346883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E526870-E11B-4091-BA07-CEEA4B76E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CE8FB0" w14:textId="327318B5" w:rsidR="00940E48" w:rsidRDefault="00940E48" w:rsidP="00940E48">
      <w:pPr>
        <w:spacing w:after="240"/>
        <w:ind w:left="4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Синий график – тележка без утяжелителей</w:t>
      </w:r>
    </w:p>
    <w:p w14:paraId="64AF2626" w14:textId="15376AF1" w:rsidR="00940E48" w:rsidRPr="00940E48" w:rsidRDefault="00940E48" w:rsidP="00940E48">
      <w:pPr>
        <w:spacing w:after="240"/>
        <w:ind w:left="4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Оранжевый график – тележка с утяжелителями</w:t>
      </w:r>
    </w:p>
    <w:p w14:paraId="7AF3F8BE" w14:textId="5D67439F" w:rsidR="0007086E" w:rsidRDefault="0007086E" w:rsidP="0007086E">
      <w:pPr>
        <w:pStyle w:val="a7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9A9844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Окончательные результаты.</w:t>
      </w:r>
    </w:p>
    <w:p w14:paraId="51D063A9" w14:textId="77777777" w:rsidR="0007086E" w:rsidRDefault="0007086E" w:rsidP="0007086E">
      <w:pPr>
        <w:pStyle w:val="a7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Упругий удар для двух легких тележек:</w:t>
      </w:r>
    </w:p>
    <w:p w14:paraId="428C2715" w14:textId="69F48097" w:rsidR="0007086E" w:rsidRDefault="00000000" w:rsidP="0007086E">
      <w:pPr>
        <w:pStyle w:val="a7"/>
        <w:spacing w:before="240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126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0.01112</m:t>
        </m:r>
      </m:oMath>
      <w:r w:rsidR="0007086E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07086E">
        <w:rPr>
          <w:rFonts w:ascii="Times New Roman" w:hAnsi="Times New Roman" w:cs="Times New Roman"/>
          <w:sz w:val="24"/>
          <w:szCs w:val="24"/>
          <w:lang w:bidi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264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0.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1668</m:t>
        </m:r>
      </m:oMath>
      <w:r w:rsidR="00B45A6C">
        <w:rPr>
          <w:rFonts w:ascii="Times New Roman" w:hAnsi="Times New Roman" w:cs="Times New Roman"/>
          <w:i/>
          <w:noProof/>
          <w:color w:val="000000"/>
          <w:lang w:eastAsia="ru-RU"/>
        </w:rPr>
        <w:t xml:space="preserve"> </w:t>
      </w:r>
    </w:p>
    <w:p w14:paraId="15C41E8F" w14:textId="77777777" w:rsidR="0007086E" w:rsidRDefault="0007086E" w:rsidP="0007086E">
      <w:pPr>
        <w:pStyle w:val="a7"/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lastRenderedPageBreak/>
        <w:t>Упругий удар для легкой и тележки с утяжелителем:</w:t>
      </w:r>
    </w:p>
    <w:p w14:paraId="1FD503D5" w14:textId="71DD5EDE" w:rsidR="0007086E" w:rsidRDefault="00000000" w:rsidP="0007086E">
      <w:pPr>
        <w:pStyle w:val="a7"/>
        <w:spacing w:before="240"/>
        <w:jc w:val="center"/>
        <w:rPr>
          <w:rFonts w:ascii="Times New Roman" w:hAnsi="Times New Roman" w:cs="Times New Roman"/>
          <w:i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648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0783</m:t>
        </m:r>
      </m:oMath>
      <w:r w:rsidR="00070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86E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84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0473</m:t>
        </m:r>
      </m:oMath>
    </w:p>
    <w:p w14:paraId="4A00B87A" w14:textId="77777777" w:rsidR="0007086E" w:rsidRDefault="0007086E" w:rsidP="0007086E">
      <w:pPr>
        <w:pStyle w:val="a7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Неупругий удар для двух легких тележек:</w:t>
      </w:r>
    </w:p>
    <w:p w14:paraId="18B1FFB5" w14:textId="6A665F0B" w:rsidR="0007086E" w:rsidRDefault="00000000" w:rsidP="0007086E">
      <w:pPr>
        <w:pStyle w:val="a7"/>
        <w:spacing w:before="240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±0,0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51</m:t>
        </m:r>
      </m:oMath>
      <w:r w:rsidR="0007086E">
        <w:rPr>
          <w:rFonts w:ascii="Times New Roman" w:hAnsi="Times New Roman" w:cs="Times New Roman"/>
          <w:sz w:val="24"/>
          <w:szCs w:val="24"/>
          <w:lang w:bidi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(э)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-0,591±0,046</m:t>
        </m:r>
      </m:oMath>
    </w:p>
    <w:p w14:paraId="7FAB7EFE" w14:textId="77777777" w:rsidR="0007086E" w:rsidRDefault="0007086E" w:rsidP="0007086E">
      <w:pPr>
        <w:pStyle w:val="a7"/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Неупругий удар для легкой и тележки с утяжелителем:</w:t>
      </w:r>
    </w:p>
    <w:p w14:paraId="7133D7F9" w14:textId="1EE1ABF4" w:rsidR="0007086E" w:rsidRDefault="00000000" w:rsidP="0007086E">
      <w:pPr>
        <w:pStyle w:val="a7"/>
        <w:spacing w:before="240"/>
        <w:jc w:val="center"/>
        <w:rPr>
          <w:rFonts w:ascii="Times New Roman" w:hAnsi="Times New Roman" w:cs="Times New Roman"/>
          <w:i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22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±0,065</m:t>
        </m:r>
      </m:oMath>
      <w:r w:rsidR="00070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86E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(э)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±0,0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37</m:t>
        </m:r>
      </m:oMath>
    </w:p>
    <w:p w14:paraId="6CF1557A" w14:textId="379FF2CE" w:rsidR="0007086E" w:rsidRDefault="00000000" w:rsidP="0007086E">
      <w:pPr>
        <w:pStyle w:val="a7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(т)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507</m:t>
        </m:r>
      </m:oMath>
      <w:r w:rsidR="0007086E">
        <w:rPr>
          <w:rFonts w:ascii="Times New Roman" w:hAnsi="Times New Roman" w:cs="Times New Roman"/>
          <w:sz w:val="24"/>
          <w:szCs w:val="24"/>
          <w:lang w:bidi="ru-RU"/>
        </w:rPr>
        <w:t xml:space="preserve"> для 2 легких;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(т)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63</m:t>
        </m:r>
      </m:oMath>
      <w:r w:rsidR="0007086E">
        <w:rPr>
          <w:rFonts w:ascii="Times New Roman" w:hAnsi="Times New Roman" w:cs="Times New Roman"/>
          <w:sz w:val="24"/>
          <w:szCs w:val="24"/>
          <w:lang w:bidi="ru-RU"/>
        </w:rPr>
        <w:t xml:space="preserve"> с утяжелителем</w:t>
      </w:r>
    </w:p>
    <w:p w14:paraId="01692A6D" w14:textId="13B05532" w:rsidR="0007086E" w:rsidRDefault="00000000" w:rsidP="0007086E">
      <w:pPr>
        <w:pStyle w:val="a7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w:rPr>
            <w:rFonts w:ascii="Cambria Math" w:hAnsi="Cambria Math" w:cs="Times New Roman"/>
            <w:noProof/>
            <w:lang w:bidi="ru-RU"/>
          </w:rPr>
          <m:t>52.3399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</m:t>
        </m:r>
        <m:r>
          <w:rPr>
            <w:rFonts w:ascii="Cambria Math" w:hAnsi="Cambria Math" w:cs="Times New Roman"/>
            <w:noProof/>
            <w:lang w:val="en-US" w:bidi="ru-RU"/>
          </w:rPr>
          <m:t>2.805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г;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w:rPr>
            <w:rFonts w:ascii="Cambria Math" w:hAnsi="Cambria Math" w:cs="Times New Roman"/>
            <w:noProof/>
            <w:lang w:bidi="ru-RU"/>
          </w:rPr>
          <m:t>10</m:t>
        </m:r>
        <m:r>
          <w:rPr>
            <w:rFonts w:ascii="Cambria Math" w:hAnsi="Cambria Math" w:cs="Times New Roman"/>
            <w:noProof/>
            <w:lang w:bidi="ru-RU"/>
          </w:rPr>
          <m:t>4</m:t>
        </m:r>
        <m:r>
          <w:rPr>
            <w:rFonts w:ascii="Cambria Math" w:hAnsi="Cambria Math" w:cs="Times New Roman"/>
            <w:noProof/>
            <w:lang w:bidi="ru-RU"/>
          </w:rPr>
          <m:t>.7675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±</m:t>
        </m:r>
        <m:r>
          <w:rPr>
            <w:rFonts w:ascii="Cambria Math" w:hAnsi="Cambria Math" w:cs="Times New Roman"/>
            <w:noProof/>
            <w:lang w:val="en-US" w:bidi="ru-RU"/>
          </w:rPr>
          <m:t>4.832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 xml:space="preserve"> г</m:t>
        </m:r>
      </m:oMath>
    </w:p>
    <w:p w14:paraId="5957EBA5" w14:textId="77777777" w:rsidR="0007086E" w:rsidRDefault="0007086E" w:rsidP="0007086E">
      <w:pPr>
        <w:tabs>
          <w:tab w:val="left" w:pos="567"/>
        </w:tabs>
        <w:spacing w:before="240"/>
        <w:ind w:left="142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1CF7F302" w14:textId="77777777" w:rsidR="0007086E" w:rsidRDefault="0007086E" w:rsidP="0007086E">
      <w:pPr>
        <w:pStyle w:val="a7"/>
        <w:numPr>
          <w:ilvl w:val="0"/>
          <w:numId w:val="11"/>
        </w:numPr>
        <w:tabs>
          <w:tab w:val="left" w:pos="146"/>
        </w:tabs>
        <w:spacing w:after="240"/>
        <w:ind w:hanging="41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Вывод.</w:t>
      </w:r>
    </w:p>
    <w:p w14:paraId="63DFE567" w14:textId="657005CE" w:rsidR="006D5FDF" w:rsidRDefault="00316CB5">
      <w:pPr>
        <w:pStyle w:val="a3"/>
        <w:rPr>
          <w:sz w:val="20"/>
        </w:rPr>
      </w:pPr>
      <w:r>
        <w:rPr>
          <w:sz w:val="20"/>
        </w:rPr>
        <w:t>Теоретические значения относительного изменения энергии не попадают в доверительный интервалы экспериментальных значений. Табличные значения масс тележек попадают в доверительные интервалы.</w:t>
      </w:r>
      <w:r>
        <w:rPr>
          <w:sz w:val="20"/>
        </w:rPr>
        <w:tab/>
      </w:r>
    </w:p>
    <w:p w14:paraId="1F708AAB" w14:textId="77777777" w:rsidR="006D5FDF" w:rsidRDefault="006D5FDF">
      <w:pPr>
        <w:pStyle w:val="a3"/>
        <w:rPr>
          <w:sz w:val="20"/>
        </w:rPr>
      </w:pPr>
    </w:p>
    <w:p w14:paraId="36050116" w14:textId="0208CDB1" w:rsidR="006D5FDF" w:rsidRPr="001C2B58" w:rsidRDefault="006D5FDF" w:rsidP="00A85E82">
      <w:pPr>
        <w:pStyle w:val="a3"/>
        <w:spacing w:before="96"/>
        <w:ind w:right="159"/>
        <w:sectPr w:rsidR="006D5FDF" w:rsidRPr="001C2B58" w:rsidSect="0007086E">
          <w:type w:val="continuous"/>
          <w:pgSz w:w="11900" w:h="16840"/>
          <w:pgMar w:top="780" w:right="680" w:bottom="280" w:left="740" w:header="720" w:footer="720" w:gutter="0"/>
          <w:cols w:space="720"/>
        </w:sectPr>
      </w:pPr>
    </w:p>
    <w:p w14:paraId="7E1873F8" w14:textId="44CDD40D" w:rsidR="006D5FDF" w:rsidRDefault="006D5FDF" w:rsidP="004C2EF1">
      <w:pPr>
        <w:pStyle w:val="a3"/>
        <w:spacing w:before="97"/>
      </w:pPr>
    </w:p>
    <w:sectPr w:rsidR="006D5FDF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lang w:val="ru-RU" w:eastAsia="en-US" w:bidi="ar-SA"/>
      </w:rPr>
    </w:lvl>
  </w:abstractNum>
  <w:abstractNum w:abstractNumId="3" w15:restartNumberingAfterBreak="0">
    <w:nsid w:val="29374ADF"/>
    <w:multiLevelType w:val="hybridMultilevel"/>
    <w:tmpl w:val="CA1293B4"/>
    <w:lvl w:ilvl="0" w:tplc="E95ACA26">
      <w:start w:val="1"/>
      <w:numFmt w:val="decimal"/>
      <w:lvlText w:val="%1)"/>
      <w:lvlJc w:val="left"/>
      <w:pPr>
        <w:ind w:left="567" w:hanging="360"/>
      </w:pPr>
      <w:rPr>
        <w:rFonts w:ascii="Times New Roman" w:eastAsia="Arial" w:hAnsi="Times New Roman" w:cs="Times New Roman" w:hint="default"/>
        <w:i w:val="0"/>
        <w:iCs/>
        <w:noProof w:val="0"/>
      </w:rPr>
    </w:lvl>
    <w:lvl w:ilvl="1" w:tplc="04190019">
      <w:start w:val="1"/>
      <w:numFmt w:val="lowerLetter"/>
      <w:lvlText w:val="%2."/>
      <w:lvlJc w:val="left"/>
      <w:pPr>
        <w:ind w:left="1287" w:hanging="360"/>
      </w:pPr>
    </w:lvl>
    <w:lvl w:ilvl="2" w:tplc="0419001B">
      <w:start w:val="1"/>
      <w:numFmt w:val="lowerRoman"/>
      <w:lvlText w:val="%3."/>
      <w:lvlJc w:val="right"/>
      <w:pPr>
        <w:ind w:left="2007" w:hanging="180"/>
      </w:pPr>
    </w:lvl>
    <w:lvl w:ilvl="3" w:tplc="0419000F">
      <w:start w:val="1"/>
      <w:numFmt w:val="decimal"/>
      <w:lvlText w:val="%4."/>
      <w:lvlJc w:val="left"/>
      <w:pPr>
        <w:ind w:left="2727" w:hanging="360"/>
      </w:pPr>
    </w:lvl>
    <w:lvl w:ilvl="4" w:tplc="04190019">
      <w:start w:val="1"/>
      <w:numFmt w:val="lowerLetter"/>
      <w:lvlText w:val="%5."/>
      <w:lvlJc w:val="left"/>
      <w:pPr>
        <w:ind w:left="3447" w:hanging="360"/>
      </w:pPr>
    </w:lvl>
    <w:lvl w:ilvl="5" w:tplc="0419001B">
      <w:start w:val="1"/>
      <w:numFmt w:val="lowerRoman"/>
      <w:lvlText w:val="%6."/>
      <w:lvlJc w:val="right"/>
      <w:pPr>
        <w:ind w:left="4167" w:hanging="180"/>
      </w:pPr>
    </w:lvl>
    <w:lvl w:ilvl="6" w:tplc="0419000F">
      <w:start w:val="1"/>
      <w:numFmt w:val="decimal"/>
      <w:lvlText w:val="%7."/>
      <w:lvlJc w:val="left"/>
      <w:pPr>
        <w:ind w:left="4887" w:hanging="360"/>
      </w:pPr>
    </w:lvl>
    <w:lvl w:ilvl="7" w:tplc="04190019">
      <w:start w:val="1"/>
      <w:numFmt w:val="lowerLetter"/>
      <w:lvlText w:val="%8."/>
      <w:lvlJc w:val="left"/>
      <w:pPr>
        <w:ind w:left="5607" w:hanging="360"/>
      </w:pPr>
    </w:lvl>
    <w:lvl w:ilvl="8" w:tplc="0419001B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7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2155858"/>
    <w:multiLevelType w:val="hybridMultilevel"/>
    <w:tmpl w:val="BD5AC792"/>
    <w:lvl w:ilvl="0" w:tplc="98604B3C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72905CDF"/>
    <w:multiLevelType w:val="hybridMultilevel"/>
    <w:tmpl w:val="0A8E4180"/>
    <w:lvl w:ilvl="0" w:tplc="98DEF6C8">
      <w:start w:val="1"/>
      <w:numFmt w:val="decimal"/>
      <w:lvlText w:val="%1."/>
      <w:lvlJc w:val="left"/>
      <w:pPr>
        <w:ind w:left="775" w:hanging="360"/>
      </w:pPr>
    </w:lvl>
    <w:lvl w:ilvl="1" w:tplc="08090019">
      <w:start w:val="1"/>
      <w:numFmt w:val="lowerLetter"/>
      <w:lvlText w:val="%2."/>
      <w:lvlJc w:val="left"/>
      <w:pPr>
        <w:ind w:left="1495" w:hanging="360"/>
      </w:pPr>
    </w:lvl>
    <w:lvl w:ilvl="2" w:tplc="0809001B">
      <w:start w:val="1"/>
      <w:numFmt w:val="lowerRoman"/>
      <w:lvlText w:val="%3."/>
      <w:lvlJc w:val="right"/>
      <w:pPr>
        <w:ind w:left="2215" w:hanging="180"/>
      </w:pPr>
    </w:lvl>
    <w:lvl w:ilvl="3" w:tplc="0809000F">
      <w:start w:val="1"/>
      <w:numFmt w:val="decimal"/>
      <w:lvlText w:val="%4."/>
      <w:lvlJc w:val="left"/>
      <w:pPr>
        <w:ind w:left="2935" w:hanging="360"/>
      </w:pPr>
    </w:lvl>
    <w:lvl w:ilvl="4" w:tplc="08090019">
      <w:start w:val="1"/>
      <w:numFmt w:val="lowerLetter"/>
      <w:lvlText w:val="%5."/>
      <w:lvlJc w:val="left"/>
      <w:pPr>
        <w:ind w:left="3655" w:hanging="360"/>
      </w:pPr>
    </w:lvl>
    <w:lvl w:ilvl="5" w:tplc="0809001B">
      <w:start w:val="1"/>
      <w:numFmt w:val="lowerRoman"/>
      <w:lvlText w:val="%6."/>
      <w:lvlJc w:val="right"/>
      <w:pPr>
        <w:ind w:left="4375" w:hanging="180"/>
      </w:pPr>
    </w:lvl>
    <w:lvl w:ilvl="6" w:tplc="0809000F">
      <w:start w:val="1"/>
      <w:numFmt w:val="decimal"/>
      <w:lvlText w:val="%7."/>
      <w:lvlJc w:val="left"/>
      <w:pPr>
        <w:ind w:left="5095" w:hanging="360"/>
      </w:pPr>
    </w:lvl>
    <w:lvl w:ilvl="7" w:tplc="08090019">
      <w:start w:val="1"/>
      <w:numFmt w:val="lowerLetter"/>
      <w:lvlText w:val="%8."/>
      <w:lvlJc w:val="left"/>
      <w:pPr>
        <w:ind w:left="5815" w:hanging="360"/>
      </w:pPr>
    </w:lvl>
    <w:lvl w:ilvl="8" w:tplc="0809001B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7520868">
    <w:abstractNumId w:val="8"/>
  </w:num>
  <w:num w:numId="2" w16cid:durableId="1169757663">
    <w:abstractNumId w:val="1"/>
  </w:num>
  <w:num w:numId="3" w16cid:durableId="432824937">
    <w:abstractNumId w:val="5"/>
  </w:num>
  <w:num w:numId="4" w16cid:durableId="1345281856">
    <w:abstractNumId w:val="10"/>
  </w:num>
  <w:num w:numId="5" w16cid:durableId="1627463672">
    <w:abstractNumId w:val="0"/>
  </w:num>
  <w:num w:numId="6" w16cid:durableId="2114133034">
    <w:abstractNumId w:val="4"/>
  </w:num>
  <w:num w:numId="7" w16cid:durableId="572667689">
    <w:abstractNumId w:val="6"/>
  </w:num>
  <w:num w:numId="8" w16cid:durableId="226499792">
    <w:abstractNumId w:val="7"/>
  </w:num>
  <w:num w:numId="9" w16cid:durableId="1612199748">
    <w:abstractNumId w:val="11"/>
  </w:num>
  <w:num w:numId="10" w16cid:durableId="352343853">
    <w:abstractNumId w:val="2"/>
  </w:num>
  <w:num w:numId="11" w16cid:durableId="63021193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09414225">
    <w:abstractNumId w:val="9"/>
  </w:num>
  <w:num w:numId="13" w16cid:durableId="14815741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4604596">
    <w:abstractNumId w:val="3"/>
  </w:num>
  <w:num w:numId="15" w16cid:durableId="14516324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FDF"/>
    <w:rsid w:val="000153AE"/>
    <w:rsid w:val="00034489"/>
    <w:rsid w:val="0007086E"/>
    <w:rsid w:val="000865ED"/>
    <w:rsid w:val="000D0FD0"/>
    <w:rsid w:val="000E1044"/>
    <w:rsid w:val="000E74B5"/>
    <w:rsid w:val="00163126"/>
    <w:rsid w:val="00163DEA"/>
    <w:rsid w:val="00176A53"/>
    <w:rsid w:val="00192EDE"/>
    <w:rsid w:val="001A113A"/>
    <w:rsid w:val="001C2B58"/>
    <w:rsid w:val="00205B2E"/>
    <w:rsid w:val="0020677A"/>
    <w:rsid w:val="002179CD"/>
    <w:rsid w:val="002320A7"/>
    <w:rsid w:val="00265C28"/>
    <w:rsid w:val="00293E12"/>
    <w:rsid w:val="002A06D7"/>
    <w:rsid w:val="00316408"/>
    <w:rsid w:val="00316496"/>
    <w:rsid w:val="00316CB5"/>
    <w:rsid w:val="003248A8"/>
    <w:rsid w:val="0034534C"/>
    <w:rsid w:val="00365DE1"/>
    <w:rsid w:val="003B5987"/>
    <w:rsid w:val="003C19C5"/>
    <w:rsid w:val="0040227D"/>
    <w:rsid w:val="00463452"/>
    <w:rsid w:val="004C2967"/>
    <w:rsid w:val="004C2EF1"/>
    <w:rsid w:val="0050751E"/>
    <w:rsid w:val="00531CFE"/>
    <w:rsid w:val="00550A33"/>
    <w:rsid w:val="005A06F9"/>
    <w:rsid w:val="005B18E5"/>
    <w:rsid w:val="005B6EB2"/>
    <w:rsid w:val="00600D0A"/>
    <w:rsid w:val="006075FE"/>
    <w:rsid w:val="006278A6"/>
    <w:rsid w:val="00630F17"/>
    <w:rsid w:val="00653FC9"/>
    <w:rsid w:val="00657AF3"/>
    <w:rsid w:val="006632B0"/>
    <w:rsid w:val="0068118A"/>
    <w:rsid w:val="00696670"/>
    <w:rsid w:val="006B4D87"/>
    <w:rsid w:val="006B4DBA"/>
    <w:rsid w:val="006C1E6E"/>
    <w:rsid w:val="006C6C52"/>
    <w:rsid w:val="006D5FDF"/>
    <w:rsid w:val="00721C45"/>
    <w:rsid w:val="0072645A"/>
    <w:rsid w:val="00756E49"/>
    <w:rsid w:val="0076393F"/>
    <w:rsid w:val="00804585"/>
    <w:rsid w:val="00822A61"/>
    <w:rsid w:val="0083748A"/>
    <w:rsid w:val="00855916"/>
    <w:rsid w:val="00862B7C"/>
    <w:rsid w:val="008A4579"/>
    <w:rsid w:val="008D5B15"/>
    <w:rsid w:val="008E199C"/>
    <w:rsid w:val="008E3C76"/>
    <w:rsid w:val="009064A7"/>
    <w:rsid w:val="009223CC"/>
    <w:rsid w:val="00933804"/>
    <w:rsid w:val="00940E48"/>
    <w:rsid w:val="00951726"/>
    <w:rsid w:val="00956CF9"/>
    <w:rsid w:val="0096398E"/>
    <w:rsid w:val="009B47F5"/>
    <w:rsid w:val="009B56E0"/>
    <w:rsid w:val="009C239E"/>
    <w:rsid w:val="009C29DD"/>
    <w:rsid w:val="009D4882"/>
    <w:rsid w:val="00A02C24"/>
    <w:rsid w:val="00A43849"/>
    <w:rsid w:val="00A61D39"/>
    <w:rsid w:val="00A85E82"/>
    <w:rsid w:val="00AA36A0"/>
    <w:rsid w:val="00AF4361"/>
    <w:rsid w:val="00B1226F"/>
    <w:rsid w:val="00B45A6C"/>
    <w:rsid w:val="00B86E4F"/>
    <w:rsid w:val="00BA0B27"/>
    <w:rsid w:val="00C40D74"/>
    <w:rsid w:val="00C81E88"/>
    <w:rsid w:val="00CB03E0"/>
    <w:rsid w:val="00CD175F"/>
    <w:rsid w:val="00CE0674"/>
    <w:rsid w:val="00CF08EE"/>
    <w:rsid w:val="00D079B0"/>
    <w:rsid w:val="00D14718"/>
    <w:rsid w:val="00D650DF"/>
    <w:rsid w:val="00D66757"/>
    <w:rsid w:val="00D70B38"/>
    <w:rsid w:val="00E00FB4"/>
    <w:rsid w:val="00E46DB2"/>
    <w:rsid w:val="00E80FA0"/>
    <w:rsid w:val="00EE0B09"/>
    <w:rsid w:val="00F2327B"/>
    <w:rsid w:val="00F23877"/>
    <w:rsid w:val="00F25D24"/>
    <w:rsid w:val="00F526B0"/>
    <w:rsid w:val="00F82057"/>
    <w:rsid w:val="00FC07F7"/>
    <w:rsid w:val="00FC3B8C"/>
    <w:rsid w:val="00FC5041"/>
    <w:rsid w:val="00FC6EEF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E9580D"/>
  <w15:docId w15:val="{935ADB5C-E115-487D-A46E-A7473580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9D4882"/>
    <w:rPr>
      <w:color w:val="808080"/>
    </w:rPr>
  </w:style>
  <w:style w:type="table" w:styleId="a9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708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07086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7086E"/>
    <w:rPr>
      <w:rFonts w:ascii="Microsoft Sans Serif" w:eastAsia="Microsoft Sans Serif" w:hAnsi="Microsoft Sans Serif" w:cs="Microsoft Sans Serif"/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07086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7086E"/>
    <w:rPr>
      <w:rFonts w:ascii="Microsoft Sans Serif" w:eastAsia="Microsoft Sans Serif" w:hAnsi="Microsoft Sans Serif" w:cs="Microsoft Sans Serif"/>
      <w:lang w:val="ru-RU"/>
    </w:rPr>
  </w:style>
  <w:style w:type="character" w:customStyle="1" w:styleId="a6">
    <w:name w:val="Заголовок Знак"/>
    <w:basedOn w:val="a0"/>
    <w:link w:val="a5"/>
    <w:uiPriority w:val="10"/>
    <w:rsid w:val="0007086E"/>
    <w:rPr>
      <w:rFonts w:ascii="Cambria" w:eastAsia="Cambria" w:hAnsi="Cambria" w:cs="Cambria"/>
      <w:b/>
      <w:bCs/>
      <w:sz w:val="40"/>
      <w:szCs w:val="4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7086E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table" w:customStyle="1" w:styleId="TableNormal1">
    <w:name w:val="Table Normal1"/>
    <w:uiPriority w:val="2"/>
    <w:semiHidden/>
    <w:qFormat/>
    <w:rsid w:val="000708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Documents\sppo\2\phys\&#1050;&#1086;&#1087;&#1080;&#1103;%201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7.0000000000000007E-2"/>
            <c:backward val="7.0000000000000007E-2"/>
            <c:dispRSqr val="0"/>
            <c:dispEq val="0"/>
          </c:trendline>
          <c:xVal>
            <c:numRef>
              <c:f>Графики!$A$4:$A$10</c:f>
              <c:numCache>
                <c:formatCode>General</c:formatCode>
                <c:ptCount val="7"/>
                <c:pt idx="0">
                  <c:v>0.19</c:v>
                </c:pt>
                <c:pt idx="1">
                  <c:v>0.32</c:v>
                </c:pt>
                <c:pt idx="2">
                  <c:v>0.48</c:v>
                </c:pt>
                <c:pt idx="3">
                  <c:v>0.6</c:v>
                </c:pt>
                <c:pt idx="4">
                  <c:v>0.72</c:v>
                </c:pt>
                <c:pt idx="5">
                  <c:v>0.85</c:v>
                </c:pt>
                <c:pt idx="6">
                  <c:v>0.96</c:v>
                </c:pt>
              </c:numCache>
            </c:numRef>
          </c:xVal>
          <c:yVal>
            <c:numRef>
              <c:f>Графики!$B$4:$B$10</c:f>
              <c:numCache>
                <c:formatCode>General</c:formatCode>
                <c:ptCount val="7"/>
                <c:pt idx="0">
                  <c:v>15.41</c:v>
                </c:pt>
                <c:pt idx="1">
                  <c:v>23.75</c:v>
                </c:pt>
                <c:pt idx="2">
                  <c:v>30.82</c:v>
                </c:pt>
                <c:pt idx="3">
                  <c:v>38.72</c:v>
                </c:pt>
                <c:pt idx="4">
                  <c:v>46.41</c:v>
                </c:pt>
                <c:pt idx="5">
                  <c:v>52.92</c:v>
                </c:pt>
                <c:pt idx="6">
                  <c:v>61.13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70-4C40-B433-F0D86D964B6A}"/>
            </c:ext>
          </c:extLst>
        </c:ser>
        <c:ser>
          <c:idx val="1"/>
          <c:order val="1"/>
          <c:tx>
            <c:v>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forward val="7.0000000000000007E-2"/>
            <c:backward val="7.0000000000000007E-2"/>
            <c:dispRSqr val="0"/>
            <c:dispEq val="0"/>
          </c:trendline>
          <c:xVal>
            <c:numRef>
              <c:f>Графики!$A$13:$A$19</c:f>
              <c:numCache>
                <c:formatCode>General</c:formatCode>
                <c:ptCount val="7"/>
                <c:pt idx="0">
                  <c:v>0.06</c:v>
                </c:pt>
                <c:pt idx="1">
                  <c:v>0.17</c:v>
                </c:pt>
                <c:pt idx="2">
                  <c:v>0.24</c:v>
                </c:pt>
                <c:pt idx="3">
                  <c:v>0.3</c:v>
                </c:pt>
                <c:pt idx="4">
                  <c:v>0.38</c:v>
                </c:pt>
                <c:pt idx="5">
                  <c:v>0.44</c:v>
                </c:pt>
                <c:pt idx="6">
                  <c:v>0.53</c:v>
                </c:pt>
              </c:numCache>
            </c:numRef>
          </c:xVal>
          <c:yVal>
            <c:numRef>
              <c:f>Графики!$B$13:$B$19</c:f>
              <c:numCache>
                <c:formatCode>General</c:formatCode>
                <c:ptCount val="7"/>
                <c:pt idx="0">
                  <c:v>15.62</c:v>
                </c:pt>
                <c:pt idx="1">
                  <c:v>24.13</c:v>
                </c:pt>
                <c:pt idx="2">
                  <c:v>31.61</c:v>
                </c:pt>
                <c:pt idx="3">
                  <c:v>39.979999999999997</c:v>
                </c:pt>
                <c:pt idx="4">
                  <c:v>48.14</c:v>
                </c:pt>
                <c:pt idx="5">
                  <c:v>55.34</c:v>
                </c:pt>
                <c:pt idx="6">
                  <c:v>64.099999999999994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470-4C40-B433-F0D86D964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183455"/>
        <c:axId val="753180543"/>
      </c:scatterChart>
      <c:valAx>
        <c:axId val="75318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180543"/>
        <c:crosses val="autoZero"/>
        <c:crossBetween val="midCat"/>
      </c:valAx>
      <c:valAx>
        <c:axId val="75318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18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9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denis bilobram</dc:creator>
  <cp:keywords/>
  <dc:description/>
  <cp:lastModifiedBy>Билобрам Денис Андреевич</cp:lastModifiedBy>
  <cp:revision>23</cp:revision>
  <dcterms:created xsi:type="dcterms:W3CDTF">2023-10-22T18:35:00Z</dcterms:created>
  <dcterms:modified xsi:type="dcterms:W3CDTF">2023-12-19T08:49:00Z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