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65" w:rsidRDefault="00B21765" w:rsidP="00B21765">
      <w:pPr>
        <w:pStyle w:val="-consolas-"/>
        <w:shd w:val="clear" w:color="auto" w:fill="FFFFFF"/>
        <w:spacing w:after="150" w:afterAutospacing="0" w:line="260" w:lineRule="atLeast"/>
        <w:ind w:firstLine="284"/>
        <w:rPr>
          <w:rStyle w:val="Heading1Char"/>
        </w:rPr>
      </w:pPr>
      <w:r>
        <w:rPr>
          <w:rStyle w:val="Heading1Char"/>
        </w:rPr>
        <w:t xml:space="preserve">Работа с </w:t>
      </w:r>
      <w:proofErr w:type="spellStart"/>
      <w:r w:rsidRPr="00B21765">
        <w:rPr>
          <w:rStyle w:val="Heading1Char"/>
        </w:rPr>
        <w:t>WorkspaceConsole</w:t>
      </w:r>
      <w:proofErr w:type="spellEnd"/>
    </w:p>
    <w:p w:rsidR="00B21765" w:rsidRDefault="00B21765" w:rsidP="00B21765">
      <w:pPr>
        <w:pStyle w:val="-consolas-"/>
        <w:shd w:val="clear" w:color="auto" w:fill="FFFFFF"/>
        <w:spacing w:after="15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</w:rPr>
        <w:br/>
      </w:r>
      <w:proofErr w:type="spellStart"/>
      <w:r>
        <w:rPr>
          <w:rStyle w:val="Strong"/>
          <w:rFonts w:ascii="Segoe UI" w:hAnsi="Segoe UI" w:cs="Segoe UI"/>
          <w:color w:val="333333"/>
        </w:rPr>
        <w:t>WorkspaceConsole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333333"/>
        </w:rPr>
        <w:t>WsC</w:t>
      </w:r>
      <w:proofErr w:type="spellEnd"/>
      <w:r>
        <w:rPr>
          <w:rStyle w:val="Strong"/>
          <w:rFonts w:ascii="Segoe UI" w:hAnsi="Segoe UI" w:cs="Segoe UI"/>
          <w:color w:val="333333"/>
        </w:rPr>
        <w:t>) </w:t>
      </w:r>
      <w:r>
        <w:rPr>
          <w:rFonts w:ascii="Segoe UI" w:hAnsi="Segoe UI" w:cs="Segoe UI"/>
          <w:color w:val="333333"/>
          <w:sz w:val="20"/>
          <w:szCs w:val="20"/>
        </w:rPr>
        <w:t xml:space="preserve">- 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утилита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 xml:space="preserve"> предназначенная для выполнения определённых операций с пакетами.</w:t>
      </w:r>
    </w:p>
    <w:p w:rsidR="00B21765" w:rsidRDefault="00B21765" w:rsidP="00B21765">
      <w:pPr>
        <w:pStyle w:val="-consolas-"/>
        <w:shd w:val="clear" w:color="auto" w:fill="FFFFFF"/>
        <w:spacing w:after="15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</w:rPr>
        <w:t>Важно/полезно знать:</w:t>
      </w:r>
    </w:p>
    <w:p w:rsidR="00B21765" w:rsidRDefault="00B21765" w:rsidP="00B21765">
      <w:pPr>
        <w:numPr>
          <w:ilvl w:val="0"/>
          <w:numId w:val="1"/>
        </w:numPr>
        <w:shd w:val="clear" w:color="auto" w:fill="FFFFFF"/>
        <w:spacing w:after="24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Для выполнения операций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WsC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на компьютере должен быть установлен MSSQL/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Oracle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клиент</w:t>
      </w:r>
    </w:p>
    <w:p w:rsidR="00B21765" w:rsidRDefault="00B21765" w:rsidP="00B21765">
      <w:pPr>
        <w:numPr>
          <w:ilvl w:val="0"/>
          <w:numId w:val="1"/>
        </w:numPr>
        <w:shd w:val="clear" w:color="auto" w:fill="FFFFFF"/>
        <w:spacing w:after="24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При обновлении версии приложения посредством применения пакетов, должна использоваться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WsC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версии сборки, до которой мы обновляем (к примеру, если мы применяем пакеты обновления, допустим, сборки 7.0.0.209 к базе данных сборки версии 7.0.0.167, то должны браться файлы утилиты именно из сборки 7.0.0.209) </w:t>
      </w:r>
    </w:p>
    <w:p w:rsidR="00B21765" w:rsidRDefault="00B21765" w:rsidP="00B21765">
      <w:pPr>
        <w:numPr>
          <w:ilvl w:val="0"/>
          <w:numId w:val="1"/>
        </w:numPr>
        <w:shd w:val="clear" w:color="auto" w:fill="FFFFFF"/>
        <w:spacing w:after="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proofErr w:type="spellStart"/>
      <w:r>
        <w:rPr>
          <w:rFonts w:ascii="Segoe UI" w:hAnsi="Segoe UI" w:cs="Segoe UI"/>
          <w:color w:val="333333"/>
          <w:sz w:val="20"/>
          <w:szCs w:val="20"/>
        </w:rPr>
        <w:t>WsC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работает напрямую с базой данных. Поэтому в некоторых случаях достаточно только развернуть саму БД, а не всё приложение (в некоторых случаях, может сэкономить время, если применение, к примеру, происходит с ошибкой и продолжать работу с приложением всё равно не имеет смысла). 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>
        <w:rPr>
          <w:rFonts w:ascii="Segoe UI" w:hAnsi="Segoe UI" w:cs="Segoe UI"/>
          <w:color w:val="333333"/>
          <w:sz w:val="20"/>
          <w:szCs w:val="20"/>
        </w:rPr>
        <w:t> </w:t>
      </w:r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 xml:space="preserve">Перед выполнением команды советуем создать 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бекап</w:t>
      </w:r>
      <w:proofErr w:type="spellEnd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 xml:space="preserve"> </w:t>
      </w:r>
      <w:proofErr w:type="gram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БД</w:t>
      </w:r>
      <w:proofErr w:type="gramEnd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 xml:space="preserve"> которую планируется обновить!</w:t>
      </w:r>
    </w:p>
    <w:p w:rsidR="00B21765" w:rsidRDefault="00B21765" w:rsidP="00B21765">
      <w:pPr>
        <w:pStyle w:val="-consolas-"/>
        <w:shd w:val="clear" w:color="auto" w:fill="FFFFFF"/>
        <w:spacing w:after="15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</w:rPr>
        <w:t xml:space="preserve">Действия по настройке </w:t>
      </w:r>
      <w:proofErr w:type="spellStart"/>
      <w:r>
        <w:rPr>
          <w:rStyle w:val="Strong"/>
          <w:rFonts w:ascii="Segoe UI" w:hAnsi="Segoe UI" w:cs="Segoe UI"/>
          <w:color w:val="333333"/>
        </w:rPr>
        <w:t>WsC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перед запуском (</w:t>
      </w:r>
      <w:r>
        <w:rPr>
          <w:rFonts w:ascii="Segoe UI" w:hAnsi="Segoe UI" w:cs="Segoe UI"/>
          <w:color w:val="333333"/>
          <w:sz w:val="20"/>
          <w:szCs w:val="20"/>
        </w:rPr>
        <w:t>На примере использования операции </w:t>
      </w:r>
      <w:proofErr w:type="spellStart"/>
      <w:r>
        <w:rPr>
          <w:rStyle w:val="Emphasis"/>
          <w:rFonts w:ascii="Segoe UI" w:hAnsi="Segoe UI" w:cs="Segoe UI"/>
          <w:b/>
          <w:bCs/>
          <w:color w:val="333333"/>
          <w:sz w:val="20"/>
          <w:szCs w:val="20"/>
        </w:rPr>
        <w:t>InstallFromRepository</w:t>
      </w:r>
      <w:proofErr w:type="spellEnd"/>
      <w:r>
        <w:rPr>
          <w:rStyle w:val="Emphasis"/>
          <w:rFonts w:ascii="Segoe UI" w:hAnsi="Segoe UI" w:cs="Segoe UI"/>
          <w:b/>
          <w:bCs/>
          <w:color w:val="333333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b/>
          <w:bCs/>
          <w:i/>
          <w:iCs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как наиболее часто используемой в процессе тестировании):</w:t>
      </w:r>
    </w:p>
    <w:p w:rsidR="00B21765" w:rsidRDefault="00B21765" w:rsidP="00B21765">
      <w:pPr>
        <w:numPr>
          <w:ilvl w:val="0"/>
          <w:numId w:val="2"/>
        </w:numPr>
        <w:shd w:val="clear" w:color="auto" w:fill="FFFFFF"/>
        <w:spacing w:after="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Развернуть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бэкап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БД (допустим на сервере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333333"/>
        </w:rPr>
        <w:t>CTLSQL\MSSQL20012</w:t>
      </w:r>
      <w:r>
        <w:rPr>
          <w:rFonts w:ascii="Segoe UI" w:hAnsi="Segoe UI" w:cs="Segoe UI"/>
          <w:color w:val="333333"/>
          <w:sz w:val="20"/>
          <w:szCs w:val="20"/>
        </w:rPr>
        <w:t>, и названием базы –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333333"/>
        </w:rPr>
        <w:t>test_BD_name_7.0.1</w:t>
      </w:r>
      <w:r>
        <w:rPr>
          <w:rFonts w:ascii="Segoe UI" w:hAnsi="Segoe UI" w:cs="Segoe UI"/>
          <w:color w:val="333333"/>
          <w:sz w:val="20"/>
          <w:szCs w:val="20"/>
        </w:rPr>
        <w:t>), изменения в которую мы будем вносить.</w:t>
      </w:r>
    </w:p>
    <w:p w:rsidR="00B21765" w:rsidRDefault="00B21765" w:rsidP="00B21765">
      <w:pPr>
        <w:numPr>
          <w:ilvl w:val="0"/>
          <w:numId w:val="2"/>
        </w:numPr>
        <w:shd w:val="clear" w:color="auto" w:fill="FFFFFF"/>
        <w:spacing w:after="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Далее, нужно скопировать к себе на машину файлы утилиты. Для этого:</w:t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color w:val="333333"/>
          <w:sz w:val="20"/>
          <w:szCs w:val="20"/>
        </w:rPr>
        <w:br/>
      </w:r>
    </w:p>
    <w:p w:rsidR="00B21765" w:rsidRDefault="00B21765" w:rsidP="00B21765">
      <w:pPr>
        <w:numPr>
          <w:ilvl w:val="1"/>
          <w:numId w:val="2"/>
        </w:numPr>
        <w:shd w:val="clear" w:color="auto" w:fill="FFFFFF"/>
        <w:spacing w:after="0" w:line="260" w:lineRule="atLeast"/>
        <w:ind w:left="567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Создаём локально папку, к примеру,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333333"/>
        </w:rPr>
        <w:t>D:\WorkspaceConsole</w:t>
      </w:r>
      <w:r>
        <w:rPr>
          <w:rFonts w:ascii="Segoe UI" w:hAnsi="Segoe UI" w:cs="Segoe UI"/>
          <w:b/>
          <w:bCs/>
          <w:color w:val="333333"/>
          <w:sz w:val="20"/>
          <w:szCs w:val="20"/>
        </w:rPr>
        <w:br/>
      </w:r>
      <w:r>
        <w:rPr>
          <w:rStyle w:val="Strong"/>
          <w:rFonts w:ascii="Segoe UI" w:hAnsi="Segoe UI" w:cs="Segoe UI"/>
          <w:color w:val="333333"/>
        </w:rPr>
        <w:t> </w:t>
      </w:r>
    </w:p>
    <w:p w:rsidR="00B21765" w:rsidRDefault="00B21765" w:rsidP="00B21765">
      <w:pPr>
        <w:numPr>
          <w:ilvl w:val="1"/>
          <w:numId w:val="2"/>
        </w:numPr>
        <w:shd w:val="clear" w:color="auto" w:fill="FFFFFF"/>
        <w:spacing w:after="0" w:line="260" w:lineRule="atLeast"/>
        <w:ind w:left="567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Копируем в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333333"/>
        </w:rPr>
        <w:t>D:\WorkspaceConsole  </w:t>
      </w:r>
      <w:r>
        <w:rPr>
          <w:rFonts w:ascii="Segoe UI" w:hAnsi="Segoe UI" w:cs="Segoe UI"/>
          <w:color w:val="333333"/>
          <w:sz w:val="20"/>
          <w:szCs w:val="20"/>
        </w:rPr>
        <w:t>все файлы приложения из папки [путь_к_сборке]</w:t>
      </w:r>
      <w:r>
        <w:rPr>
          <w:rStyle w:val="Strong"/>
          <w:rFonts w:ascii="Segoe UI" w:hAnsi="Segoe UI" w:cs="Segoe UI"/>
          <w:color w:val="333333"/>
        </w:rPr>
        <w:t>\[имя_zip-файла_сборки]\Terrasoft.WebApp\DesktopBin\WorkspaceConsole\</w:t>
      </w:r>
      <w:r>
        <w:rPr>
          <w:rFonts w:ascii="Segoe UI" w:hAnsi="Segoe UI" w:cs="Segoe UI"/>
          <w:b/>
          <w:bCs/>
          <w:color w:val="333333"/>
          <w:sz w:val="20"/>
          <w:szCs w:val="20"/>
        </w:rPr>
        <w:br/>
      </w:r>
      <w:r>
        <w:rPr>
          <w:rStyle w:val="Strong"/>
          <w:rFonts w:ascii="Segoe UI" w:hAnsi="Segoe UI" w:cs="Segoe UI"/>
          <w:color w:val="333333"/>
        </w:rPr>
        <w:t> </w:t>
      </w:r>
    </w:p>
    <w:p w:rsidR="00B21765" w:rsidRDefault="00B21765" w:rsidP="00B21765">
      <w:pPr>
        <w:numPr>
          <w:ilvl w:val="1"/>
          <w:numId w:val="2"/>
        </w:numPr>
        <w:shd w:val="clear" w:color="auto" w:fill="FFFFFF"/>
        <w:spacing w:after="240" w:line="260" w:lineRule="atLeast"/>
        <w:ind w:left="567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Копируем с заменой в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333333"/>
        </w:rPr>
        <w:t>D:\WorkspaceConsole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 все файлы приложения из папки [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путь_к_сборке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]</w:t>
      </w:r>
      <w:r>
        <w:rPr>
          <w:rStyle w:val="Strong"/>
          <w:rFonts w:ascii="Segoe UI" w:hAnsi="Segoe UI" w:cs="Segoe UI"/>
          <w:color w:val="333333"/>
        </w:rPr>
        <w:t>\[</w:t>
      </w:r>
      <w:proofErr w:type="spellStart"/>
      <w:r>
        <w:rPr>
          <w:rStyle w:val="Strong"/>
          <w:rFonts w:ascii="Segoe UI" w:hAnsi="Segoe UI" w:cs="Segoe UI"/>
          <w:color w:val="333333"/>
        </w:rPr>
        <w:t>имя_zip-файла_сборки</w:t>
      </w:r>
      <w:proofErr w:type="spellEnd"/>
      <w:r>
        <w:rPr>
          <w:rStyle w:val="Strong"/>
          <w:rFonts w:ascii="Segoe UI" w:hAnsi="Segoe UI" w:cs="Segoe UI"/>
          <w:color w:val="333333"/>
        </w:rPr>
        <w:t>]\</w:t>
      </w:r>
      <w:proofErr w:type="spellStart"/>
      <w:r>
        <w:rPr>
          <w:rStyle w:val="Strong"/>
          <w:rFonts w:ascii="Segoe UI" w:hAnsi="Segoe UI" w:cs="Segoe UI"/>
          <w:color w:val="333333"/>
        </w:rPr>
        <w:t>Terrasoft.WebApp</w:t>
      </w:r>
      <w:proofErr w:type="spellEnd"/>
      <w:r>
        <w:rPr>
          <w:rStyle w:val="Strong"/>
          <w:rFonts w:ascii="Segoe UI" w:hAnsi="Segoe UI" w:cs="Segoe UI"/>
          <w:color w:val="333333"/>
        </w:rPr>
        <w:t>\</w:t>
      </w:r>
      <w:proofErr w:type="spellStart"/>
      <w:r>
        <w:rPr>
          <w:rStyle w:val="Strong"/>
          <w:rFonts w:ascii="Segoe UI" w:hAnsi="Segoe UI" w:cs="Segoe UI"/>
          <w:color w:val="333333"/>
        </w:rPr>
        <w:t>bin</w:t>
      </w:r>
      <w:proofErr w:type="spellEnd"/>
      <w:r>
        <w:rPr>
          <w:rStyle w:val="Strong"/>
          <w:rFonts w:ascii="Segoe UI" w:hAnsi="Segoe UI" w:cs="Segoe UI"/>
          <w:color w:val="333333"/>
        </w:rPr>
        <w:t>\</w:t>
      </w:r>
    </w:p>
    <w:p w:rsidR="00B21765" w:rsidRDefault="00B21765" w:rsidP="00B21765">
      <w:pPr>
        <w:numPr>
          <w:ilvl w:val="0"/>
          <w:numId w:val="2"/>
        </w:numPr>
        <w:shd w:val="clear" w:color="auto" w:fill="FFFFFF"/>
        <w:spacing w:after="24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proofErr w:type="gramStart"/>
      <w:r>
        <w:rPr>
          <w:rFonts w:ascii="Segoe UI" w:hAnsi="Segoe UI" w:cs="Segoe UI"/>
          <w:color w:val="333333"/>
          <w:sz w:val="20"/>
          <w:szCs w:val="20"/>
        </w:rPr>
        <w:t>Теперь в конфигурационном файле (</w:t>
      </w:r>
      <w:r>
        <w:rPr>
          <w:rStyle w:val="Strong"/>
          <w:rFonts w:ascii="Segoe UI" w:hAnsi="Segoe UI" w:cs="Segoe UI"/>
          <w:color w:val="333333"/>
        </w:rPr>
        <w:t>D:</w:t>
      </w:r>
      <w:proofErr w:type="gramEnd"/>
      <w:r>
        <w:rPr>
          <w:rStyle w:val="Strong"/>
          <w:rFonts w:ascii="Segoe UI" w:hAnsi="Segoe UI" w:cs="Segoe UI"/>
          <w:color w:val="333333"/>
        </w:rPr>
        <w:t>\</w:t>
      </w:r>
      <w:proofErr w:type="gramStart"/>
      <w:r>
        <w:rPr>
          <w:rStyle w:val="Strong"/>
          <w:rFonts w:ascii="Segoe UI" w:hAnsi="Segoe UI" w:cs="Segoe UI"/>
          <w:color w:val="333333"/>
        </w:rPr>
        <w:t>WorkspaceConsole\Terrasoft.Tools.WorkspaceConsole.exe.config</w:t>
      </w:r>
      <w:r>
        <w:rPr>
          <w:rFonts w:ascii="Segoe UI" w:hAnsi="Segoe UI" w:cs="Segoe UI"/>
          <w:color w:val="333333"/>
          <w:sz w:val="20"/>
          <w:szCs w:val="20"/>
        </w:rPr>
        <w:t>) нужно указать корректные данные для подключения к БД.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br/>
        <w:t xml:space="preserve">Ищем следующие строки 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 xml:space="preserve">( 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>нас интересуют секции “</w:t>
      </w:r>
      <w:proofErr w:type="spellStart"/>
      <w:r>
        <w:rPr>
          <w:rStyle w:val="Strong"/>
          <w:rFonts w:ascii="Segoe UI" w:hAnsi="Segoe UI" w:cs="Segoe UI"/>
          <w:color w:val="333333"/>
        </w:rPr>
        <w:t>db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” и “</w:t>
      </w:r>
      <w:proofErr w:type="spellStart"/>
      <w:r>
        <w:rPr>
          <w:rStyle w:val="Strong"/>
          <w:rFonts w:ascii="Segoe UI" w:hAnsi="Segoe UI" w:cs="Segoe UI"/>
          <w:color w:val="333333"/>
        </w:rPr>
        <w:t>connectionStrings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”):</w:t>
      </w:r>
      <w:r w:rsidRPr="00B6423E"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 wp14:anchorId="411A61EE" wp14:editId="2C2BC62C">
            <wp:extent cx="6378575" cy="1814195"/>
            <wp:effectExtent l="0" t="0" r="3175" b="0"/>
            <wp:docPr id="13" name="Picture 13" descr="C:\Users\a.kasparevich\Downloads\imag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.kasparevich\Downloads\image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color w:val="333333"/>
          <w:sz w:val="20"/>
          <w:szCs w:val="20"/>
        </w:rPr>
        <w:br/>
        <w:t>Как видно, для подключения к БД используется строка подключения “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mssqlSolution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“, соответственно её и нужно изменить. Подставляем имя нашего сервера, базы данных и заменяем параметр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Integrated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Security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на логин и пароль пользователя сервера БД:</w:t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noProof/>
          <w:color w:val="333333"/>
          <w:sz w:val="20"/>
          <w:szCs w:val="20"/>
          <w:lang w:val="en-US"/>
        </w:rPr>
        <w:drawing>
          <wp:inline distT="0" distB="0" distL="0" distR="0" wp14:anchorId="265E503D" wp14:editId="0B390E3A">
            <wp:extent cx="6378575" cy="607060"/>
            <wp:effectExtent l="0" t="0" r="3175" b="2540"/>
            <wp:docPr id="14" name="Picture 14" descr="C:\Users\a.kasparevich\Downloads\imag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.kasparevich\Downloads\image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65" w:rsidRDefault="00B21765" w:rsidP="00B2176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Создаём в папке утилиты две новых (имена указаны как пример, можно использовать любые другие):</w:t>
      </w:r>
      <w:r>
        <w:rPr>
          <w:rFonts w:ascii="Segoe UI" w:hAnsi="Segoe UI" w:cs="Segoe UI"/>
          <w:color w:val="333333"/>
          <w:sz w:val="20"/>
          <w:szCs w:val="20"/>
        </w:rPr>
        <w:br/>
      </w:r>
    </w:p>
    <w:p w:rsidR="00B21765" w:rsidRDefault="00B21765" w:rsidP="00B21765">
      <w:pPr>
        <w:numPr>
          <w:ilvl w:val="1"/>
          <w:numId w:val="2"/>
        </w:numPr>
        <w:shd w:val="clear" w:color="auto" w:fill="FFFFFF"/>
        <w:spacing w:after="0" w:line="240" w:lineRule="auto"/>
        <w:ind w:left="567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</w:rPr>
        <w:t>D:\WorkspaceConsole\Packages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– будет содержать применяемые пакеты,</w:t>
      </w:r>
      <w:r>
        <w:rPr>
          <w:rFonts w:ascii="Segoe UI" w:hAnsi="Segoe UI" w:cs="Segoe UI"/>
          <w:color w:val="333333"/>
          <w:sz w:val="20"/>
          <w:szCs w:val="20"/>
        </w:rPr>
        <w:br/>
        <w:t> </w:t>
      </w:r>
    </w:p>
    <w:p w:rsidR="00B21765" w:rsidRDefault="00B21765" w:rsidP="00B21765">
      <w:pPr>
        <w:numPr>
          <w:ilvl w:val="1"/>
          <w:numId w:val="2"/>
        </w:numPr>
        <w:shd w:val="clear" w:color="auto" w:fill="FFFFFF"/>
        <w:spacing w:after="0" w:line="240" w:lineRule="auto"/>
        <w:ind w:left="567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</w:rPr>
        <w:t>D:\WorkspaceConsole\Temp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– будет содержать временные файлы утилиты.</w:t>
      </w:r>
      <w:r>
        <w:rPr>
          <w:rFonts w:ascii="Segoe UI" w:hAnsi="Segoe UI" w:cs="Segoe UI"/>
          <w:color w:val="333333"/>
          <w:sz w:val="20"/>
          <w:szCs w:val="20"/>
        </w:rPr>
        <w:br/>
        <w:t> </w:t>
      </w:r>
    </w:p>
    <w:p w:rsidR="00B21765" w:rsidRDefault="00B21765" w:rsidP="00B21765">
      <w:pPr>
        <w:numPr>
          <w:ilvl w:val="0"/>
          <w:numId w:val="2"/>
        </w:numPr>
        <w:shd w:val="clear" w:color="auto" w:fill="FFFFFF"/>
        <w:spacing w:after="24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В </w:t>
      </w:r>
      <w:r>
        <w:rPr>
          <w:rStyle w:val="Strong"/>
          <w:rFonts w:ascii="Segoe UI" w:hAnsi="Segoe UI" w:cs="Segoe UI"/>
          <w:color w:val="333333"/>
        </w:rPr>
        <w:t>D:\WorkspaceConsole\Packages </w:t>
      </w:r>
      <w:r>
        <w:rPr>
          <w:rFonts w:ascii="Segoe UI" w:hAnsi="Segoe UI" w:cs="Segoe UI"/>
          <w:color w:val="333333"/>
          <w:sz w:val="20"/>
          <w:szCs w:val="20"/>
        </w:rPr>
        <w:t>копируем файлы пакетов (файлы-архивы</w:t>
      </w:r>
      <w:r>
        <w:rPr>
          <w:rStyle w:val="Strong"/>
          <w:rFonts w:ascii="Segoe UI" w:hAnsi="Segoe UI" w:cs="Segoe UI"/>
          <w:color w:val="333333"/>
        </w:rPr>
        <w:t> *.</w:t>
      </w:r>
      <w:proofErr w:type="spellStart"/>
      <w:r>
        <w:rPr>
          <w:rStyle w:val="Strong"/>
          <w:rFonts w:ascii="Segoe UI" w:hAnsi="Segoe UI" w:cs="Segoe UI"/>
          <w:color w:val="333333"/>
        </w:rPr>
        <w:t>gz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, эти архивы НЕ нужно распаковывать), которые будем применять.</w:t>
      </w:r>
    </w:p>
    <w:p w:rsidR="00B21765" w:rsidRDefault="00B21765" w:rsidP="00B21765">
      <w:pPr>
        <w:pStyle w:val="NormalWeb"/>
        <w:numPr>
          <w:ilvl w:val="0"/>
          <w:numId w:val="2"/>
        </w:numPr>
        <w:spacing w:before="0" w:beforeAutospacing="0" w:after="150" w:afterAutospacing="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В </w:t>
      </w:r>
      <w:r>
        <w:rPr>
          <w:rStyle w:val="Strong"/>
          <w:rFonts w:ascii="Segoe UI" w:hAnsi="Segoe UI" w:cs="Segoe UI"/>
          <w:color w:val="333333"/>
        </w:rPr>
        <w:t>D:\WorkspaceConsole</w:t>
      </w:r>
      <w:r>
        <w:rPr>
          <w:rStyle w:val="apple-converted-space"/>
          <w:rFonts w:ascii="Segoe UI" w:hAnsi="Segoe UI" w:cs="Segoe UI"/>
          <w:b/>
          <w:bCs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создаём выполняемый файл-батник (</w:t>
      </w:r>
      <w:r>
        <w:rPr>
          <w:rStyle w:val="Strong"/>
          <w:rFonts w:ascii="Segoe UI" w:hAnsi="Segoe UI" w:cs="Segoe UI"/>
          <w:color w:val="333333"/>
        </w:rPr>
        <w:t>[</w:t>
      </w:r>
      <w:proofErr w:type="spellStart"/>
      <w:r>
        <w:rPr>
          <w:rStyle w:val="Strong"/>
          <w:rFonts w:ascii="Segoe UI" w:hAnsi="Segoe UI" w:cs="Segoe UI"/>
          <w:color w:val="333333"/>
        </w:rPr>
        <w:t>имя_файла</w:t>
      </w:r>
      <w:proofErr w:type="spellEnd"/>
      <w:r>
        <w:rPr>
          <w:rStyle w:val="Strong"/>
          <w:rFonts w:ascii="Segoe UI" w:hAnsi="Segoe UI" w:cs="Segoe UI"/>
          <w:color w:val="333333"/>
        </w:rPr>
        <w:t>].</w:t>
      </w:r>
      <w:proofErr w:type="spellStart"/>
      <w:r>
        <w:rPr>
          <w:rStyle w:val="Strong"/>
          <w:rFonts w:ascii="Segoe UI" w:hAnsi="Segoe UI" w:cs="Segoe UI"/>
          <w:color w:val="333333"/>
        </w:rPr>
        <w:t>bat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), который непосредственно будет содержать все параметры запуска утилиты. </w:t>
      </w:r>
      <w:r>
        <w:rPr>
          <w:rFonts w:ascii="Segoe UI" w:hAnsi="Segoe UI" w:cs="Segoe UI"/>
          <w:color w:val="333333"/>
          <w:sz w:val="20"/>
          <w:szCs w:val="20"/>
        </w:rPr>
        <w:br/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Допустим мы обновляем</w:t>
      </w:r>
      <w:proofErr w:type="gramEnd"/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</w:rPr>
        <w:t>SoftKey</w:t>
      </w:r>
      <w:proofErr w:type="spellEnd"/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(в этом случае основным пакетом является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333333"/>
        </w:rPr>
        <w:t>NUI</w:t>
      </w:r>
      <w:r>
        <w:rPr>
          <w:rFonts w:ascii="Segoe UI" w:hAnsi="Segoe UI" w:cs="Segoe UI"/>
          <w:color w:val="333333"/>
          <w:sz w:val="20"/>
          <w:szCs w:val="20"/>
        </w:rPr>
        <w:t xml:space="preserve">) приложение. 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В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этому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 xml:space="preserve"> случае текст нашего батника будет иметь следующий вид:</w:t>
      </w:r>
    </w:p>
    <w:p w:rsidR="00B21765" w:rsidRPr="00B21765" w:rsidRDefault="00B21765" w:rsidP="00B21765">
      <w:pPr>
        <w:pStyle w:val="NormalWeb"/>
        <w:spacing w:after="24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B21765">
        <w:rPr>
          <w:rStyle w:val="HTMLCode"/>
          <w:color w:val="333333"/>
          <w:lang w:val="en-US"/>
        </w:rPr>
        <w:t>Terrasoft.Tools.WorkspaceConsole.exe "-</w:t>
      </w:r>
      <w:proofErr w:type="spellStart"/>
      <w:r w:rsidRPr="00B21765">
        <w:rPr>
          <w:rStyle w:val="HTMLCode"/>
          <w:color w:val="333333"/>
          <w:lang w:val="en-US"/>
        </w:rPr>
        <w:t>userName</w:t>
      </w:r>
      <w:proofErr w:type="spellEnd"/>
      <w:r w:rsidRPr="00B21765">
        <w:rPr>
          <w:rStyle w:val="HTMLCode"/>
          <w:color w:val="333333"/>
          <w:lang w:val="en-US"/>
        </w:rPr>
        <w:t>=Supervisor" "-</w:t>
      </w:r>
      <w:proofErr w:type="spellStart"/>
      <w:r w:rsidRPr="00B21765">
        <w:rPr>
          <w:rStyle w:val="HTMLCode"/>
          <w:color w:val="333333"/>
          <w:lang w:val="en-US"/>
        </w:rPr>
        <w:t>userPassword</w:t>
      </w:r>
      <w:proofErr w:type="spellEnd"/>
      <w:r w:rsidRPr="00B21765">
        <w:rPr>
          <w:rStyle w:val="HTMLCode"/>
          <w:color w:val="333333"/>
          <w:lang w:val="en-US"/>
        </w:rPr>
        <w:t>=Supervisor" -</w:t>
      </w:r>
      <w:proofErr w:type="spellStart"/>
      <w:r w:rsidRPr="00B21765">
        <w:rPr>
          <w:rStyle w:val="HTMLCode"/>
          <w:color w:val="333333"/>
          <w:lang w:val="en-US"/>
        </w:rPr>
        <w:t>workspaceName</w:t>
      </w:r>
      <w:proofErr w:type="spellEnd"/>
      <w:r w:rsidRPr="00B21765">
        <w:rPr>
          <w:rStyle w:val="HTMLCode"/>
          <w:color w:val="333333"/>
          <w:lang w:val="en-US"/>
        </w:rPr>
        <w:t>=Default -operation=</w:t>
      </w:r>
      <w:proofErr w:type="spellStart"/>
      <w:r w:rsidRPr="00B21765">
        <w:rPr>
          <w:rStyle w:val="HTMLCode"/>
          <w:color w:val="333333"/>
          <w:lang w:val="en-US"/>
        </w:rPr>
        <w:t>InstallFromRepository</w:t>
      </w:r>
      <w:proofErr w:type="spellEnd"/>
      <w:r w:rsidRPr="00B21765">
        <w:rPr>
          <w:rStyle w:val="HTMLCode"/>
          <w:color w:val="333333"/>
          <w:lang w:val="en-US"/>
        </w:rPr>
        <w:t xml:space="preserve"> -</w:t>
      </w:r>
      <w:proofErr w:type="spellStart"/>
      <w:r w:rsidRPr="00B21765">
        <w:rPr>
          <w:rStyle w:val="HTMLCode"/>
          <w:color w:val="333333"/>
          <w:lang w:val="en-US"/>
        </w:rPr>
        <w:t>packageName</w:t>
      </w:r>
      <w:proofErr w:type="spellEnd"/>
      <w:r w:rsidRPr="00B21765">
        <w:rPr>
          <w:rStyle w:val="HTMLCode"/>
          <w:color w:val="333333"/>
          <w:lang w:val="en-US"/>
        </w:rPr>
        <w:t>=NUI -</w:t>
      </w:r>
      <w:proofErr w:type="spellStart"/>
      <w:r w:rsidRPr="00B21765">
        <w:rPr>
          <w:rStyle w:val="HTMLCode"/>
          <w:color w:val="333333"/>
          <w:lang w:val="en-US"/>
        </w:rPr>
        <w:t>sourcePath</w:t>
      </w:r>
      <w:proofErr w:type="spellEnd"/>
      <w:r w:rsidRPr="00B21765">
        <w:rPr>
          <w:rStyle w:val="HTMLCode"/>
          <w:color w:val="333333"/>
          <w:lang w:val="en-US"/>
        </w:rPr>
        <w:t>=D</w:t>
      </w:r>
      <w:proofErr w:type="gramStart"/>
      <w:r w:rsidRPr="00B21765">
        <w:rPr>
          <w:rStyle w:val="HTMLCode"/>
          <w:color w:val="333333"/>
          <w:lang w:val="en-US"/>
        </w:rPr>
        <w:t>:\</w:t>
      </w:r>
      <w:proofErr w:type="gramEnd"/>
      <w:r w:rsidRPr="00B21765">
        <w:rPr>
          <w:rStyle w:val="HTMLCode"/>
          <w:color w:val="333333"/>
          <w:lang w:val="en-US"/>
        </w:rPr>
        <w:t>WorkspaceConsole\Packages\ -</w:t>
      </w:r>
      <w:proofErr w:type="spellStart"/>
      <w:r w:rsidRPr="00B21765">
        <w:rPr>
          <w:rStyle w:val="HTMLCode"/>
          <w:color w:val="333333"/>
          <w:lang w:val="en-US"/>
        </w:rPr>
        <w:t>destinationPath</w:t>
      </w:r>
      <w:proofErr w:type="spellEnd"/>
      <w:r w:rsidRPr="00B21765">
        <w:rPr>
          <w:rStyle w:val="HTMLCode"/>
          <w:color w:val="333333"/>
          <w:lang w:val="en-US"/>
        </w:rPr>
        <w:t>=D:\WorkspaceConsole\Temp\</w:t>
      </w:r>
      <w:r w:rsidRPr="00B21765">
        <w:rPr>
          <w:rFonts w:ascii="Segoe UI" w:hAnsi="Segoe UI" w:cs="Segoe UI"/>
          <w:color w:val="333333"/>
          <w:sz w:val="20"/>
          <w:szCs w:val="20"/>
          <w:lang w:val="en-US"/>
        </w:rPr>
        <w:br/>
      </w:r>
      <w:r>
        <w:rPr>
          <w:rFonts w:ascii="Segoe UI" w:hAnsi="Segoe UI" w:cs="Segoe UI"/>
          <w:noProof/>
          <w:color w:val="333333"/>
          <w:sz w:val="20"/>
          <w:szCs w:val="20"/>
          <w:lang w:val="en-US" w:eastAsia="en-US"/>
        </w:rPr>
        <w:drawing>
          <wp:inline distT="0" distB="0" distL="0" distR="0" wp14:anchorId="26E38749" wp14:editId="01C9C88D">
            <wp:extent cx="6378575" cy="373380"/>
            <wp:effectExtent l="0" t="0" r="3175" b="7620"/>
            <wp:docPr id="15" name="Picture 15" descr="C:\Users\a.kasparevich\Downloads\imag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.kasparevich\Downloads\image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65" w:rsidRDefault="00B21765" w:rsidP="00B21765">
      <w:pPr>
        <w:numPr>
          <w:ilvl w:val="0"/>
          <w:numId w:val="2"/>
        </w:numPr>
        <w:shd w:val="clear" w:color="auto" w:fill="FFFFFF"/>
        <w:spacing w:after="0" w:line="260" w:lineRule="atLeast"/>
        <w:ind w:left="0"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Сохраняем файл.</w:t>
      </w:r>
    </w:p>
    <w:p w:rsidR="00B21765" w:rsidRDefault="00B21765" w:rsidP="00B21765">
      <w:pPr>
        <w:pStyle w:val="NormalWeb"/>
        <w:shd w:val="clear" w:color="auto" w:fill="FFFFFF"/>
        <w:spacing w:after="15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Подготовка утилиты завершена. Запускаем файл-батник и следим за результатом выполнения </w:t>
      </w:r>
      <w:r>
        <w:rPr>
          <w:rFonts w:ascii="Segoe UI" w:hAnsi="Segoe UI" w:cs="Segoe UI"/>
          <w:noProof/>
          <w:color w:val="333333"/>
          <w:sz w:val="20"/>
          <w:szCs w:val="20"/>
          <w:lang w:val="en-US" w:eastAsia="en-US"/>
        </w:rPr>
        <w:drawing>
          <wp:inline distT="0" distB="0" distL="0" distR="0" wp14:anchorId="351F7236" wp14:editId="126D42CF">
            <wp:extent cx="153670" cy="153670"/>
            <wp:effectExtent l="0" t="0" r="0" b="0"/>
            <wp:docPr id="8" name="Picture 8" descr="(smi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(smile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65" w:rsidRDefault="00B21765" w:rsidP="00B21765">
      <w:pPr>
        <w:pStyle w:val="Heading4"/>
        <w:shd w:val="clear" w:color="auto" w:fill="FFFFFF"/>
        <w:spacing w:before="288" w:after="72"/>
        <w:ind w:firstLine="284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Параметр </w:t>
      </w:r>
      <w:proofErr w:type="spellStart"/>
      <w:r>
        <w:rPr>
          <w:rStyle w:val="Emphasis"/>
          <w:rFonts w:ascii="Segoe UI" w:hAnsi="Segoe UI" w:cs="Segoe UI"/>
          <w:color w:val="000000"/>
          <w:sz w:val="29"/>
          <w:szCs w:val="29"/>
        </w:rPr>
        <w:t>webApplicationPath</w:t>
      </w:r>
      <w:proofErr w:type="spellEnd"/>
    </w:p>
    <w:p w:rsidR="00B21765" w:rsidRDefault="00B21765" w:rsidP="00B21765">
      <w:pPr>
        <w:pStyle w:val="NormalWeb"/>
        <w:shd w:val="clear" w:color="auto" w:fill="FFFFFF"/>
        <w:spacing w:after="15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</w:rPr>
      </w:pPr>
      <w:proofErr w:type="gramStart"/>
      <w:r>
        <w:rPr>
          <w:rFonts w:ascii="Segoe UI" w:hAnsi="Segoe UI" w:cs="Segoe UI"/>
          <w:color w:val="333333"/>
          <w:sz w:val="20"/>
          <w:szCs w:val="20"/>
        </w:rPr>
        <w:t>Начиная с версии приложения 7.0.1.353 появился новый параметр</w:t>
      </w:r>
      <w:proofErr w:type="gramEnd"/>
      <w:r>
        <w:rPr>
          <w:rStyle w:val="apple-converted-space"/>
          <w:rFonts w:ascii="Segoe UI" w:hAnsi="Segoe UI" w:cs="Segoe UI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</w:rPr>
        <w:t>webApplicationPath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, при указании которого утилита будет вычитывать нужную информацию по подключению к БД из конфигурационных файлов приложения.</w:t>
      </w:r>
    </w:p>
    <w:p w:rsidR="00B21765" w:rsidRPr="00B21765" w:rsidRDefault="00B21765" w:rsidP="00B21765">
      <w:pPr>
        <w:pStyle w:val="NormalWeb"/>
        <w:shd w:val="clear" w:color="auto" w:fill="FFFFFF"/>
        <w:spacing w:after="15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  <w:lang w:val="en-US"/>
        </w:rPr>
      </w:pPr>
      <w:r>
        <w:rPr>
          <w:rFonts w:ascii="Segoe UI" w:hAnsi="Segoe UI" w:cs="Segoe UI"/>
          <w:color w:val="333333"/>
          <w:sz w:val="20"/>
          <w:szCs w:val="20"/>
        </w:rPr>
        <w:lastRenderedPageBreak/>
        <w:t>При использовании этого параметра не нужно вносить изменения в конфигурационный файл утилиты (</w:t>
      </w:r>
      <w:proofErr w:type="spellStart"/>
      <w:r>
        <w:rPr>
          <w:rStyle w:val="Strong"/>
          <w:rFonts w:ascii="Segoe UI" w:hAnsi="Segoe UI" w:cs="Segoe UI"/>
          <w:color w:val="333333"/>
        </w:rPr>
        <w:t>Terrasoft.Tools.WorkspaceConsole.exe.config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), но достаточно задать в значении параметра полный путь к файлам приложения. Например</w:t>
      </w:r>
      <w:r w:rsidRPr="00B21765">
        <w:rPr>
          <w:rFonts w:ascii="Segoe UI" w:hAnsi="Segoe UI" w:cs="Segoe UI"/>
          <w:color w:val="333333"/>
          <w:sz w:val="20"/>
          <w:szCs w:val="20"/>
          <w:lang w:val="en-US"/>
        </w:rPr>
        <w:t>:</w:t>
      </w:r>
    </w:p>
    <w:p w:rsidR="00B21765" w:rsidRPr="00B21765" w:rsidRDefault="00B21765" w:rsidP="00B21765">
      <w:pPr>
        <w:pStyle w:val="NormalWeb"/>
        <w:shd w:val="clear" w:color="auto" w:fill="FFFFFF"/>
        <w:spacing w:after="150" w:afterAutospacing="0" w:line="260" w:lineRule="atLeast"/>
        <w:ind w:left="900" w:firstLine="284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B21765">
        <w:rPr>
          <w:rStyle w:val="HTMLCode"/>
          <w:color w:val="008080"/>
          <w:lang w:val="en-US"/>
        </w:rPr>
        <w:t>-webApplicationPath=\\ctlhost1\storage\BPMonline_CRM_Softkey_RUS_MSSQL_7.0.1.384_vl\</w:t>
      </w:r>
    </w:p>
    <w:p w:rsidR="00B21765" w:rsidRPr="00B21765" w:rsidRDefault="00B21765" w:rsidP="00B21765">
      <w:pPr>
        <w:pStyle w:val="NormalWeb"/>
        <w:shd w:val="clear" w:color="auto" w:fill="FFFFFF"/>
        <w:spacing w:after="150" w:afterAutospacing="0" w:line="260" w:lineRule="atLeast"/>
        <w:ind w:firstLine="284"/>
        <w:rPr>
          <w:rFonts w:ascii="Segoe UI" w:hAnsi="Segoe UI" w:cs="Segoe UI"/>
          <w:color w:val="333333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То есть, в вышеуказанном порядке действий у нас выпадает 3-ий пункт. Точнее, он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заменяется на копирование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файлов приложения из архива сборки на сервер. И</w:t>
      </w:r>
      <w:r w:rsidRPr="00B21765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текст</w:t>
      </w:r>
      <w:r w:rsidRPr="00B21765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батника</w:t>
      </w:r>
      <w:r w:rsidRPr="00B21765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будет</w:t>
      </w:r>
      <w:r w:rsidRPr="00B21765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таким</w:t>
      </w:r>
      <w:r w:rsidRPr="00B21765">
        <w:rPr>
          <w:rFonts w:ascii="Segoe UI" w:hAnsi="Segoe UI" w:cs="Segoe UI"/>
          <w:color w:val="000000"/>
          <w:sz w:val="20"/>
          <w:szCs w:val="20"/>
          <w:lang w:val="en-US"/>
        </w:rPr>
        <w:t>:</w:t>
      </w:r>
    </w:p>
    <w:p w:rsidR="00B21765" w:rsidRPr="00B21765" w:rsidRDefault="00B21765" w:rsidP="00B21765">
      <w:pPr>
        <w:pStyle w:val="NormalWeb"/>
        <w:shd w:val="clear" w:color="auto" w:fill="FFFFFF"/>
        <w:spacing w:after="150" w:afterAutospacing="0" w:line="260" w:lineRule="atLeast"/>
        <w:ind w:left="450" w:firstLine="284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B21765">
        <w:rPr>
          <w:rStyle w:val="HTMLCode"/>
          <w:color w:val="000000"/>
          <w:lang w:val="en-US"/>
        </w:rPr>
        <w:t>Terrasoft.Tools.WorkspaceConsole.exe "-</w:t>
      </w:r>
      <w:proofErr w:type="spellStart"/>
      <w:r w:rsidRPr="00B21765">
        <w:rPr>
          <w:rStyle w:val="HTMLCode"/>
          <w:color w:val="000000"/>
          <w:lang w:val="en-US"/>
        </w:rPr>
        <w:t>userName</w:t>
      </w:r>
      <w:proofErr w:type="spellEnd"/>
      <w:r w:rsidRPr="00B21765">
        <w:rPr>
          <w:rStyle w:val="HTMLCode"/>
          <w:color w:val="000000"/>
          <w:lang w:val="en-US"/>
        </w:rPr>
        <w:t>=Supervisor" "-</w:t>
      </w:r>
      <w:proofErr w:type="spellStart"/>
      <w:r w:rsidRPr="00B21765">
        <w:rPr>
          <w:rStyle w:val="HTMLCode"/>
          <w:color w:val="000000"/>
          <w:lang w:val="en-US"/>
        </w:rPr>
        <w:t>userPassword</w:t>
      </w:r>
      <w:proofErr w:type="spellEnd"/>
      <w:r w:rsidRPr="00B21765">
        <w:rPr>
          <w:rStyle w:val="HTMLCode"/>
          <w:color w:val="000000"/>
          <w:lang w:val="en-US"/>
        </w:rPr>
        <w:t>=Supervisor" -</w:t>
      </w:r>
      <w:proofErr w:type="spellStart"/>
      <w:r w:rsidRPr="00B21765">
        <w:rPr>
          <w:rStyle w:val="HTMLCode"/>
          <w:color w:val="000000"/>
          <w:lang w:val="en-US"/>
        </w:rPr>
        <w:t>workspaceName</w:t>
      </w:r>
      <w:proofErr w:type="spellEnd"/>
      <w:r w:rsidRPr="00B21765">
        <w:rPr>
          <w:rStyle w:val="HTMLCode"/>
          <w:color w:val="000000"/>
          <w:lang w:val="en-US"/>
        </w:rPr>
        <w:t>=Default -operation=</w:t>
      </w:r>
      <w:proofErr w:type="spellStart"/>
      <w:r w:rsidRPr="00B21765">
        <w:rPr>
          <w:rStyle w:val="HTMLCode"/>
          <w:color w:val="000000"/>
          <w:lang w:val="en-US"/>
        </w:rPr>
        <w:t>InstallFromRepository</w:t>
      </w:r>
      <w:proofErr w:type="spellEnd"/>
      <w:r w:rsidRPr="00B21765">
        <w:rPr>
          <w:rStyle w:val="HTMLCode"/>
          <w:color w:val="000000"/>
          <w:lang w:val="en-US"/>
        </w:rPr>
        <w:t xml:space="preserve"> -</w:t>
      </w:r>
      <w:proofErr w:type="spellStart"/>
      <w:r w:rsidRPr="00B21765">
        <w:rPr>
          <w:rStyle w:val="HTMLCode"/>
          <w:color w:val="000000"/>
          <w:lang w:val="en-US"/>
        </w:rPr>
        <w:t>packageName</w:t>
      </w:r>
      <w:proofErr w:type="spellEnd"/>
      <w:r w:rsidRPr="00B21765">
        <w:rPr>
          <w:rStyle w:val="HTMLCode"/>
          <w:color w:val="000000"/>
          <w:lang w:val="en-US"/>
        </w:rPr>
        <w:t>=NUI -</w:t>
      </w:r>
      <w:proofErr w:type="spellStart"/>
      <w:r w:rsidRPr="00B21765">
        <w:rPr>
          <w:rStyle w:val="HTMLCode"/>
          <w:color w:val="000000"/>
          <w:lang w:val="en-US"/>
        </w:rPr>
        <w:t>sourcePath</w:t>
      </w:r>
      <w:proofErr w:type="spellEnd"/>
      <w:r w:rsidRPr="00B21765">
        <w:rPr>
          <w:rStyle w:val="HTMLCode"/>
          <w:color w:val="000000"/>
          <w:lang w:val="en-US"/>
        </w:rPr>
        <w:t>=D</w:t>
      </w:r>
      <w:proofErr w:type="gramStart"/>
      <w:r w:rsidRPr="00B21765">
        <w:rPr>
          <w:rStyle w:val="HTMLCode"/>
          <w:color w:val="000000"/>
          <w:lang w:val="en-US"/>
        </w:rPr>
        <w:t>:\</w:t>
      </w:r>
      <w:proofErr w:type="gramEnd"/>
      <w:r w:rsidRPr="00B21765">
        <w:rPr>
          <w:rStyle w:val="HTMLCode"/>
          <w:color w:val="000000"/>
          <w:lang w:val="en-US"/>
        </w:rPr>
        <w:t>WorkspaceConsole\Packages\ -</w:t>
      </w:r>
      <w:proofErr w:type="spellStart"/>
      <w:r w:rsidRPr="00B21765">
        <w:rPr>
          <w:rStyle w:val="HTMLCode"/>
          <w:color w:val="000000"/>
          <w:lang w:val="en-US"/>
        </w:rPr>
        <w:t>destinationPath</w:t>
      </w:r>
      <w:proofErr w:type="spellEnd"/>
      <w:r w:rsidRPr="00B21765">
        <w:rPr>
          <w:rStyle w:val="HTMLCode"/>
          <w:color w:val="000000"/>
          <w:lang w:val="en-US"/>
        </w:rPr>
        <w:t>=D:\WorkspaceConsole\Temp\ -</w:t>
      </w:r>
      <w:proofErr w:type="spellStart"/>
      <w:r w:rsidRPr="00B21765">
        <w:rPr>
          <w:rStyle w:val="HTMLCode"/>
          <w:color w:val="000000"/>
          <w:lang w:val="en-US"/>
        </w:rPr>
        <w:t>webApplicationPath</w:t>
      </w:r>
      <w:proofErr w:type="spellEnd"/>
      <w:r w:rsidRPr="00B21765">
        <w:rPr>
          <w:rStyle w:val="HTMLCode"/>
          <w:color w:val="000000"/>
          <w:lang w:val="en-US"/>
        </w:rPr>
        <w:t>=\\ctlhost1\storage\[</w:t>
      </w:r>
      <w:r>
        <w:rPr>
          <w:rStyle w:val="HTMLCode"/>
          <w:color w:val="000000"/>
        </w:rPr>
        <w:t>папка</w:t>
      </w:r>
      <w:r w:rsidRPr="00B21765">
        <w:rPr>
          <w:rStyle w:val="HTMLCode"/>
          <w:color w:val="000000"/>
          <w:lang w:val="en-US"/>
        </w:rPr>
        <w:t>_</w:t>
      </w:r>
      <w:r>
        <w:rPr>
          <w:rStyle w:val="HTMLCode"/>
          <w:color w:val="000000"/>
        </w:rPr>
        <w:t>с</w:t>
      </w:r>
      <w:r w:rsidRPr="00B21765">
        <w:rPr>
          <w:rStyle w:val="HTMLCode"/>
          <w:color w:val="000000"/>
          <w:lang w:val="en-US"/>
        </w:rPr>
        <w:t>_</w:t>
      </w:r>
      <w:r>
        <w:rPr>
          <w:rStyle w:val="HTMLCode"/>
          <w:color w:val="000000"/>
        </w:rPr>
        <w:t>файлами</w:t>
      </w:r>
      <w:r w:rsidRPr="00B21765">
        <w:rPr>
          <w:rStyle w:val="HTMLCode"/>
          <w:color w:val="000000"/>
          <w:lang w:val="en-US"/>
        </w:rPr>
        <w:t>_</w:t>
      </w:r>
      <w:r>
        <w:rPr>
          <w:rStyle w:val="HTMLCode"/>
          <w:color w:val="000000"/>
        </w:rPr>
        <w:t>приложения</w:t>
      </w:r>
      <w:r w:rsidRPr="00B21765">
        <w:rPr>
          <w:rStyle w:val="HTMLCode"/>
          <w:color w:val="000000"/>
          <w:lang w:val="en-US"/>
        </w:rPr>
        <w:t>]\</w:t>
      </w:r>
    </w:p>
    <w:p w:rsidR="00B21765" w:rsidRPr="00B6423E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b/>
          <w:bCs/>
          <w:color w:val="333333"/>
          <w:sz w:val="20"/>
          <w:szCs w:val="24"/>
          <w:lang w:val="en-US" w:eastAsia="ru-RU"/>
        </w:rPr>
      </w:pPr>
    </w:p>
    <w:p w:rsidR="00B21765" w:rsidRPr="00B6423E" w:rsidRDefault="00486A66" w:rsidP="00B21765">
      <w:pPr>
        <w:pStyle w:val="Heading1"/>
      </w:pPr>
      <w:hyperlink r:id="rId10" w:history="1">
        <w:proofErr w:type="spellStart"/>
        <w:r w:rsidR="00B21765" w:rsidRPr="00B21765">
          <w:rPr>
            <w:rStyle w:val="Hyperlink"/>
            <w:color w:val="365F91" w:themeColor="accent1" w:themeShade="BF"/>
            <w:u w:val="none"/>
          </w:rPr>
          <w:t>WorkspaceConsole</w:t>
        </w:r>
        <w:proofErr w:type="spellEnd"/>
        <w:r w:rsidR="00B21765" w:rsidRPr="00B21765">
          <w:rPr>
            <w:rStyle w:val="Hyperlink"/>
            <w:color w:val="365F91" w:themeColor="accent1" w:themeShade="BF"/>
            <w:u w:val="none"/>
          </w:rPr>
          <w:t xml:space="preserve"> в 7.0.1</w:t>
        </w:r>
      </w:hyperlink>
      <w:r w:rsidR="00B6423E">
        <w:rPr>
          <w:rStyle w:val="Hyperlink"/>
          <w:color w:val="365F91" w:themeColor="accent1" w:themeShade="BF"/>
          <w:u w:val="none"/>
          <w:lang w:val="en-US"/>
        </w:rPr>
        <w:t xml:space="preserve"> </w:t>
      </w:r>
      <w:r w:rsidR="00B6423E">
        <w:rPr>
          <w:rStyle w:val="Hyperlink"/>
          <w:color w:val="365F91" w:themeColor="accent1" w:themeShade="BF"/>
          <w:u w:val="none"/>
        </w:rPr>
        <w:t>и выше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 xml:space="preserve">Перед выполнением команды советуем создать 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бекап</w:t>
      </w:r>
      <w:proofErr w:type="spellEnd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 xml:space="preserve"> </w:t>
      </w:r>
      <w:proofErr w:type="gram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БД</w:t>
      </w:r>
      <w:proofErr w:type="gramEnd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 xml:space="preserve"> которую планируется обновить!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При запуске данной утилиты необходимо указать корректную строку подключения к БД (файл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WorkspaceConsole.exe.Config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, секция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general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атрибут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connectionStringName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). Имена параметров командной строки </w:t>
      </w:r>
      <w:r w:rsidRPr="00B21765">
        <w:rPr>
          <w:rFonts w:ascii="Verdana" w:eastAsia="Times New Roman" w:hAnsi="Verdana" w:cs="Segoe UI"/>
          <w:color w:val="003366"/>
          <w:sz w:val="16"/>
          <w:szCs w:val="20"/>
          <w:lang w:eastAsia="ru-RU"/>
        </w:rPr>
        <w:t xml:space="preserve">не </w:t>
      </w:r>
      <w:proofErr w:type="spellStart"/>
      <w:r w:rsidRPr="00B21765">
        <w:rPr>
          <w:rFonts w:ascii="Verdana" w:eastAsia="Times New Roman" w:hAnsi="Verdana" w:cs="Segoe UI"/>
          <w:color w:val="003366"/>
          <w:sz w:val="16"/>
          <w:szCs w:val="20"/>
          <w:lang w:eastAsia="ru-RU"/>
        </w:rPr>
        <w:t>регистрочувствительные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  Доступны следующие параметры командной строки: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operation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Название операции, которую необходимо выполнить.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Обязательный параметр. Значения могут быть следующими:</w:t>
      </w:r>
    </w:p>
    <w:p w:rsidR="00B21765" w:rsidRPr="00B21765" w:rsidRDefault="00486A66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hyperlink r:id="rId11" w:history="1">
        <w:proofErr w:type="spellStart"/>
        <w:r w:rsidR="00B21765" w:rsidRPr="00B21765">
          <w:rPr>
            <w:rFonts w:ascii="Verdana" w:eastAsia="Times New Roman" w:hAnsi="Verdana" w:cs="Segoe UI"/>
            <w:b/>
            <w:bCs/>
            <w:i/>
            <w:iCs/>
            <w:color w:val="000000"/>
            <w:sz w:val="16"/>
            <w:szCs w:val="20"/>
            <w:u w:val="single"/>
            <w:lang w:eastAsia="ru-RU"/>
          </w:rPr>
          <w:t>InstallFromSvn</w:t>
        </w:r>
        <w:proofErr w:type="spellEnd"/>
      </w:hyperlink>
      <w:r w:rsidR="00B21765" w:rsidRPr="00B21765">
        <w:rPr>
          <w:rFonts w:ascii="Verdana" w:eastAsia="Times New Roman" w:hAnsi="Verdana" w:cs="Segoe UI"/>
          <w:b/>
          <w:bCs/>
          <w:i/>
          <w:iCs/>
          <w:color w:val="333333"/>
          <w:sz w:val="16"/>
          <w:szCs w:val="20"/>
          <w:lang w:eastAsia="ru-RU"/>
        </w:rPr>
        <w:t> </w:t>
      </w:r>
      <w:r w:rsidR="00B21765"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- </w:t>
      </w:r>
      <w:r w:rsidR="00B21765"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выполняются следующие действия: Загрузка из SVN последней версии структуры и метаданных пакетов локально на диск; сравнение структуры указанной конфигурации с загруженной из SVN</w:t>
      </w:r>
      <w:proofErr w:type="gramStart"/>
      <w:r w:rsidR="00B21765"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;</w:t>
      </w:r>
      <w:proofErr w:type="gramEnd"/>
      <w:r w:rsidR="00B21765"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перед сохранением пакетов в БД выполняются SQL скрипты определенные для выполнения перед установкой пакета; по результату сравнения - структура и метаданные измененных элементов пакетов (схемы, сборки, SQL скрипты, данные), а также самих пакетов, сохраняются в БД; после сохранения пакетов выполняется - перегенерация исходных кодов, внесение изменений в структуру БД, выполнение SQL скриптов определенных для выполнения после установки пакета и установка данных привязанных к пакету. Во всех случаях - SQL скрипты, схемы, данные - изменения применяются только для </w:t>
      </w:r>
      <w:r w:rsidR="00B21765"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измененных или новых</w:t>
      </w:r>
      <w:r w:rsidR="00B21765"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элементов.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333333"/>
          <w:sz w:val="16"/>
          <w:szCs w:val="20"/>
          <w:lang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b/>
          <w:bCs/>
          <w:i/>
          <w:iCs/>
          <w:color w:val="333333"/>
          <w:sz w:val="16"/>
          <w:szCs w:val="20"/>
          <w:lang w:eastAsia="ru-RU"/>
        </w:rPr>
        <w:t>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 - выполняются следующие действия: Загрузка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-архивов с последней версией структуры и метаданных пакетов локально на диск; сравнение структуры указанной конфигурации с загруженной из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-архивов; перед сохранением пакетов в БД выполняются SQL 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скрипты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определенные для выполнения перед установкой пакета; по результату сравнения - структура и метаданные измененных элементов пакетов (схемы, сборки, SQL скрипты, данные), а также самих пакетов, сохраняются в БД; после сохранения пакетов выполняется - перегенерация исходных кодов, внесение изменений в структуру БД, выполнение SQL скриптов определенных для выполнения после установки пакета и установка данных привязанных к пакету. Во всех случаях - SQL скрипты, схемы, данные - изменения применяются только для </w:t>
      </w:r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измененных или новых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элементов.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FF6600"/>
          <w:sz w:val="20"/>
          <w:szCs w:val="24"/>
          <w:lang w:eastAsia="ru-RU"/>
        </w:rPr>
        <w:t>Важно!</w:t>
      </w:r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 Особенностью выполнения операций является то, что они работают с </w:t>
      </w:r>
      <w:r w:rsidRPr="00B21765">
        <w:rPr>
          <w:rFonts w:ascii="Verdana" w:eastAsia="Times New Roman" w:hAnsi="Verdana" w:cs="Segoe UI"/>
          <w:b/>
          <w:bCs/>
          <w:color w:val="FF6600"/>
          <w:sz w:val="20"/>
          <w:szCs w:val="24"/>
          <w:lang w:eastAsia="ru-RU"/>
        </w:rPr>
        <w:t>измененными или новыми</w:t>
      </w:r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 xml:space="preserve"> пакетами и их элементами. Информация об измененных элементах получается на основании сравнения входящей и существующей структур пакетов. По этой причине, если пользователь выполняет </w:t>
      </w:r>
      <w:proofErr w:type="gramStart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команду</w:t>
      </w:r>
      <w:proofErr w:type="gramEnd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 xml:space="preserve"> например </w:t>
      </w:r>
      <w:proofErr w:type="spellStart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 xml:space="preserve"> без указания ключа </w:t>
      </w:r>
      <w:proofErr w:type="spellStart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continueIfError</w:t>
      </w:r>
      <w:proofErr w:type="spellEnd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 xml:space="preserve"> и получает ошибку, скажем при обновлении структуры БД, то повторный запуск команды для той же конфигурации выполнится без ошибок, но не внесет изменения в БД. Причина - предыдущая операция </w:t>
      </w:r>
      <w:proofErr w:type="gramStart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синхронизировала структуры пакетов указанной конфигурации и хранилища и измененных элементов пакетов в этой операции нет</w:t>
      </w:r>
      <w:proofErr w:type="gramEnd"/>
      <w:r w:rsidRPr="00B21765">
        <w:rPr>
          <w:rFonts w:ascii="Verdana" w:eastAsia="Times New Roman" w:hAnsi="Verdana" w:cs="Segoe UI"/>
          <w:color w:val="FF6600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 w:val="20"/>
          <w:szCs w:val="24"/>
          <w:lang w:eastAsia="ru-RU"/>
        </w:rPr>
        <w:lastRenderedPageBreak/>
        <w:t>DeleteWorkspaces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 - удаление рабочих </w:t>
      </w:r>
      <w:proofErr w:type="gramStart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пространств</w:t>
      </w:r>
      <w:proofErr w:type="gramEnd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 включая элементы рабочего пространства и запись о самом рабочем пространстве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 w:val="20"/>
          <w:szCs w:val="24"/>
          <w:lang w:eastAsia="ru-RU"/>
        </w:rPr>
        <w:t>ConcatRepositories</w:t>
      </w:r>
      <w:proofErr w:type="spellEnd"/>
      <w:r w:rsidRPr="00B21765">
        <w:rPr>
          <w:rFonts w:ascii="Verdana" w:eastAsia="Times New Roman" w:hAnsi="Verdana" w:cs="Segoe UI"/>
          <w:i/>
          <w:iCs/>
          <w:color w:val="000000"/>
          <w:sz w:val="16"/>
          <w:szCs w:val="20"/>
          <w:lang w:eastAsia="ru-RU"/>
        </w:rPr>
        <w:t> </w:t>
      </w:r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- слияние нескольких 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репозиториев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 в один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 w:val="16"/>
          <w:szCs w:val="20"/>
          <w:lang w:eastAsia="ru-RU"/>
        </w:rPr>
        <w:t>SaveRepositoryContent</w:t>
      </w:r>
      <w:proofErr w:type="spellEnd"/>
      <w:r w:rsidRPr="00B21765">
        <w:rPr>
          <w:rFonts w:ascii="Verdana" w:eastAsia="Times New Roman" w:hAnsi="Verdana" w:cs="Segoe UI"/>
          <w:b/>
          <w:bCs/>
          <w:i/>
          <w:iCs/>
          <w:color w:val="000000"/>
          <w:sz w:val="16"/>
          <w:szCs w:val="20"/>
          <w:lang w:eastAsia="ru-RU"/>
        </w:rPr>
        <w:t> </w:t>
      </w:r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- Работает в комбинации с параметром 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contentTypes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. Сохраняет в указанный каталог (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) все SQL скрипты из 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репозитория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 (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sourcePath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 xml:space="preserve"> - каталог с пакетами)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333333"/>
          <w:sz w:val="16"/>
          <w:szCs w:val="20"/>
          <w:lang w:eastAsia="ru-RU"/>
        </w:rPr>
        <w:t>SaveSvnContent</w:t>
      </w:r>
      <w:proofErr w:type="spellEnd"/>
      <w:r w:rsidRPr="00B21765">
        <w:rPr>
          <w:rFonts w:ascii="Verdana" w:eastAsia="Times New Roman" w:hAnsi="Verdana" w:cs="Segoe UI"/>
          <w:b/>
          <w:bCs/>
          <w:i/>
          <w:iCs/>
          <w:color w:val="FF0000"/>
          <w:sz w:val="16"/>
          <w:szCs w:val="20"/>
          <w:lang w:eastAsia="ru-RU"/>
        </w:rPr>
        <w:t>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- работает в комбинации с параметром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contentTypes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 Если он содержит </w:t>
      </w:r>
      <w:proofErr w:type="spellStart"/>
      <w:proofErr w:type="gram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Repository</w:t>
      </w:r>
      <w:proofErr w:type="spellEnd"/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то в папку 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выгружается рабочее пространство из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repositoryUri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(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) в виде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архивов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333333"/>
          <w:sz w:val="16"/>
          <w:szCs w:val="20"/>
          <w:lang w:eastAsia="ru-RU"/>
        </w:rPr>
        <w:t>SaveDBContent</w:t>
      </w:r>
      <w:proofErr w:type="spellEnd"/>
      <w:r w:rsidRPr="00B21765">
        <w:rPr>
          <w:rFonts w:ascii="Verdana" w:eastAsia="Times New Roman" w:hAnsi="Verdana" w:cs="Segoe UI"/>
          <w:b/>
          <w:bCs/>
          <w:i/>
          <w:iCs/>
          <w:color w:val="003366"/>
          <w:sz w:val="16"/>
          <w:szCs w:val="20"/>
          <w:lang w:eastAsia="ru-RU"/>
        </w:rPr>
        <w:t>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- работает в комбинации с параметром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contentTypes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 Если он содержит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Data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то сохраняются в папку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данные всех схем в формате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json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, если -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LocalizableData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то сохраняются в формате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xml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данные схем объектов (необходимо для локализации конфигурации), если -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Resources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то выгружаются ресурсы схем в формате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xml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(так же необходимо для локализации, но уже самых схем объектов), если - </w:t>
      </w:r>
      <w:proofErr w:type="spellStart"/>
      <w:proofErr w:type="gram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Repository</w:t>
      </w:r>
      <w:proofErr w:type="spellEnd"/>
      <w:proofErr w:type="gramEnd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то в папку 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 выгружается рабочее пространство из БД в 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виде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архивов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left="450"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workspaceName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Имя конфигурации. Для операции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DeleteWorkspaces</w:t>
      </w:r>
      <w:proofErr w:type="spellEnd"/>
      <w:r w:rsidRPr="00B21765">
        <w:rPr>
          <w:rFonts w:ascii="Verdana" w:eastAsia="Times New Roman" w:hAnsi="Verdana" w:cs="Segoe UI"/>
          <w:b/>
          <w:bCs/>
          <w:i/>
          <w:iCs/>
          <w:color w:val="333333"/>
          <w:sz w:val="20"/>
          <w:szCs w:val="24"/>
          <w:lang w:eastAsia="ru-RU"/>
        </w:rPr>
        <w:t>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может принимать значение в виде нескольких имен указанных через запятую.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Обязательный параметр.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, 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DeleteWorkspaces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packageName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Имя пакета, из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указаной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конфигурации (параметр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)</w:t>
      </w:r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.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 Важно, что будут так же задействованы все пакеты, от которых зависит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указаный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пакет.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Если он не указан, то будут задействованы все пакеты конфигурации.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repositoryUri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Адрес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репозитария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(SVN) для хранения структуры и метаданных пакетов.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Необязательный параметр. Если он не пустой, то перекрывает аналогичное свойство конфигурации, 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указанного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в параметре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workspaceName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workingCopyPath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Локальная папка для хранения метаданных пакетов.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Необязательный параметр. Если он не пустой, то перекрывает аналогичное свойство конфигурации, 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указанного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в параметре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workspaceName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sourceControlLogin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Имя пользователя для доступа к SVN.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Обязательный параметр.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lastRenderedPageBreak/>
        <w:t>sourceControlPassword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Пароль пользователя для доступа к SVN. 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Обязательный параметр.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sourcePath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Путь к локальной папке на диске для данных источника. Для операции 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ConcatRepositories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может принимать несколько значений указанных через запятую.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Обязательный параметр</w:t>
      </w:r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, 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ConcatRepositories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destinationPath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Путь к локальной папке на диске для данных приемника.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Обязательный параметр</w:t>
      </w:r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, 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ConcatRepositories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clearWorkspace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Указывает на необходимость очистки рабочего пространства перед обновлением. Принимает значения: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, </w:t>
      </w:r>
      <w:proofErr w:type="spellStart"/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По умолчанию имеет значение 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6423E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Используется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для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операций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InstallFromSvn</w:t>
      </w:r>
      <w:proofErr w:type="spellEnd"/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InstallFromRepository</w:t>
      </w:r>
      <w:proofErr w:type="spellEnd"/>
    </w:p>
    <w:p w:rsidR="00B21765" w:rsidRPr="00B6423E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proofErr w:type="gram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>regenerateSchemaSources</w:t>
      </w:r>
      <w:proofErr w:type="spellEnd"/>
      <w:proofErr w:type="gram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Указывает на необходимость перегенерации исходных кодов после сохранения пакетов в базе данных. Принимает значения: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По умолчанию имеет значение 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Cs w:val="26"/>
          <w:lang w:eastAsia="ru-RU"/>
        </w:rPr>
        <w:t>updateDBStructure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Указывает на необходимость смены структуры базе данных после сохранения пакетов. Принимает значения: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По умолчанию имеет значение 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(</w:t>
      </w:r>
      <w:r w:rsidRPr="00B21765">
        <w:rPr>
          <w:rFonts w:ascii="Verdana" w:eastAsia="Times New Roman" w:hAnsi="Verdana" w:cs="Segoe UI"/>
          <w:color w:val="FF0000"/>
          <w:sz w:val="16"/>
          <w:szCs w:val="20"/>
          <w:lang w:eastAsia="ru-RU"/>
        </w:rPr>
        <w:t>не работает для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</w:t>
      </w: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FF0000"/>
          <w:sz w:val="20"/>
          <w:szCs w:val="24"/>
          <w:lang w:eastAsia="ru-RU"/>
        </w:rPr>
        <w:t>InstallFromRepository_New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)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Cs w:val="26"/>
          <w:lang w:eastAsia="ru-RU"/>
        </w:rPr>
        <w:t>installPackageSqlScript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Указывает на необходимость выполнения SQL скриптов до и после сохранения пакетов. Принимает значения: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По умолчанию имеет значение 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Cs w:val="26"/>
          <w:lang w:eastAsia="ru-RU"/>
        </w:rPr>
        <w:lastRenderedPageBreak/>
        <w:t>installPackageData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Указывает на необходимость установки привязанных к пакету данных после сохранения пакетов. Принимает значения: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По умолчанию имеет значение 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6423E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Используется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для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операций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InstallFromSvn</w:t>
      </w:r>
      <w:proofErr w:type="spellEnd"/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InstallFromRepository</w:t>
      </w:r>
      <w:proofErr w:type="spellEnd"/>
    </w:p>
    <w:p w:rsidR="00B21765" w:rsidRPr="00B6423E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proofErr w:type="gram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Cs w:val="26"/>
          <w:lang w:val="en-US" w:eastAsia="ru-RU"/>
        </w:rPr>
        <w:t>continueIfError</w:t>
      </w:r>
      <w:proofErr w:type="spellEnd"/>
      <w:proofErr w:type="gram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Указывает на необходимость прервать выполнение процесса установки при получении первой ошибки. В случае если параметр установлен в 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- процесс установки пройдет до конца, а пользователь получит список всех произошедших ошибок. Принимает значения: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По умолчанию имеет значение </w:t>
      </w:r>
      <w:proofErr w:type="spellStart"/>
      <w:r w:rsidRPr="00B21765">
        <w:rPr>
          <w:rFonts w:ascii="Verdana" w:eastAsia="Times New Roman" w:hAnsi="Verdana" w:cs="Segoe UI"/>
          <w:b/>
          <w:bCs/>
          <w:color w:val="333333"/>
          <w:sz w:val="20"/>
          <w:szCs w:val="24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Используется для операций: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InstallFromRepository</w:t>
      </w:r>
      <w:proofErr w:type="spellEnd"/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Cs w:val="26"/>
          <w:lang w:eastAsia="ru-RU"/>
        </w:rPr>
        <w:t>logPath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Путь к 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папке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в которой должен находиться лог выполнения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указаной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операции. Название файла состоит из даты и времени запуска операции.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Необязательный параметр. Если параметр не указан, то лог писаться не будет</w:t>
      </w:r>
      <w:r w:rsidRPr="00B21765">
        <w:rPr>
          <w:rFonts w:ascii="Verdana" w:eastAsia="Times New Roman" w:hAnsi="Verdana" w:cs="Segoe UI"/>
          <w:i/>
          <w:iCs/>
          <w:color w:val="333333"/>
          <w:sz w:val="16"/>
          <w:szCs w:val="20"/>
          <w:lang w:eastAsia="ru-RU"/>
        </w:rPr>
        <w:t>.</w:t>
      </w:r>
    </w:p>
    <w:p w:rsidR="00B21765" w:rsidRPr="00B6423E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Используется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для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операций</w:t>
      </w:r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: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InstallFromSvn</w:t>
      </w:r>
      <w:proofErr w:type="spellEnd"/>
      <w:r w:rsidRPr="00B6423E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,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InstallFromRepository</w:t>
      </w:r>
      <w:proofErr w:type="spellEnd"/>
    </w:p>
    <w:p w:rsidR="00B21765" w:rsidRPr="00B6423E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proofErr w:type="spellStart"/>
      <w:proofErr w:type="gramStart"/>
      <w:r w:rsidRPr="00B21765">
        <w:rPr>
          <w:rFonts w:ascii="Verdana" w:eastAsia="Times New Roman" w:hAnsi="Verdana" w:cs="Segoe UI"/>
          <w:b/>
          <w:bCs/>
          <w:i/>
          <w:iCs/>
          <w:color w:val="000000"/>
          <w:szCs w:val="26"/>
          <w:lang w:val="en-US" w:eastAsia="ru-RU"/>
        </w:rPr>
        <w:t>webApplicationPath</w:t>
      </w:r>
      <w:proofErr w:type="spellEnd"/>
      <w:proofErr w:type="gram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Путь к веб-приложению, из которого будет вычитана информация по соединению с БД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Необязательный параметр. Если не указан - соединение будет установлено с базой, указанной в строке соединения в файле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App.Config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приложения. Если указан - соединение будет установлено с БД из файла 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ConnectionStrings.config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веб-приложения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Используется для всех операций, в которых участвует БД</w:t>
      </w:r>
    </w:p>
    <w:p w:rsidR="00B21765" w:rsidRPr="00B21765" w:rsidRDefault="00B21765" w:rsidP="00B21765">
      <w:pPr>
        <w:pBdr>
          <w:bottom w:val="single" w:sz="6" w:space="2" w:color="919699"/>
        </w:pBdr>
        <w:shd w:val="clear" w:color="auto" w:fill="FFFFFF"/>
        <w:spacing w:before="480" w:after="120" w:line="240" w:lineRule="auto"/>
        <w:ind w:firstLine="284"/>
        <w:outlineLvl w:val="1"/>
        <w:rPr>
          <w:rFonts w:ascii="Verdana" w:eastAsia="Times New Roman" w:hAnsi="Verdana" w:cs="Segoe UI"/>
          <w:b/>
          <w:bCs/>
          <w:color w:val="000000"/>
          <w:sz w:val="32"/>
          <w:szCs w:val="38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 w:val="32"/>
          <w:szCs w:val="38"/>
          <w:lang w:eastAsia="ru-RU"/>
        </w:rPr>
        <w:t>Примеры использования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Примеры использования утилиты для решения наиболее распространенных задач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Установка из SVN-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репозитория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 в конфигурацию (с очисткой существующей конфигурации и внесением изменений в структуру БД, с выполнением SQL скриптов, с установкой данных, привязанных к пакетам)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Terrasoft.Tools.WorkspaceConsole.exe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Default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operation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InstallFromSvn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sourceControlLogin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r w:rsidRPr="00B21765">
        <w:rPr>
          <w:rFonts w:ascii="Verdana" w:eastAsia="Times New Roman" w:hAnsi="Verdana" w:cs="Segoe UI"/>
          <w:color w:val="FF0000"/>
          <w:sz w:val="16"/>
          <w:szCs w:val="20"/>
          <w:lang w:eastAsia="ru-RU"/>
        </w:rPr>
        <w:t>[Имя пользователя для SVN]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sourceControlPassword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r w:rsidRPr="00B21765">
        <w:rPr>
          <w:rFonts w:ascii="Verdana" w:eastAsia="Times New Roman" w:hAnsi="Verdana" w:cs="Segoe UI"/>
          <w:color w:val="FF0000"/>
          <w:sz w:val="16"/>
          <w:szCs w:val="20"/>
          <w:lang w:eastAsia="ru-RU"/>
        </w:rPr>
        <w:t>[Пароль пользователя для SVN]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-RepositoryUri=</w:t>
      </w:r>
      <w:hyperlink r:id="rId12" w:history="1">
        <w:r w:rsidRPr="00B21765">
          <w:rPr>
            <w:rFonts w:ascii="Verdana" w:eastAsia="Times New Roman" w:hAnsi="Verdana" w:cs="Segoe UI"/>
            <w:color w:val="006DAF"/>
            <w:sz w:val="16"/>
            <w:szCs w:val="20"/>
            <w:u w:val="single"/>
            <w:lang w:eastAsia="ru-RU"/>
          </w:rPr>
          <w:t>http://tscoredev5:8050/svn/ts5conf/Product/trunk</w:t>
        </w:r>
      </w:hyperlink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-workingCopyPath=D:\WorkingCopyDirectory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clearWorkspace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continueIfError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true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logPath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=D:\WorkspaceConsoleLog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Установка из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репозитория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 (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-архив) в конфигурацию (с очисткой существующей конфигурации и внесением изменений в структуру БД, с выполнением SQL скриптов, с установкой данных, привязанных к пакетам)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lastRenderedPageBreak/>
        <w:t>Terrasoft.Tools.WorkspaceConsole.exe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=Default -operation=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sourcePath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</w:t>
      </w:r>
      <w:proofErr w:type="gram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:\</w:t>
      </w:r>
      <w:proofErr w:type="gram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Temp\Repository\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=D:\Temp\Destination\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clearWorkspace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=true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continueIfError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=true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logPath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=D:\WorkspaceConsoleLog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</w:pP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Установка из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репозитория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 (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-архив) в конфигурацию (с внесением изменений в структуру БД и </w:t>
      </w:r>
      <w:proofErr w:type="gram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без</w:t>
      </w:r>
      <w:proofErr w:type="gram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 </w:t>
      </w:r>
      <w:proofErr w:type="gram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выполнением</w:t>
      </w:r>
      <w:proofErr w:type="gram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 SQL скриптов и установки данных)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Terrasoft.Tools.WorkspaceConsole.exe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=Default -operation=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sourcePath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</w:t>
      </w:r>
      <w:proofErr w:type="gram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:\</w:t>
      </w:r>
      <w:proofErr w:type="gram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Temp\Repository\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=D:\Temp\Destination\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clearWorkspace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=false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continueIfError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=true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logPath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=D:\WorkspaceConsoleLog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installPackageData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=false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installPackageSqlScript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=false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Установка пакетов в одну конфигурацию из разных 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репозиториев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 (разные наборы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-архивов) (с внесением изменений в структуру БД, с выполнением SQL скриптов, с установкой данных, привязанных к пакетам) - приведенный ниже запрос надо будет повторить по разу для каждого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репозитория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 (путь задается в -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sourcePath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)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Очистку конфигурации не выполнять(-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clearWorkspace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=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false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)!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Terrasoft.Tools.WorkspaceConsole.exe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=Default -operation=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InstallFromRepository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sourcePath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</w:t>
      </w:r>
      <w:proofErr w:type="gram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:\</w:t>
      </w:r>
      <w:proofErr w:type="gram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Temp\Repository\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=D:\Temp\Destination\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clearWorkspace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=false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continueIfError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=true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logPath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=D:\WorkspaceConsoleLog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</w:pP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Удаление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 xml:space="preserve"> 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рабочих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 xml:space="preserve"> 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пространств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Terrasoft.Tools.WorkspaceConsole.exe -operation=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DeleteWorkspaces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=WorkspaceName1</w:t>
      </w:r>
      <w:proofErr w:type="gramStart"/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,WorkspaceName2,WorkspaceName3</w:t>
      </w:r>
      <w:proofErr w:type="gram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Слияние нескольких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репозиториев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 </w:t>
      </w:r>
      <w:r w:rsidRPr="00B21765">
        <w:rPr>
          <w:rFonts w:ascii="Verdana" w:eastAsia="Times New Roman" w:hAnsi="Verdana" w:cs="Segoe UI"/>
          <w:b/>
          <w:bCs/>
          <w:color w:val="000000"/>
          <w:sz w:val="24"/>
          <w:szCs w:val="29"/>
          <w:lang w:eastAsia="ru-RU"/>
        </w:rPr>
        <w:t>(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 w:val="24"/>
          <w:szCs w:val="29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 w:val="24"/>
          <w:szCs w:val="29"/>
          <w:lang w:eastAsia="ru-RU"/>
        </w:rPr>
        <w:t xml:space="preserve">-архив) в один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 w:val="24"/>
          <w:szCs w:val="29"/>
          <w:lang w:eastAsia="ru-RU"/>
        </w:rPr>
        <w:t>репозиторий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 w:val="24"/>
          <w:szCs w:val="29"/>
          <w:lang w:eastAsia="ru-RU"/>
        </w:rPr>
        <w:t> (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 w:val="24"/>
          <w:szCs w:val="29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 w:val="24"/>
          <w:szCs w:val="29"/>
          <w:lang w:eastAsia="ru-RU"/>
        </w:rPr>
        <w:t>-архив)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Terrasoft.Tools.WorkspaceConsole.exe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-operation=ConcatRepositories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=Default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sourcePath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С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:\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Temp\Packages\Base,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С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:\Temp\Packages\Bank,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С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:\Temp\Packages\External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С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:\Temp\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Packages_Destination</w:t>
      </w:r>
      <w:proofErr w:type="spellEnd"/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Сохранение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 xml:space="preserve"> SQL 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скриптов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Terrasoft.Tools.WorkspaceConsole.exe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-operation=</w:t>
      </w:r>
      <w:r w:rsidRPr="00B21765">
        <w:rPr>
          <w:rFonts w:ascii="Verdana" w:eastAsia="Times New Roman" w:hAnsi="Verdana" w:cs="Segoe UI"/>
          <w:color w:val="0000FF"/>
          <w:sz w:val="16"/>
          <w:szCs w:val="20"/>
          <w:lang w:val="en-US" w:eastAsia="ru-RU"/>
        </w:rPr>
        <w:t>SaveRepositoryContent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-contentTypes=</w:t>
      </w:r>
      <w:r w:rsidRPr="00B21765">
        <w:rPr>
          <w:rFonts w:ascii="Verdana" w:eastAsia="Times New Roman" w:hAnsi="Verdana" w:cs="Segoe UI"/>
          <w:color w:val="0000FF"/>
          <w:sz w:val="16"/>
          <w:szCs w:val="20"/>
          <w:lang w:val="en-US" w:eastAsia="ru-RU"/>
        </w:rPr>
        <w:t>SqlScripts 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-sourcePath="\\V_Novak\Share\Packages_7.0.1.500"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="\\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V_Novak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\Share\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SqlScripts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"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Выгрузка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 xml:space="preserve"> 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ресурсов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 xml:space="preserve"> 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схем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 xml:space="preserve"> 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для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val="en-US" w:eastAsia="ru-RU"/>
        </w:rPr>
        <w:t xml:space="preserve"> </w:t>
      </w: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локализации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Terrasoft.Tools.WorkspaceConsole.exe -operation=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SaveDBContent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 xml:space="preserve">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=Default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:\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Temp\Resources\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contentTypes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=Resources -fileName=Resources.xml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cultureName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ru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-RU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Выгрузка наполнения конфигурационных схем для локализации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lastRenderedPageBreak/>
        <w:t>Terrasoft.Tools.WorkspaceConsole.exe -operation=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SaveDBContent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=Default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:\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Temp\Resources\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contentTypes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LocalizableData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 xml:space="preserve"> -fileName=LocalizableData.xml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cultureName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ru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-RU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Выгрузка рабочего пространства (из БД) в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репозиторий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 (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-архив)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Terrasoft.Tools.WorkspaceConsole.exe -operation=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SaveDBContent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workspaceName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=Default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destinationPath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=D</w:t>
      </w:r>
      <w:proofErr w:type="gram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:\</w:t>
      </w:r>
      <w:proofErr w:type="gram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Temp\</w:t>
      </w:r>
      <w:r w:rsidRPr="00B21765">
        <w:rPr>
          <w:rFonts w:ascii="Verdana" w:eastAsia="Times New Roman" w:hAnsi="Verdana" w:cs="Segoe UI"/>
          <w:color w:val="000000"/>
          <w:sz w:val="16"/>
          <w:szCs w:val="20"/>
          <w:lang w:val="en-US" w:eastAsia="ru-RU"/>
        </w:rPr>
        <w:t>Repository\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contentTypes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=Repository 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val="en-US" w:eastAsia="ru-RU"/>
        </w:rPr>
        <w:t> </w:t>
      </w:r>
    </w:p>
    <w:p w:rsidR="00B21765" w:rsidRPr="00B21765" w:rsidRDefault="00B21765" w:rsidP="00B21765">
      <w:pPr>
        <w:shd w:val="clear" w:color="auto" w:fill="FFFFFF"/>
        <w:spacing w:before="240" w:after="24" w:line="240" w:lineRule="auto"/>
        <w:ind w:firstLine="284"/>
        <w:outlineLvl w:val="4"/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</w:pPr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Выгрузка рабочего пространства (из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Svn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) в 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репозиторий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 xml:space="preserve"> (</w:t>
      </w:r>
      <w:proofErr w:type="spellStart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zip</w:t>
      </w:r>
      <w:proofErr w:type="spellEnd"/>
      <w:r w:rsidRPr="00B21765">
        <w:rPr>
          <w:rFonts w:ascii="Verdana" w:eastAsia="Times New Roman" w:hAnsi="Verdana" w:cs="Segoe UI"/>
          <w:b/>
          <w:bCs/>
          <w:color w:val="000000"/>
          <w:szCs w:val="26"/>
          <w:lang w:eastAsia="ru-RU"/>
        </w:rPr>
        <w:t>-архив)</w:t>
      </w:r>
    </w:p>
    <w:p w:rsidR="00B21765" w:rsidRPr="00B21765" w:rsidRDefault="00B21765" w:rsidP="00B21765">
      <w:pPr>
        <w:shd w:val="clear" w:color="auto" w:fill="FFFFFF"/>
        <w:spacing w:before="100" w:beforeAutospacing="1" w:after="150" w:line="240" w:lineRule="auto"/>
        <w:ind w:firstLine="284"/>
        <w:rPr>
          <w:rFonts w:ascii="Verdana" w:eastAsia="Times New Roman" w:hAnsi="Verdana" w:cs="Segoe UI"/>
          <w:color w:val="333333"/>
          <w:sz w:val="16"/>
          <w:szCs w:val="20"/>
          <w:lang w:eastAsia="ru-RU"/>
        </w:rPr>
      </w:pP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Terrasoft.Tools.WorkspaceConsole.exe 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operation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SaveSvnContent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 xml:space="preserve"> -workspaceName=Default -destinationPath=D:\Temp\</w:t>
      </w:r>
      <w:r w:rsidRPr="00B21765">
        <w:rPr>
          <w:rFonts w:ascii="Verdana" w:eastAsia="Times New Roman" w:hAnsi="Verdana" w:cs="Segoe UI"/>
          <w:color w:val="000000"/>
          <w:sz w:val="16"/>
          <w:szCs w:val="20"/>
          <w:lang w:eastAsia="ru-RU"/>
        </w:rPr>
        <w:t>Repository\ -contentTypes=Repository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-workingCopyPath=D:\Temp\Source\ -repositoryUri=</w:t>
      </w:r>
      <w:hyperlink r:id="rId13" w:history="1">
        <w:r w:rsidRPr="00B21765">
          <w:rPr>
            <w:rFonts w:ascii="Verdana" w:eastAsia="Times New Roman" w:hAnsi="Verdana" w:cs="Segoe UI"/>
            <w:color w:val="006DAF"/>
            <w:sz w:val="16"/>
            <w:szCs w:val="20"/>
            <w:u w:val="single"/>
            <w:lang w:eastAsia="ru-RU"/>
          </w:rPr>
          <w:t>http://tscoredev5:8050/svn/ts5conf/Product/trunk</w:t>
        </w:r>
      </w:hyperlink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 -sourceControlLogin=</w:t>
      </w:r>
      <w:r w:rsidRPr="00B21765">
        <w:rPr>
          <w:rFonts w:ascii="Verdana" w:eastAsia="Times New Roman" w:hAnsi="Verdana" w:cs="Segoe UI"/>
          <w:color w:val="FF0000"/>
          <w:sz w:val="16"/>
          <w:szCs w:val="20"/>
          <w:lang w:eastAsia="ru-RU"/>
        </w:rPr>
        <w:t>[Имя пользователя для SVN]</w:t>
      </w:r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 -</w:t>
      </w:r>
      <w:proofErr w:type="spellStart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sourceControlPassword</w:t>
      </w:r>
      <w:proofErr w:type="spellEnd"/>
      <w:r w:rsidRPr="00B21765">
        <w:rPr>
          <w:rFonts w:ascii="Verdana" w:eastAsia="Times New Roman" w:hAnsi="Verdana" w:cs="Segoe UI"/>
          <w:color w:val="333333"/>
          <w:sz w:val="16"/>
          <w:szCs w:val="20"/>
          <w:lang w:eastAsia="ru-RU"/>
        </w:rPr>
        <w:t>=</w:t>
      </w:r>
      <w:r w:rsidRPr="00B21765">
        <w:rPr>
          <w:rFonts w:ascii="Verdana" w:eastAsia="Times New Roman" w:hAnsi="Verdana" w:cs="Segoe UI"/>
          <w:color w:val="FF0000"/>
          <w:sz w:val="16"/>
          <w:szCs w:val="20"/>
          <w:lang w:eastAsia="ru-RU"/>
        </w:rPr>
        <w:t>[Пароль пользователя для SVN]</w:t>
      </w:r>
    </w:p>
    <w:p w:rsidR="00075818" w:rsidRDefault="00486A66" w:rsidP="00B21765">
      <w:pPr>
        <w:spacing w:line="240" w:lineRule="auto"/>
        <w:ind w:firstLine="284"/>
        <w:rPr>
          <w:rFonts w:ascii="Verdana" w:hAnsi="Verdana"/>
          <w:sz w:val="18"/>
        </w:rPr>
      </w:pPr>
    </w:p>
    <w:p w:rsidR="00B6423E" w:rsidRDefault="00B6423E" w:rsidP="00B21765">
      <w:pPr>
        <w:spacing w:line="240" w:lineRule="auto"/>
        <w:ind w:firstLine="284"/>
        <w:rPr>
          <w:rFonts w:ascii="Verdana" w:hAnsi="Verdana"/>
          <w:sz w:val="18"/>
        </w:rPr>
      </w:pPr>
    </w:p>
    <w:p w:rsidR="00B6423E" w:rsidRPr="00B6423E" w:rsidRDefault="00B6423E" w:rsidP="00B6423E">
      <w:pPr>
        <w:pStyle w:val="NormalWeb"/>
        <w:shd w:val="clear" w:color="auto" w:fill="FFFFFF"/>
        <w:spacing w:after="150" w:afterAutospacing="0" w:line="260" w:lineRule="atLeast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 </w:t>
      </w:r>
      <w:r w:rsidRPr="00B6423E">
        <w:rPr>
          <w:rFonts w:ascii="Verdana" w:hAnsi="Verdana" w:cs="Segoe UI"/>
          <w:b/>
          <w:bCs/>
          <w:color w:val="000000"/>
          <w:sz w:val="20"/>
          <w:szCs w:val="28"/>
        </w:rPr>
        <w:t>Команда "</w:t>
      </w:r>
      <w:proofErr w:type="spellStart"/>
      <w:r w:rsidRPr="00B6423E">
        <w:rPr>
          <w:rStyle w:val="Emphasis"/>
          <w:rFonts w:ascii="Verdana" w:hAnsi="Verdana" w:cs="Segoe UI"/>
          <w:b/>
          <w:bCs/>
          <w:color w:val="000000"/>
          <w:sz w:val="20"/>
          <w:szCs w:val="28"/>
        </w:rPr>
        <w:t>InstallFromSvn</w:t>
      </w:r>
      <w:proofErr w:type="spellEnd"/>
      <w:r w:rsidRPr="00B6423E">
        <w:rPr>
          <w:rFonts w:ascii="Verdana" w:hAnsi="Verdana" w:cs="Segoe UI"/>
          <w:b/>
          <w:bCs/>
          <w:color w:val="000000"/>
          <w:sz w:val="20"/>
          <w:szCs w:val="28"/>
        </w:rPr>
        <w:t>" загружает пакеты из SVN в конфигурацию.</w:t>
      </w:r>
    </w:p>
    <w:p w:rsidR="00B6423E" w:rsidRPr="00B6423E" w:rsidRDefault="00B6423E" w:rsidP="00B6423E">
      <w:pPr>
        <w:pStyle w:val="Heading6"/>
        <w:shd w:val="clear" w:color="auto" w:fill="FFFFFF"/>
        <w:spacing w:before="240" w:after="24"/>
        <w:rPr>
          <w:rFonts w:ascii="Verdana" w:hAnsi="Verdana" w:cs="Segoe UI"/>
          <w:color w:val="000000"/>
          <w:sz w:val="18"/>
          <w:szCs w:val="24"/>
        </w:rPr>
      </w:pPr>
      <w:r w:rsidRPr="00B6423E">
        <w:rPr>
          <w:rFonts w:ascii="Verdana" w:hAnsi="Verdana" w:cs="Segoe UI"/>
          <w:color w:val="000000"/>
          <w:sz w:val="14"/>
          <w:szCs w:val="20"/>
        </w:rPr>
        <w:t>Команда выполняет</w:t>
      </w:r>
      <w:r w:rsidRPr="00B6423E">
        <w:rPr>
          <w:rStyle w:val="apple-converted-space"/>
          <w:rFonts w:ascii="Verdana" w:hAnsi="Verdana" w:cs="Segoe UI"/>
          <w:color w:val="000000"/>
          <w:sz w:val="14"/>
          <w:szCs w:val="20"/>
        </w:rPr>
        <w:t> </w:t>
      </w:r>
      <w:r w:rsidRPr="00B6423E">
        <w:rPr>
          <w:rFonts w:ascii="Verdana" w:hAnsi="Verdana" w:cs="Segoe UI"/>
          <w:color w:val="000000"/>
          <w:sz w:val="14"/>
          <w:szCs w:val="20"/>
        </w:rPr>
        <w:t>следующую</w:t>
      </w:r>
      <w:r w:rsidRPr="00B6423E">
        <w:rPr>
          <w:rStyle w:val="apple-converted-space"/>
          <w:rFonts w:ascii="Verdana" w:hAnsi="Verdana" w:cs="Segoe UI"/>
          <w:color w:val="000000"/>
          <w:sz w:val="14"/>
          <w:szCs w:val="20"/>
        </w:rPr>
        <w:t> </w:t>
      </w:r>
      <w:r w:rsidRPr="00B6423E">
        <w:rPr>
          <w:rFonts w:ascii="Verdana" w:hAnsi="Verdana" w:cs="Segoe UI"/>
          <w:color w:val="000000"/>
          <w:sz w:val="14"/>
          <w:szCs w:val="20"/>
        </w:rPr>
        <w:t>последовательность действий: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Загрузка из SVN последней версии структуры пакетов локально на диск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 xml:space="preserve">Сравнение структуры пакетов указанной конфигурации </w:t>
      </w:r>
      <w:proofErr w:type="gramStart"/>
      <w:r w:rsidRPr="00B6423E">
        <w:rPr>
          <w:rFonts w:ascii="Verdana" w:hAnsi="Verdana" w:cs="Segoe UI"/>
          <w:color w:val="333333"/>
          <w:sz w:val="14"/>
          <w:szCs w:val="20"/>
        </w:rPr>
        <w:t>с</w:t>
      </w:r>
      <w:proofErr w:type="gramEnd"/>
      <w:r w:rsidRPr="00B6423E">
        <w:rPr>
          <w:rFonts w:ascii="Verdana" w:hAnsi="Verdana" w:cs="Segoe UI"/>
          <w:color w:val="333333"/>
          <w:sz w:val="14"/>
          <w:szCs w:val="20"/>
        </w:rPr>
        <w:t xml:space="preserve"> загруженной из SVN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Формирование списка измененных и новых пакетов, схем, SQL скриптов и данных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Выполнение SQL скриптов с типом установки "Перед установкой пакета"</w:t>
      </w:r>
      <w:r w:rsidRPr="00B6423E">
        <w:rPr>
          <w:rStyle w:val="apple-converted-space"/>
          <w:rFonts w:ascii="Verdana" w:hAnsi="Verdana" w:cs="Segoe UI"/>
          <w:color w:val="333333"/>
          <w:sz w:val="14"/>
          <w:szCs w:val="20"/>
        </w:rPr>
        <w:t> </w:t>
      </w:r>
      <w:r w:rsidRPr="00B6423E">
        <w:rPr>
          <w:rFonts w:ascii="Verdana" w:hAnsi="Verdana" w:cs="Segoe UI"/>
          <w:color w:val="993300"/>
          <w:sz w:val="14"/>
          <w:szCs w:val="20"/>
        </w:rPr>
        <w:t>(настраивается параметрами)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Сохранение пакетов, схем, SQL скриптов и данных в БД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Формирование исходных кодов </w:t>
      </w:r>
      <w:r w:rsidRPr="00B6423E">
        <w:rPr>
          <w:rFonts w:ascii="Verdana" w:hAnsi="Verdana" w:cs="Segoe UI"/>
          <w:color w:val="993300"/>
          <w:sz w:val="14"/>
          <w:szCs w:val="20"/>
        </w:rPr>
        <w:t>(настраивается параметрами)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Обновление структуры БД </w:t>
      </w:r>
      <w:r w:rsidRPr="00B6423E">
        <w:rPr>
          <w:rFonts w:ascii="Verdana" w:hAnsi="Verdana" w:cs="Segoe UI"/>
          <w:color w:val="993300"/>
          <w:sz w:val="14"/>
          <w:szCs w:val="20"/>
        </w:rPr>
        <w:t>(настраивается параметрами)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Выполнение SQL скриптов с типом установки "Перед установкой пакета" </w:t>
      </w:r>
      <w:r w:rsidRPr="00B6423E">
        <w:rPr>
          <w:rFonts w:ascii="Verdana" w:hAnsi="Verdana" w:cs="Segoe UI"/>
          <w:color w:val="993300"/>
          <w:sz w:val="14"/>
          <w:szCs w:val="20"/>
        </w:rPr>
        <w:t>(настраивается параметрами)</w:t>
      </w:r>
    </w:p>
    <w:p w:rsidR="00B6423E" w:rsidRPr="00B6423E" w:rsidRDefault="00B6423E" w:rsidP="00B6423E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Установка данных привязанных к пакету </w:t>
      </w:r>
      <w:r w:rsidRPr="00B6423E">
        <w:rPr>
          <w:rFonts w:ascii="Verdana" w:hAnsi="Verdana" w:cs="Segoe UI"/>
          <w:color w:val="993300"/>
          <w:sz w:val="14"/>
          <w:szCs w:val="20"/>
        </w:rPr>
        <w:t>(настраивается параметрами)</w:t>
      </w:r>
    </w:p>
    <w:tbl>
      <w:tblPr>
        <w:tblW w:w="18240" w:type="dxa"/>
        <w:tblCellSpacing w:w="15" w:type="dxa"/>
        <w:tblBorders>
          <w:top w:val="single" w:sz="6" w:space="0" w:color="9EB6D4"/>
          <w:left w:val="single" w:sz="6" w:space="0" w:color="9EB6D4"/>
          <w:bottom w:val="single" w:sz="6" w:space="0" w:color="9EB6D4"/>
          <w:right w:val="single" w:sz="6" w:space="0" w:color="9EB6D4"/>
        </w:tblBorders>
        <w:shd w:val="clear" w:color="auto" w:fill="E0E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02"/>
        <w:gridCol w:w="17638"/>
      </w:tblGrid>
      <w:tr w:rsidR="00B6423E" w:rsidRPr="00B6423E" w:rsidTr="00B642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noProof/>
                <w:color w:val="333333"/>
                <w:sz w:val="14"/>
                <w:szCs w:val="20"/>
                <w:lang w:val="en-US"/>
              </w:rPr>
              <w:drawing>
                <wp:inline distT="0" distB="0" distL="0" distR="0" wp14:anchorId="14C68BB9" wp14:editId="1FEAE936">
                  <wp:extent cx="153670" cy="153670"/>
                  <wp:effectExtent l="0" t="0" r="0" b="0"/>
                  <wp:docPr id="1" name="Picture 1" descr="http://tswiki/images/icons/emoticon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swiki/images/icons/emoticon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b/>
                <w:bCs/>
                <w:color w:val="333333"/>
                <w:sz w:val="14"/>
                <w:szCs w:val="20"/>
              </w:rPr>
              <w:t>Важно</w:t>
            </w:r>
          </w:p>
          <w:p w:rsidR="00B6423E" w:rsidRPr="00B6423E" w:rsidRDefault="00B6423E">
            <w:pPr>
              <w:pStyle w:val="NormalWeb"/>
              <w:spacing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 Пункты 4-9 выполняются</w:t>
            </w:r>
            <w:r w:rsidRPr="00B6423E">
              <w:rPr>
                <w:rStyle w:val="apple-converted-space"/>
                <w:rFonts w:ascii="Verdana" w:hAnsi="Verdana"/>
                <w:color w:val="333333"/>
                <w:sz w:val="14"/>
                <w:szCs w:val="20"/>
              </w:rPr>
              <w:t> </w:t>
            </w:r>
            <w:r w:rsidRPr="00B6423E">
              <w:rPr>
                <w:rStyle w:val="Strong"/>
                <w:rFonts w:ascii="Verdana" w:hAnsi="Verdana"/>
                <w:color w:val="333333"/>
                <w:sz w:val="18"/>
              </w:rPr>
              <w:t>только для измененных и новых</w:t>
            </w:r>
            <w:r w:rsidRPr="00B6423E">
              <w:rPr>
                <w:rStyle w:val="apple-converted-space"/>
                <w:rFonts w:ascii="Verdana" w:hAnsi="Verdana"/>
                <w:color w:val="333333"/>
                <w:sz w:val="14"/>
                <w:szCs w:val="20"/>
              </w:rPr>
              <w:t> </w:t>
            </w: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схем, SQL скриптов и данных.</w:t>
            </w:r>
          </w:p>
        </w:tc>
      </w:tr>
    </w:tbl>
    <w:p w:rsidR="00B6423E" w:rsidRPr="00B6423E" w:rsidRDefault="00B6423E" w:rsidP="00B6423E">
      <w:pPr>
        <w:pStyle w:val="NormalWeb"/>
        <w:shd w:val="clear" w:color="auto" w:fill="FFFFFF"/>
        <w:spacing w:after="150" w:afterAutospacing="0" w:line="260" w:lineRule="atLeast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 </w:t>
      </w:r>
    </w:p>
    <w:p w:rsidR="00B6423E" w:rsidRPr="00B6423E" w:rsidRDefault="00B6423E" w:rsidP="00B6423E">
      <w:pPr>
        <w:pStyle w:val="Heading6"/>
        <w:shd w:val="clear" w:color="auto" w:fill="FFFFFF"/>
        <w:spacing w:before="240" w:after="24"/>
        <w:rPr>
          <w:rFonts w:ascii="Verdana" w:hAnsi="Verdana" w:cs="Segoe UI"/>
          <w:color w:val="000000"/>
          <w:sz w:val="18"/>
          <w:szCs w:val="24"/>
        </w:rPr>
      </w:pPr>
      <w:r w:rsidRPr="00B6423E">
        <w:rPr>
          <w:rFonts w:ascii="Verdana" w:hAnsi="Verdana" w:cs="Segoe UI"/>
          <w:color w:val="000000"/>
          <w:sz w:val="18"/>
          <w:szCs w:val="24"/>
        </w:rPr>
        <w:t>Параметры команды "</w:t>
      </w:r>
      <w:proofErr w:type="spellStart"/>
      <w:r w:rsidRPr="00B6423E">
        <w:rPr>
          <w:rStyle w:val="Emphasis"/>
          <w:rFonts w:ascii="Verdana" w:hAnsi="Verdana" w:cs="Segoe UI"/>
          <w:color w:val="000000"/>
          <w:sz w:val="18"/>
          <w:szCs w:val="24"/>
        </w:rPr>
        <w:t>InstallFromSvn</w:t>
      </w:r>
      <w:proofErr w:type="spellEnd"/>
      <w:r w:rsidRPr="00B6423E">
        <w:rPr>
          <w:rFonts w:ascii="Verdana" w:hAnsi="Verdana" w:cs="Segoe UI"/>
          <w:color w:val="000000"/>
          <w:sz w:val="18"/>
          <w:szCs w:val="24"/>
        </w:rPr>
        <w:t>"</w:t>
      </w:r>
    </w:p>
    <w:p w:rsidR="00B6423E" w:rsidRPr="00B6423E" w:rsidRDefault="00B6423E" w:rsidP="00B6423E">
      <w:pPr>
        <w:pStyle w:val="NormalWeb"/>
        <w:shd w:val="clear" w:color="auto" w:fill="FFFFFF"/>
        <w:spacing w:after="150" w:afterAutospacing="0" w:line="260" w:lineRule="atLeast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1468"/>
        <w:gridCol w:w="2300"/>
        <w:gridCol w:w="1378"/>
        <w:gridCol w:w="3148"/>
      </w:tblGrid>
      <w:tr w:rsidR="00B6423E" w:rsidRPr="00B6423E" w:rsidTr="00B6423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B6423E" w:rsidRPr="00B6423E" w:rsidRDefault="00B6423E" w:rsidP="00B6423E">
            <w:pPr>
              <w:spacing w:line="260" w:lineRule="atLeast"/>
              <w:jc w:val="center"/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</w:pPr>
            <w:r w:rsidRPr="00B6423E"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B6423E" w:rsidRPr="00B6423E" w:rsidRDefault="00B6423E" w:rsidP="00B6423E">
            <w:pPr>
              <w:spacing w:line="260" w:lineRule="atLeast"/>
              <w:jc w:val="center"/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</w:pPr>
            <w:r w:rsidRPr="00B6423E"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B6423E" w:rsidRPr="00B6423E" w:rsidRDefault="00B6423E" w:rsidP="00B6423E">
            <w:pPr>
              <w:spacing w:line="260" w:lineRule="atLeast"/>
              <w:jc w:val="center"/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</w:pPr>
            <w:r w:rsidRPr="00B6423E"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B6423E" w:rsidRPr="00B6423E" w:rsidRDefault="00B6423E" w:rsidP="00B6423E">
            <w:pPr>
              <w:spacing w:line="260" w:lineRule="atLeast"/>
              <w:jc w:val="center"/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</w:pPr>
            <w:r w:rsidRPr="00B6423E"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  <w:t>Допустимые значения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B6423E" w:rsidRPr="00B6423E" w:rsidRDefault="00B6423E" w:rsidP="00B6423E">
            <w:pPr>
              <w:spacing w:line="260" w:lineRule="atLeast"/>
              <w:jc w:val="center"/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</w:pPr>
            <w:r w:rsidRPr="00B6423E">
              <w:rPr>
                <w:rFonts w:ascii="Verdana" w:hAnsi="Verdana"/>
                <w:b/>
                <w:bCs/>
                <w:color w:val="003366"/>
                <w:sz w:val="14"/>
                <w:szCs w:val="20"/>
              </w:rPr>
              <w:t>Пример</w:t>
            </w:r>
          </w:p>
        </w:tc>
      </w:tr>
      <w:tr w:rsidR="00B6423E" w:rsidRPr="00486A66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000000"/>
                <w:sz w:val="14"/>
                <w:szCs w:val="20"/>
              </w:rPr>
              <w:t>workspaceName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993300"/>
                <w:sz w:val="14"/>
                <w:szCs w:val="20"/>
              </w:rPr>
              <w:t>Обязательный 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15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Название </w:t>
            </w:r>
            <w:proofErr w:type="gram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конфигурации</w:t>
            </w:r>
            <w:proofErr w:type="gram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 в которую будут загружаться пакеты из SVN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репозитория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.</w:t>
            </w:r>
          </w:p>
          <w:p w:rsidR="00B6423E" w:rsidRPr="00B6423E" w:rsidRDefault="00B6423E">
            <w:pPr>
              <w:pStyle w:val="NormalWeb"/>
              <w:spacing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Может содержать также перечисление имен конфигураций через запятую или "*"</w:t>
            </w:r>
            <w:r w:rsidRPr="00B6423E">
              <w:rPr>
                <w:rStyle w:val="apple-converted-space"/>
                <w:rFonts w:ascii="Verdana" w:hAnsi="Verdana"/>
                <w:i/>
                <w:iCs/>
                <w:color w:val="333333"/>
                <w:sz w:val="14"/>
                <w:szCs w:val="20"/>
              </w:rPr>
              <w:t> </w:t>
            </w:r>
            <w:r w:rsidRPr="00B6423E">
              <w:rPr>
                <w:rStyle w:val="Emphasis"/>
                <w:rFonts w:ascii="Verdana" w:hAnsi="Verdana"/>
                <w:color w:val="333333"/>
                <w:sz w:val="14"/>
                <w:szCs w:val="20"/>
              </w:rPr>
              <w:t>(</w:t>
            </w:r>
            <w:r w:rsidRPr="00B6423E">
              <w:rPr>
                <w:rStyle w:val="Emphasis"/>
                <w:rFonts w:ascii="Verdana" w:hAnsi="Verdana"/>
                <w:color w:val="FF0000"/>
                <w:sz w:val="14"/>
                <w:szCs w:val="20"/>
              </w:rPr>
              <w:t xml:space="preserve">реализовано для </w:t>
            </w:r>
            <w:r w:rsidRPr="00B6423E">
              <w:rPr>
                <w:rStyle w:val="Emphasis"/>
                <w:rFonts w:ascii="Verdana" w:hAnsi="Verdana"/>
                <w:color w:val="FF0000"/>
                <w:sz w:val="14"/>
                <w:szCs w:val="20"/>
              </w:rPr>
              <w:lastRenderedPageBreak/>
              <w:t>версии</w:t>
            </w:r>
            <w:r w:rsidRPr="00B6423E">
              <w:rPr>
                <w:rStyle w:val="apple-converted-space"/>
                <w:rFonts w:ascii="Verdana" w:hAnsi="Verdana"/>
                <w:i/>
                <w:iCs/>
                <w:color w:val="333333"/>
                <w:sz w:val="14"/>
                <w:szCs w:val="20"/>
              </w:rPr>
              <w:t> </w:t>
            </w:r>
            <w:r w:rsidRPr="00B6423E">
              <w:rPr>
                <w:rStyle w:val="Emphasis"/>
                <w:rFonts w:ascii="Verdana" w:hAnsi="Verdana"/>
                <w:color w:val="FF0000"/>
                <w:sz w:val="14"/>
                <w:szCs w:val="20"/>
              </w:rPr>
              <w:t>7.2.0.49 и выше</w:t>
            </w:r>
            <w:r w:rsidRPr="00B6423E">
              <w:rPr>
                <w:rStyle w:val="Emphasis"/>
                <w:rFonts w:ascii="Verdana" w:hAnsi="Verdana"/>
                <w:color w:val="333333"/>
                <w:sz w:val="14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lastRenderedPageBreak/>
              <w:t>&lt;строка&gt;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150" w:afterAutospacing="0" w:line="260" w:lineRule="atLeast"/>
              <w:rPr>
                <w:rFonts w:ascii="Verdana" w:hAnsi="Verdana"/>
                <w:color w:val="333333"/>
                <w:sz w:val="14"/>
                <w:szCs w:val="20"/>
                <w:lang w:val="en-US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workspaceName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=Default</w:t>
            </w:r>
          </w:p>
          <w:p w:rsidR="00B6423E" w:rsidRPr="00B6423E" w:rsidRDefault="00B6423E">
            <w:pPr>
              <w:pStyle w:val="NormalWeb"/>
              <w:spacing w:after="150" w:afterAutospacing="0" w:line="260" w:lineRule="atLeast"/>
              <w:rPr>
                <w:rFonts w:ascii="Verdana" w:hAnsi="Verdana"/>
                <w:color w:val="333333"/>
                <w:sz w:val="14"/>
                <w:szCs w:val="20"/>
                <w:lang w:val="en-US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workspaceName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=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Default,WorkspaceMy</w:t>
            </w:r>
            <w:proofErr w:type="spellEnd"/>
          </w:p>
          <w:p w:rsidR="00B6423E" w:rsidRPr="00B6423E" w:rsidRDefault="00B6423E">
            <w:pPr>
              <w:pStyle w:val="NormalWeb"/>
              <w:spacing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  <w:lang w:val="en-US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workspaceName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  <w:lang w:val="en-US"/>
              </w:rPr>
              <w:t>=*</w:t>
            </w:r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lastRenderedPageBreak/>
              <w:t>sourceControlLogin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993300"/>
                <w:sz w:val="14"/>
                <w:szCs w:val="20"/>
              </w:rPr>
              <w:t>Обязательный 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Имя пользователя SVN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репозитория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&lt;строка&gt;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sourceControlLogi</w:t>
            </w:r>
            <w:r w:rsidRPr="00B6423E">
              <w:rPr>
                <w:rFonts w:ascii="Verdana" w:hAnsi="Verdana"/>
                <w:color w:val="000000"/>
                <w:sz w:val="14"/>
                <w:szCs w:val="20"/>
              </w:rPr>
              <w:t>n</w:t>
            </w:r>
            <w:proofErr w:type="spellEnd"/>
            <w:r w:rsidRPr="00B6423E">
              <w:rPr>
                <w:rFonts w:ascii="Verdana" w:hAnsi="Verdana"/>
                <w:color w:val="000000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000000"/>
                <w:sz w:val="14"/>
                <w:szCs w:val="20"/>
              </w:rPr>
              <w:t>SvnUserName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sourceControlPassword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993300"/>
                <w:sz w:val="14"/>
                <w:szCs w:val="20"/>
              </w:rPr>
              <w:t>Обязательный 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Пароль пользователя SVN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репозитория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&lt;строка&gt;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sourceControlP</w:t>
            </w:r>
            <w:r w:rsidRPr="00B6423E">
              <w:rPr>
                <w:rFonts w:ascii="Verdana" w:hAnsi="Verdana"/>
                <w:color w:val="000000"/>
                <w:sz w:val="14"/>
                <w:szCs w:val="20"/>
              </w:rPr>
              <w:t>assword</w:t>
            </w:r>
            <w:proofErr w:type="spellEnd"/>
            <w:r w:rsidRPr="00B6423E">
              <w:rPr>
                <w:rFonts w:ascii="Verdana" w:hAnsi="Verdana"/>
                <w:color w:val="000000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000000"/>
                <w:sz w:val="14"/>
                <w:szCs w:val="20"/>
              </w:rPr>
              <w:t>SvnPassword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repositoryUri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Адрес в конфигурации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Адрес SVN </w:t>
            </w:r>
            <w:proofErr w:type="spellStart"/>
            <w:proofErr w:type="gram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репозитория</w:t>
            </w:r>
            <w:proofErr w:type="spellEnd"/>
            <w:proofErr w:type="gram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 из которого будут загружаться пакеты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&lt;строка&gt;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repositoryUri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</w:t>
            </w:r>
            <w:r w:rsidRPr="00B6423E">
              <w:rPr>
                <w:rStyle w:val="nolink"/>
                <w:rFonts w:ascii="Verdana" w:hAnsi="Verdana"/>
                <w:color w:val="333333"/>
                <w:sz w:val="14"/>
                <w:szCs w:val="20"/>
              </w:rPr>
              <w:t>http://svnserver/svn/trunk</w:t>
            </w:r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workingCopyPath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Путь в конфигурации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Путь </w:t>
            </w:r>
            <w:proofErr w:type="gram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к</w:t>
            </w:r>
            <w:proofErr w:type="gram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 локальная папка для хранения пакетов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&lt;строка&gt;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workingCopyPath</w:t>
            </w:r>
            <w:proofErr w:type="spellEnd"/>
            <w:proofErr w:type="gram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=С</w:t>
            </w:r>
            <w:proofErr w:type="gram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:\WorkspacePath</w:t>
            </w:r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clearWorkspace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Необходимость очистки рабочего пространства перед обновлением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,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clearWorkspace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regenerateSchemaSources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Необходимость генерации исходных кодов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,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regenerateSchemaSources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updateDBStructure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Необходимость обновления структуры БД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,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updateDBStructure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installPackageSqlScript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Необходимость выполнения SQL скриптов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,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installPackageSqlScript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installPackageData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Необходимость установки привязанных к пакету данных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,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installPackageData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continueIfError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Необходимость прервать выполнение процесса установки при получении первой ошибки. В случае если параметр установлен в 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 - процесс установки пройдет до конца, а пользователь получит список всех произошедших ошибок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, 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continueIfError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true</w:t>
            </w:r>
            <w:proofErr w:type="spellEnd"/>
          </w:p>
        </w:tc>
      </w:tr>
      <w:tr w:rsidR="00B6423E" w:rsidRPr="00B6423E" w:rsidTr="00B64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logPath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993300"/>
                <w:sz w:val="14"/>
                <w:szCs w:val="20"/>
              </w:rPr>
              <w:t>Необязательный 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pStyle w:val="NormalWeb"/>
              <w:spacing w:before="0" w:beforeAutospacing="0" w:after="15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Путь к локальной </w:t>
            </w:r>
            <w:proofErr w:type="gram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папке</w:t>
            </w:r>
            <w:proofErr w:type="gram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 в которую будет помещен лог файл.</w:t>
            </w:r>
          </w:p>
          <w:p w:rsidR="00B6423E" w:rsidRPr="00B6423E" w:rsidRDefault="00B6423E">
            <w:pPr>
              <w:pStyle w:val="NormalWeb"/>
              <w:spacing w:after="15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 xml:space="preserve">Название файла состоит из </w:t>
            </w: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lastRenderedPageBreak/>
              <w:t>даты и времени запуска операции.</w:t>
            </w:r>
          </w:p>
          <w:p w:rsidR="00B6423E" w:rsidRPr="00B6423E" w:rsidRDefault="00B6423E">
            <w:pPr>
              <w:pStyle w:val="NormalWeb"/>
              <w:spacing w:after="0" w:afterAutospacing="0"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Если параметр не указан, то лог писаться не будет</w:t>
            </w:r>
            <w:r w:rsidRPr="00B6423E">
              <w:rPr>
                <w:rStyle w:val="Emphasis"/>
                <w:rFonts w:ascii="Verdana" w:hAnsi="Verdana"/>
                <w:color w:val="333333"/>
                <w:sz w:val="14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jc w:val="center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lastRenderedPageBreak/>
              <w:t>&lt;строка&gt;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6423E" w:rsidRPr="00B6423E" w:rsidRDefault="00B6423E">
            <w:pPr>
              <w:spacing w:line="260" w:lineRule="atLeast"/>
              <w:rPr>
                <w:rFonts w:ascii="Verdana" w:hAnsi="Verdana"/>
                <w:color w:val="333333"/>
                <w:sz w:val="14"/>
                <w:szCs w:val="20"/>
              </w:rPr>
            </w:pPr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-</w:t>
            </w:r>
            <w:proofErr w:type="spellStart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logPath</w:t>
            </w:r>
            <w:proofErr w:type="spellEnd"/>
            <w:r w:rsidRPr="00B6423E">
              <w:rPr>
                <w:rFonts w:ascii="Verdana" w:hAnsi="Verdana"/>
                <w:color w:val="333333"/>
                <w:sz w:val="14"/>
                <w:szCs w:val="20"/>
              </w:rPr>
              <w:t>=C:\WorkspaceConsoleLog</w:t>
            </w:r>
          </w:p>
        </w:tc>
      </w:tr>
    </w:tbl>
    <w:p w:rsidR="00B6423E" w:rsidRPr="00B6423E" w:rsidRDefault="00B6423E" w:rsidP="00B6423E">
      <w:pPr>
        <w:pStyle w:val="NormalWeb"/>
        <w:shd w:val="clear" w:color="auto" w:fill="FFFFFF"/>
        <w:spacing w:after="150" w:afterAutospacing="0" w:line="260" w:lineRule="atLeast"/>
        <w:rPr>
          <w:rFonts w:ascii="Verdana" w:hAnsi="Verdana" w:cs="Segoe UI"/>
          <w:color w:val="333333"/>
          <w:sz w:val="14"/>
          <w:szCs w:val="20"/>
        </w:rPr>
      </w:pPr>
    </w:p>
    <w:p w:rsidR="00B6423E" w:rsidRPr="00B6423E" w:rsidRDefault="00B6423E" w:rsidP="00B6423E">
      <w:pPr>
        <w:pStyle w:val="Heading5"/>
        <w:shd w:val="clear" w:color="auto" w:fill="FFFFFF"/>
        <w:spacing w:before="240" w:beforeAutospacing="0" w:after="24" w:afterAutospacing="0"/>
        <w:rPr>
          <w:rFonts w:ascii="Verdana" w:hAnsi="Verdana" w:cs="Segoe UI"/>
          <w:color w:val="000000"/>
          <w:szCs w:val="26"/>
        </w:rPr>
      </w:pPr>
      <w:r w:rsidRPr="00B6423E">
        <w:rPr>
          <w:rFonts w:ascii="Verdana" w:hAnsi="Verdana" w:cs="Segoe UI"/>
          <w:color w:val="000000"/>
          <w:sz w:val="32"/>
          <w:szCs w:val="42"/>
        </w:rPr>
        <w:t>Примеры использования команды</w:t>
      </w:r>
    </w:p>
    <w:p w:rsidR="00B6423E" w:rsidRPr="00B6423E" w:rsidRDefault="00486A66" w:rsidP="00B6423E">
      <w:pPr>
        <w:rPr>
          <w:rFonts w:ascii="Verdana" w:hAnsi="Verdana" w:cs="Times New Roman"/>
          <w:sz w:val="18"/>
          <w:szCs w:val="24"/>
        </w:rPr>
      </w:pPr>
      <w:r>
        <w:rPr>
          <w:rFonts w:ascii="Verdana" w:hAnsi="Verdana"/>
          <w:sz w:val="16"/>
        </w:rPr>
        <w:pict>
          <v:rect id="_x0000_i1025" style="width:0;height:0" o:hrstd="t" o:hrnoshade="t" o:hr="t" fillcolor="#333" stroked="f"/>
        </w:pict>
      </w:r>
    </w:p>
    <w:p w:rsidR="00B6423E" w:rsidRPr="00B6423E" w:rsidRDefault="00B6423E" w:rsidP="00B6423E">
      <w:pPr>
        <w:pStyle w:val="NormalWeb"/>
        <w:shd w:val="clear" w:color="auto" w:fill="FFFFFF"/>
        <w:spacing w:after="150" w:afterAutospacing="0" w:line="260" w:lineRule="atLeast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Style w:val="Strong"/>
          <w:rFonts w:ascii="Verdana" w:hAnsi="Verdana" w:cs="Segoe UI"/>
          <w:color w:val="000000"/>
          <w:sz w:val="16"/>
          <w:szCs w:val="22"/>
        </w:rPr>
        <w:t>Установка </w:t>
      </w:r>
      <w:r w:rsidRPr="00B6423E">
        <w:rPr>
          <w:rFonts w:ascii="Verdana" w:hAnsi="Verdana" w:cs="Segoe UI"/>
          <w:b/>
          <w:bCs/>
          <w:color w:val="000000"/>
          <w:sz w:val="16"/>
          <w:szCs w:val="22"/>
        </w:rPr>
        <w:t>из SVN-</w:t>
      </w:r>
      <w:proofErr w:type="spellStart"/>
      <w:r w:rsidRPr="00B6423E">
        <w:rPr>
          <w:rFonts w:ascii="Verdana" w:hAnsi="Verdana" w:cs="Segoe UI"/>
          <w:b/>
          <w:bCs/>
          <w:color w:val="000000"/>
          <w:sz w:val="16"/>
          <w:szCs w:val="22"/>
        </w:rPr>
        <w:t>репозитория</w:t>
      </w:r>
      <w:proofErr w:type="spellEnd"/>
      <w:r w:rsidRPr="00B6423E">
        <w:rPr>
          <w:rFonts w:ascii="Verdana" w:hAnsi="Verdana" w:cs="Segoe UI"/>
          <w:b/>
          <w:bCs/>
          <w:color w:val="000000"/>
          <w:sz w:val="16"/>
          <w:szCs w:val="22"/>
        </w:rPr>
        <w:t> </w:t>
      </w:r>
      <w:r w:rsidRPr="00B6423E">
        <w:rPr>
          <w:rStyle w:val="Strong"/>
          <w:rFonts w:ascii="Verdana" w:hAnsi="Verdana" w:cs="Segoe UI"/>
          <w:color w:val="000000"/>
          <w:sz w:val="16"/>
          <w:szCs w:val="22"/>
        </w:rPr>
        <w:t>в конфигурацию (с очисткой существующей конфигурации и внесением изменений в структуру БД, с выполнением SQL скриптов, с установкой данных, привязанных к пакетам)</w:t>
      </w:r>
    </w:p>
    <w:p w:rsidR="00B6423E" w:rsidRDefault="00B6423E" w:rsidP="00B6423E">
      <w:pPr>
        <w:pStyle w:val="NormalWeb"/>
        <w:shd w:val="clear" w:color="auto" w:fill="FFFFFF"/>
        <w:spacing w:after="150" w:afterAutospacing="0" w:line="260" w:lineRule="atLeast"/>
        <w:rPr>
          <w:rFonts w:ascii="Verdana" w:hAnsi="Verdana" w:cs="Segoe UI"/>
          <w:color w:val="333333"/>
          <w:sz w:val="14"/>
          <w:szCs w:val="20"/>
        </w:rPr>
      </w:pPr>
      <w:r w:rsidRPr="00B6423E">
        <w:rPr>
          <w:rFonts w:ascii="Verdana" w:hAnsi="Verdana" w:cs="Segoe UI"/>
          <w:color w:val="333333"/>
          <w:sz w:val="14"/>
          <w:szCs w:val="20"/>
        </w:rPr>
        <w:t>Terrasoft.Tools.WorkspaceConsole.exe 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workspaceName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>=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Default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 xml:space="preserve"> 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operation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>=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InstallFromSvn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 xml:space="preserve"> 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sourceControlLogin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>=</w:t>
      </w:r>
      <w:r w:rsidRPr="00B6423E">
        <w:rPr>
          <w:rFonts w:ascii="Verdana" w:hAnsi="Verdana" w:cs="Segoe UI"/>
          <w:color w:val="FF0000"/>
          <w:sz w:val="14"/>
          <w:szCs w:val="20"/>
        </w:rPr>
        <w:t>[Имя пользователя для SVN]</w:t>
      </w:r>
      <w:r w:rsidRPr="00B6423E">
        <w:rPr>
          <w:rFonts w:ascii="Verdana" w:hAnsi="Verdana" w:cs="Segoe UI"/>
          <w:color w:val="333333"/>
          <w:sz w:val="14"/>
          <w:szCs w:val="20"/>
        </w:rPr>
        <w:t> 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sourceControlPassword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>=</w:t>
      </w:r>
      <w:r w:rsidRPr="00B6423E">
        <w:rPr>
          <w:rFonts w:ascii="Verdana" w:hAnsi="Verdana" w:cs="Segoe UI"/>
          <w:color w:val="FF0000"/>
          <w:sz w:val="14"/>
          <w:szCs w:val="20"/>
        </w:rPr>
        <w:t>[Пароль пользователя для SVN]</w:t>
      </w:r>
      <w:r w:rsidRPr="00B6423E">
        <w:rPr>
          <w:rFonts w:ascii="Verdana" w:hAnsi="Verdana" w:cs="Segoe UI"/>
          <w:color w:val="333333"/>
          <w:sz w:val="14"/>
          <w:szCs w:val="20"/>
        </w:rPr>
        <w:t> -RepositoryUri=</w:t>
      </w:r>
      <w:r w:rsidRPr="00B6423E">
        <w:rPr>
          <w:rStyle w:val="nolink"/>
          <w:rFonts w:ascii="Verdana" w:hAnsi="Verdana" w:cs="Segoe UI"/>
          <w:color w:val="333333"/>
          <w:sz w:val="14"/>
          <w:szCs w:val="20"/>
        </w:rPr>
        <w:t>http://svnserver/svn/trunk</w:t>
      </w:r>
      <w:r w:rsidRPr="00B6423E">
        <w:rPr>
          <w:rFonts w:ascii="Verdana" w:hAnsi="Verdana" w:cs="Segoe UI"/>
          <w:color w:val="333333"/>
          <w:sz w:val="14"/>
          <w:szCs w:val="20"/>
        </w:rPr>
        <w:t> 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workingCopyPath</w:t>
      </w:r>
      <w:proofErr w:type="spellEnd"/>
      <w:proofErr w:type="gramStart"/>
      <w:r w:rsidRPr="00B6423E">
        <w:rPr>
          <w:rFonts w:ascii="Verdana" w:hAnsi="Verdana" w:cs="Segoe UI"/>
          <w:color w:val="333333"/>
          <w:sz w:val="14"/>
          <w:szCs w:val="20"/>
        </w:rPr>
        <w:t>=С</w:t>
      </w:r>
      <w:proofErr w:type="gramEnd"/>
      <w:r w:rsidRPr="00B6423E">
        <w:rPr>
          <w:rFonts w:ascii="Verdana" w:hAnsi="Verdana" w:cs="Segoe UI"/>
          <w:color w:val="333333"/>
          <w:sz w:val="14"/>
          <w:szCs w:val="20"/>
        </w:rPr>
        <w:t>:\WorkspacePath 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clearWorkspace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>=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true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 xml:space="preserve"> 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continueIfError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>=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true</w:t>
      </w:r>
      <w:proofErr w:type="spellEnd"/>
      <w:r w:rsidRPr="00B6423E">
        <w:rPr>
          <w:rFonts w:ascii="Verdana" w:hAnsi="Verdana" w:cs="Segoe UI"/>
          <w:color w:val="333333"/>
          <w:sz w:val="14"/>
          <w:szCs w:val="20"/>
        </w:rPr>
        <w:t xml:space="preserve"> -</w:t>
      </w:r>
      <w:proofErr w:type="spellStart"/>
      <w:r w:rsidRPr="00B6423E">
        <w:rPr>
          <w:rFonts w:ascii="Verdana" w:hAnsi="Verdana" w:cs="Segoe UI"/>
          <w:color w:val="333333"/>
          <w:sz w:val="14"/>
          <w:szCs w:val="20"/>
        </w:rPr>
        <w:t>logPath</w:t>
      </w:r>
      <w:proofErr w:type="spellEnd"/>
      <w:proofErr w:type="gramStart"/>
      <w:r w:rsidRPr="00B6423E">
        <w:rPr>
          <w:rFonts w:ascii="Verdana" w:hAnsi="Verdana" w:cs="Segoe UI"/>
          <w:color w:val="333333"/>
          <w:sz w:val="14"/>
          <w:szCs w:val="20"/>
        </w:rPr>
        <w:t>=С</w:t>
      </w:r>
      <w:proofErr w:type="gramEnd"/>
      <w:r w:rsidRPr="00B6423E">
        <w:rPr>
          <w:rFonts w:ascii="Verdana" w:hAnsi="Verdana" w:cs="Segoe UI"/>
          <w:color w:val="333333"/>
          <w:sz w:val="14"/>
          <w:szCs w:val="20"/>
        </w:rPr>
        <w:t>:\WorkspaceConsoleLog</w:t>
      </w:r>
    </w:p>
    <w:p w:rsidR="00486A66" w:rsidRDefault="00486A66" w:rsidP="00486A66">
      <w:pPr>
        <w:pStyle w:val="Heading1"/>
      </w:pPr>
      <w:bookmarkStart w:id="0" w:name="_GoBack"/>
      <w:bookmarkEnd w:id="0"/>
      <w:r>
        <w:t>Новые функции в 7.3</w:t>
      </w:r>
    </w:p>
    <w:p w:rsidR="00486A66" w:rsidRDefault="00486A66" w:rsidP="00486A66">
      <w:pPr>
        <w:pStyle w:val="NormalWeb"/>
        <w:shd w:val="clear" w:color="auto" w:fill="FFFFFF"/>
        <w:spacing w:after="150" w:afterAutospacing="0" w:line="260" w:lineRule="atLeast"/>
        <w:rPr>
          <w:rFonts w:ascii="Segoe UI" w:hAnsi="Segoe UI" w:cs="Segoe UI"/>
          <w:color w:val="333333"/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color w:val="333333"/>
          <w:sz w:val="20"/>
          <w:szCs w:val="20"/>
        </w:rPr>
        <w:t>skipCompile</w:t>
      </w:r>
      <w:proofErr w:type="spellEnd"/>
    </w:p>
    <w:p w:rsidR="00486A66" w:rsidRDefault="00486A66" w:rsidP="00486A66">
      <w:pPr>
        <w:pStyle w:val="NormalWeb"/>
        <w:shd w:val="clear" w:color="auto" w:fill="FFFFFF"/>
        <w:spacing w:after="150" w:afterAutospacing="0" w:line="260" w:lineRule="atLeas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Необязательный параметр логического типа. По умолчанию 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выключен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 xml:space="preserve">. При установке в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true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пропускается этап компиляции. Работает только когда параметр 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updateDBStructure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false</w:t>
      </w:r>
      <w:proofErr w:type="spellEnd"/>
    </w:p>
    <w:p w:rsidR="00486A66" w:rsidRDefault="00486A66" w:rsidP="00486A66">
      <w:pPr>
        <w:pStyle w:val="NormalWeb"/>
        <w:shd w:val="clear" w:color="auto" w:fill="FFFFFF"/>
        <w:spacing w:after="150" w:afterAutospacing="0" w:line="260" w:lineRule="atLeas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Используется для операции: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InstallFromRepository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. 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Работает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 xml:space="preserve"> начиная с версий: 7.2.0.969, 7.2.1.43, 7.3.0.181.</w:t>
      </w:r>
    </w:p>
    <w:p w:rsidR="00486A66" w:rsidRDefault="00486A66" w:rsidP="00486A66">
      <w:pPr>
        <w:pStyle w:val="NormalWeb"/>
        <w:shd w:val="clear" w:color="auto" w:fill="FFFFFF"/>
        <w:spacing w:after="150" w:afterAutospacing="0" w:line="260" w:lineRule="atLeast"/>
        <w:rPr>
          <w:rFonts w:ascii="Segoe UI" w:hAnsi="Segoe UI" w:cs="Segoe UI"/>
          <w:color w:val="333333"/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color w:val="333333"/>
          <w:sz w:val="20"/>
          <w:szCs w:val="20"/>
        </w:rPr>
        <w:t>excludedWorkspaces</w:t>
      </w:r>
      <w:proofErr w:type="spellEnd"/>
    </w:p>
    <w:p w:rsidR="00486A66" w:rsidRDefault="00486A66" w:rsidP="00486A66">
      <w:pPr>
        <w:pStyle w:val="NormalWeb"/>
        <w:shd w:val="clear" w:color="auto" w:fill="FFFFFF"/>
        <w:spacing w:after="150" w:afterAutospacing="0" w:line="260" w:lineRule="atLeas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Необязательный параметр строчного типа. Позволяет при операции: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ClearAllWorkspaces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сохранить определенные 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Workspaces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, названия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Workspace'ов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необходимо указывать через запятую без пробела: -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excludedWorkspaces</w:t>
      </w:r>
      <w:proofErr w:type="spellEnd"/>
      <w:r>
        <w:rPr>
          <w:rStyle w:val="Strong"/>
          <w:rFonts w:ascii="Segoe UI" w:hAnsi="Segoe UI" w:cs="Segoe UI"/>
          <w:color w:val="333333"/>
          <w:sz w:val="20"/>
          <w:szCs w:val="20"/>
        </w:rPr>
        <w:t>=</w:t>
      </w:r>
      <w:r>
        <w:rPr>
          <w:rFonts w:ascii="Segoe UI" w:hAnsi="Segoe UI" w:cs="Segoe UI"/>
          <w:color w:val="333333"/>
          <w:sz w:val="20"/>
          <w:szCs w:val="20"/>
        </w:rPr>
        <w:t>Workspace1,Workspace2 .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Работает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начиная  с версии: 7.3.0.371</w:t>
      </w:r>
    </w:p>
    <w:p w:rsidR="00486A66" w:rsidRPr="00B6423E" w:rsidRDefault="00486A66" w:rsidP="00B6423E">
      <w:pPr>
        <w:pStyle w:val="NormalWeb"/>
        <w:shd w:val="clear" w:color="auto" w:fill="FFFFFF"/>
        <w:spacing w:after="150" w:afterAutospacing="0" w:line="260" w:lineRule="atLeast"/>
        <w:rPr>
          <w:rFonts w:ascii="Verdana" w:hAnsi="Verdana" w:cs="Segoe UI"/>
          <w:color w:val="333333"/>
          <w:sz w:val="14"/>
          <w:szCs w:val="20"/>
        </w:rPr>
      </w:pPr>
    </w:p>
    <w:p w:rsidR="00B6423E" w:rsidRDefault="00B6423E" w:rsidP="00B6423E">
      <w:pPr>
        <w:pStyle w:val="NormalWeb"/>
        <w:shd w:val="clear" w:color="auto" w:fill="FFFFFF"/>
        <w:spacing w:after="0" w:afterAutospacing="0" w:line="260" w:lineRule="atLeas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 </w:t>
      </w:r>
    </w:p>
    <w:p w:rsidR="00B6423E" w:rsidRPr="00B21765" w:rsidRDefault="00B6423E" w:rsidP="00B21765">
      <w:pPr>
        <w:spacing w:line="240" w:lineRule="auto"/>
        <w:ind w:firstLine="284"/>
        <w:rPr>
          <w:rFonts w:ascii="Verdana" w:hAnsi="Verdana"/>
          <w:sz w:val="18"/>
        </w:rPr>
      </w:pPr>
    </w:p>
    <w:sectPr w:rsidR="00B6423E" w:rsidRPr="00B21765" w:rsidSect="00B2176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3D2D"/>
    <w:multiLevelType w:val="multilevel"/>
    <w:tmpl w:val="6C76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D759C4"/>
    <w:multiLevelType w:val="multilevel"/>
    <w:tmpl w:val="E190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F27E1"/>
    <w:multiLevelType w:val="multilevel"/>
    <w:tmpl w:val="15BE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65"/>
    <w:rsid w:val="00256DF5"/>
    <w:rsid w:val="00486A66"/>
    <w:rsid w:val="004B3FED"/>
    <w:rsid w:val="00B21765"/>
    <w:rsid w:val="00B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2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B217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7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2176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B2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1765"/>
    <w:rPr>
      <w:b/>
      <w:bCs/>
    </w:rPr>
  </w:style>
  <w:style w:type="character" w:customStyle="1" w:styleId="apple-converted-space">
    <w:name w:val="apple-converted-space"/>
    <w:basedOn w:val="DefaultParagraphFont"/>
    <w:rsid w:val="00B21765"/>
  </w:style>
  <w:style w:type="character" w:styleId="Emphasis">
    <w:name w:val="Emphasis"/>
    <w:basedOn w:val="DefaultParagraphFont"/>
    <w:uiPriority w:val="20"/>
    <w:qFormat/>
    <w:rsid w:val="00B217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176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-consolas-">
    <w:name w:val="-consolas-"/>
    <w:basedOn w:val="Normal"/>
    <w:rsid w:val="00B2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217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7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2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link">
    <w:name w:val="nolink"/>
    <w:basedOn w:val="DefaultParagraphFont"/>
    <w:rsid w:val="00B64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2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B217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7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2176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B2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1765"/>
    <w:rPr>
      <w:b/>
      <w:bCs/>
    </w:rPr>
  </w:style>
  <w:style w:type="character" w:customStyle="1" w:styleId="apple-converted-space">
    <w:name w:val="apple-converted-space"/>
    <w:basedOn w:val="DefaultParagraphFont"/>
    <w:rsid w:val="00B21765"/>
  </w:style>
  <w:style w:type="character" w:styleId="Emphasis">
    <w:name w:val="Emphasis"/>
    <w:basedOn w:val="DefaultParagraphFont"/>
    <w:uiPriority w:val="20"/>
    <w:qFormat/>
    <w:rsid w:val="00B217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176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-consolas-">
    <w:name w:val="-consolas-"/>
    <w:basedOn w:val="Normal"/>
    <w:rsid w:val="00B2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217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7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2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link">
    <w:name w:val="nolink"/>
    <w:basedOn w:val="DefaultParagraphFont"/>
    <w:rsid w:val="00B6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scoredev5:8050/svn/ts5conf/Product/trun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tscoredev5:8050/svn/ts5conf/Product/tru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swiki/pages/viewpage.action?pageId=2890437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swiki/pages/viewpage.action?pageId=289018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Terrasoft</Company>
  <LinksUpToDate>false</LinksUpToDate>
  <CharactersWithSpaces>20292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Kasparevich</dc:creator>
  <cp:lastModifiedBy>Andrew Kasparevich</cp:lastModifiedBy>
  <cp:revision>3</cp:revision>
  <dcterms:created xsi:type="dcterms:W3CDTF">2013-12-25T13:06:00Z</dcterms:created>
  <dcterms:modified xsi:type="dcterms:W3CDTF">2014-08-05T14:12:00Z</dcterms:modified>
</cp:coreProperties>
</file>