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69" w:rsidRDefault="00576D6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915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 w:firstRow="1" w:lastRow="0" w:firstColumn="1" w:lastColumn="0" w:noHBand="0" w:noVBand="1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C3659A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 w:rsidRPr="00C3659A">
              <w:rPr>
                <w:b/>
                <w:sz w:val="52"/>
              </w:rPr>
              <w:t xml:space="preserve">Material do curso de automação – </w:t>
            </w:r>
            <w:r w:rsidR="00C304C5">
              <w:rPr>
                <w:b/>
                <w:sz w:val="52"/>
              </w:rPr>
              <w:t>básico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C3659A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Aula </w:t>
            </w:r>
            <w:r w:rsidR="005C31F1">
              <w:rPr>
                <w:sz w:val="44"/>
                <w:szCs w:val="44"/>
              </w:rPr>
              <w:t>3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7E34CA" w:rsidP="00CF280B">
            <w:pPr>
              <w:pStyle w:val="SemEspaamento"/>
            </w:pPr>
            <w:r>
              <w:t>3</w:t>
            </w:r>
            <w:r w:rsidR="005C31F1">
              <w:t>1</w:t>
            </w:r>
            <w:r w:rsidR="00C3659A">
              <w:t>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Lista de Distribuição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110"/>
        <w:gridCol w:w="3261"/>
      </w:tblGrid>
      <w:tr w:rsidR="003A7E1F" w:rsidRPr="00ED3FDF" w:rsidTr="003A7E1F">
        <w:tc>
          <w:tcPr>
            <w:tcW w:w="3369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Nome</w:t>
            </w:r>
          </w:p>
        </w:tc>
        <w:tc>
          <w:tcPr>
            <w:tcW w:w="4110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3261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E-mail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>
              <w:t>Paulo Luis</w:t>
            </w:r>
          </w:p>
        </w:tc>
        <w:tc>
          <w:tcPr>
            <w:tcW w:w="4110" w:type="dxa"/>
          </w:tcPr>
          <w:p w:rsidR="00263078" w:rsidRPr="00EE05E6" w:rsidRDefault="00C3659A" w:rsidP="009701EF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C3659A" w:rsidRDefault="00C304C5" w:rsidP="00001938">
            <w:pPr>
              <w:pStyle w:val="SemEspaamento"/>
            </w:pPr>
            <w:r w:rsidRPr="00C304C5">
              <w:rPr>
                <w:color w:val="0000FF"/>
              </w:rPr>
              <w:t>pluis@artit.com.br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Roberto Junior Tempesta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rjtempesta@artit.com.br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Murilo Antunes Alves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maalves@artit.com.br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Renato Oliveira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rvoliveira@artit.com.br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Denis Augusto L. de Castro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659A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dlcastro@artit.com.br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Cesar Augusto Cordeiro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ccordeiro@artit.com.br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Estevan Luis Gregori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egregori@artit.com.br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Rubens Gonçalves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rngoncalves@artit.com.br</w:t>
            </w:r>
          </w:p>
        </w:tc>
      </w:tr>
    </w:tbl>
    <w:p w:rsidR="00F71818" w:rsidRPr="00216930" w:rsidRDefault="002C1181" w:rsidP="00766E76">
      <w:pPr>
        <w:rPr>
          <w:b/>
        </w:rPr>
      </w:pPr>
      <w:r>
        <w:br w:type="page"/>
      </w:r>
      <w:r w:rsidR="00F71818" w:rsidRPr="00216930">
        <w:rPr>
          <w:b/>
        </w:rPr>
        <w:lastRenderedPageBreak/>
        <w:t>Sumário</w:t>
      </w:r>
    </w:p>
    <w:p w:rsidR="008675A0" w:rsidRDefault="00941552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5538298" w:history="1">
        <w:r w:rsidR="008675A0" w:rsidRPr="00384696">
          <w:rPr>
            <w:rStyle w:val="Hyperlink"/>
            <w:noProof/>
          </w:rPr>
          <w:t>Objetivo do Documento</w:t>
        </w:r>
        <w:r w:rsidR="008675A0">
          <w:rPr>
            <w:noProof/>
            <w:webHidden/>
          </w:rPr>
          <w:tab/>
        </w:r>
        <w:r w:rsidR="008675A0">
          <w:rPr>
            <w:noProof/>
            <w:webHidden/>
          </w:rPr>
          <w:fldChar w:fldCharType="begin"/>
        </w:r>
        <w:r w:rsidR="008675A0">
          <w:rPr>
            <w:noProof/>
            <w:webHidden/>
          </w:rPr>
          <w:instrText xml:space="preserve"> PAGEREF _Toc15538298 \h </w:instrText>
        </w:r>
        <w:r w:rsidR="008675A0">
          <w:rPr>
            <w:noProof/>
            <w:webHidden/>
          </w:rPr>
        </w:r>
        <w:r w:rsidR="008675A0">
          <w:rPr>
            <w:noProof/>
            <w:webHidden/>
          </w:rPr>
          <w:fldChar w:fldCharType="separate"/>
        </w:r>
        <w:r w:rsidR="008675A0">
          <w:rPr>
            <w:noProof/>
            <w:webHidden/>
          </w:rPr>
          <w:t>4</w:t>
        </w:r>
        <w:r w:rsidR="008675A0"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299" w:history="1">
        <w:r w:rsidRPr="00384696">
          <w:rPr>
            <w:rStyle w:val="Hyperlink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Documentos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300" w:history="1">
        <w:r w:rsidRPr="00384696">
          <w:rPr>
            <w:rStyle w:val="Hyperlink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Definições, Acrônimos e Abreviaturas.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301" w:history="1">
        <w:r w:rsidRPr="00384696">
          <w:rPr>
            <w:rStyle w:val="Hyperlink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Conteúdos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302" w:history="1">
        <w:r w:rsidRPr="0038469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Elementos sensíveis.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303" w:history="1">
        <w:r w:rsidRPr="00384696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Alertas.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304" w:history="1">
        <w:r w:rsidRPr="00384696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iFrames.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75A0" w:rsidRDefault="008675A0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305" w:history="1">
        <w:r w:rsidRPr="00384696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84696">
          <w:rPr>
            <w:rStyle w:val="Hyperlink"/>
            <w:noProof/>
          </w:rPr>
          <w:t>Multiplas abas/páginas.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7F16" w:rsidRDefault="00941552" w:rsidP="00047F16">
      <w:r>
        <w:fldChar w:fldCharType="end"/>
      </w:r>
      <w:bookmarkStart w:id="0" w:name="_GoBack"/>
      <w:bookmarkEnd w:id="0"/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1" w:name="SCM"/>
      <w:bookmarkStart w:id="2" w:name="Traceability"/>
      <w:bookmarkStart w:id="3" w:name="_Toc262746899"/>
      <w:bookmarkStart w:id="4" w:name="_Toc262747148"/>
      <w:bookmarkStart w:id="5" w:name="_Toc15538298"/>
      <w:bookmarkEnd w:id="1"/>
      <w:bookmarkEnd w:id="2"/>
      <w:r w:rsidRPr="00ED3FDF">
        <w:lastRenderedPageBreak/>
        <w:t>Objetivo do Documento</w:t>
      </w:r>
      <w:bookmarkEnd w:id="3"/>
      <w:bookmarkEnd w:id="4"/>
      <w:bookmarkEnd w:id="5"/>
    </w:p>
    <w:p w:rsidR="004035AC" w:rsidRPr="00293AD3" w:rsidRDefault="00C3659A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Transmitir o material passado durante a primeira aula do curso de automação de testes – </w:t>
      </w:r>
      <w:r w:rsidR="00C304C5">
        <w:rPr>
          <w:szCs w:val="24"/>
        </w:rPr>
        <w:t>básico</w:t>
      </w:r>
      <w:r>
        <w:rPr>
          <w:szCs w:val="24"/>
        </w:rPr>
        <w:t>.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6" w:name="_Toc262741001"/>
      <w:bookmarkStart w:id="7" w:name="_Toc262743545"/>
      <w:bookmarkStart w:id="8" w:name="_Toc262746900"/>
      <w:bookmarkStart w:id="9" w:name="_Toc262747149"/>
      <w:bookmarkStart w:id="10" w:name="_Toc15538299"/>
      <w:r>
        <w:rPr>
          <w:bCs w:val="0"/>
        </w:rPr>
        <w:t>Documentos de Referência</w:t>
      </w:r>
      <w:bookmarkEnd w:id="10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1" w:name="_Toc15538300"/>
      <w:r>
        <w:t>Definições, Acrônimos e Abreviaturas.</w:t>
      </w:r>
      <w:bookmarkEnd w:id="11"/>
    </w:p>
    <w:p w:rsidR="00C3659A" w:rsidRDefault="00A31063" w:rsidP="00C3659A">
      <w:r>
        <w:t>N/A.</w:t>
      </w:r>
      <w:bookmarkEnd w:id="6"/>
      <w:bookmarkEnd w:id="7"/>
      <w:bookmarkEnd w:id="8"/>
      <w:bookmarkEnd w:id="9"/>
      <w:r w:rsidR="00C3659A" w:rsidRPr="004046A4">
        <w:t xml:space="preserve"> </w:t>
      </w:r>
    </w:p>
    <w:p w:rsidR="00B85A1A" w:rsidRDefault="00B85A1A" w:rsidP="00B85A1A">
      <w:pPr>
        <w:pStyle w:val="Ttulo1"/>
      </w:pPr>
      <w:bookmarkStart w:id="12" w:name="_Toc15538301"/>
      <w:r>
        <w:t>Conteúdos</w:t>
      </w:r>
      <w:bookmarkEnd w:id="12"/>
    </w:p>
    <w:p w:rsidR="00C3659A" w:rsidRDefault="008675A0" w:rsidP="00B85A1A">
      <w:pPr>
        <w:pStyle w:val="Ttulo2"/>
      </w:pPr>
      <w:bookmarkStart w:id="13" w:name="_Toc15538302"/>
      <w:r>
        <w:t>Elementos sensíveis</w:t>
      </w:r>
      <w:r w:rsidR="00C3659A">
        <w:t>.</w:t>
      </w:r>
      <w:bookmarkEnd w:id="13"/>
    </w:p>
    <w:p w:rsidR="00962C89" w:rsidRPr="00962C89" w:rsidRDefault="00962C89" w:rsidP="00962C89"/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Considerando o que </w:t>
      </w:r>
      <w:proofErr w:type="spellStart"/>
      <w:r w:rsidRPr="008675A0">
        <w:rPr>
          <w:rFonts w:asciiTheme="minorHAnsi" w:hAnsiTheme="minorHAnsi" w:cstheme="minorHAnsi"/>
        </w:rPr>
        <w:t>ja</w:t>
      </w:r>
      <w:proofErr w:type="spellEnd"/>
      <w:r w:rsidRPr="008675A0">
        <w:rPr>
          <w:rFonts w:asciiTheme="minorHAnsi" w:hAnsiTheme="minorHAnsi" w:cstheme="minorHAnsi"/>
        </w:rPr>
        <w:t xml:space="preserve"> foi passado sobre sessões, temos os seguintes elementos:</w:t>
      </w:r>
    </w:p>
    <w:p w:rsidR="008675A0" w:rsidRDefault="008675A0" w:rsidP="008675A0">
      <w:pPr>
        <w:pStyle w:val="Ttulo3"/>
      </w:pPr>
      <w:bookmarkStart w:id="14" w:name="_Toc15538303"/>
      <w:r>
        <w:t>Alertas</w:t>
      </w:r>
      <w:r>
        <w:t>.</w:t>
      </w:r>
      <w:bookmarkEnd w:id="14"/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Alerta / </w:t>
      </w:r>
      <w:proofErr w:type="spellStart"/>
      <w:r w:rsidRPr="008675A0">
        <w:rPr>
          <w:rFonts w:asciiTheme="minorHAnsi" w:hAnsiTheme="minorHAnsi" w:cstheme="minorHAnsi"/>
        </w:rPr>
        <w:t>Popups</w:t>
      </w:r>
      <w:proofErr w:type="spellEnd"/>
      <w:r w:rsidRPr="008675A0">
        <w:rPr>
          <w:rFonts w:asciiTheme="minorHAnsi" w:hAnsiTheme="minorHAnsi" w:cstheme="minorHAnsi"/>
        </w:rPr>
        <w:t xml:space="preserve">: São considerados pelo </w:t>
      </w:r>
      <w:proofErr w:type="spellStart"/>
      <w:r w:rsidRPr="008675A0">
        <w:rPr>
          <w:rFonts w:asciiTheme="minorHAnsi" w:hAnsiTheme="minorHAnsi" w:cstheme="minorHAnsi"/>
        </w:rPr>
        <w:t>selenium</w:t>
      </w:r>
      <w:proofErr w:type="spellEnd"/>
      <w:r w:rsidRPr="008675A0">
        <w:rPr>
          <w:rFonts w:asciiTheme="minorHAnsi" w:hAnsiTheme="minorHAnsi" w:cstheme="minorHAnsi"/>
        </w:rPr>
        <w:t xml:space="preserve"> como uma nova janela, sendo que suas validações e interações são um pouco diferenciadas.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Ao se deparar com um alerta ou </w:t>
      </w:r>
      <w:proofErr w:type="spellStart"/>
      <w:r w:rsidRPr="008675A0">
        <w:rPr>
          <w:rFonts w:asciiTheme="minorHAnsi" w:hAnsiTheme="minorHAnsi" w:cstheme="minorHAnsi"/>
        </w:rPr>
        <w:t>popup</w:t>
      </w:r>
      <w:proofErr w:type="spellEnd"/>
      <w:r w:rsidRPr="008675A0">
        <w:rPr>
          <w:rFonts w:asciiTheme="minorHAnsi" w:hAnsiTheme="minorHAnsi" w:cstheme="minorHAnsi"/>
        </w:rPr>
        <w:t xml:space="preserve">, a automação será incapaz de prosseguir a menos que o foco da sessão do navegador seja redirecionado para o alerta, para realizar isso podemos utilizar a função de navegador </w:t>
      </w:r>
      <w:proofErr w:type="spellStart"/>
      <w:proofErr w:type="gramStart"/>
      <w:r w:rsidRPr="008675A0">
        <w:rPr>
          <w:rFonts w:asciiTheme="minorHAnsi" w:hAnsiTheme="minorHAnsi" w:cstheme="minorHAnsi"/>
        </w:rPr>
        <w:t>switchTo</w:t>
      </w:r>
      <w:proofErr w:type="spellEnd"/>
      <w:r w:rsidRPr="008675A0">
        <w:rPr>
          <w:rFonts w:asciiTheme="minorHAnsi" w:hAnsiTheme="minorHAnsi" w:cstheme="minorHAnsi"/>
        </w:rPr>
        <w:t>(</w:t>
      </w:r>
      <w:proofErr w:type="gramEnd"/>
      <w:r w:rsidRPr="008675A0">
        <w:rPr>
          <w:rFonts w:asciiTheme="minorHAnsi" w:hAnsiTheme="minorHAnsi" w:cstheme="minorHAnsi"/>
        </w:rPr>
        <w:t>)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alert</w:t>
      </w:r>
      <w:proofErr w:type="spellEnd"/>
      <w:r w:rsidRPr="008675A0">
        <w:rPr>
          <w:rFonts w:asciiTheme="minorHAnsi" w:hAnsiTheme="minorHAnsi" w:cstheme="minorHAnsi"/>
        </w:rPr>
        <w:t>()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Estando no alerta, algumas opções são acessíveis, como por exemplo validar o seu conteúdo de texto e aceitar/fechar o alerta: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 de fechar o alerta: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alert</w:t>
      </w:r>
      <w:proofErr w:type="spell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dismiss</w:t>
      </w:r>
      <w:proofErr w:type="spellEnd"/>
      <w:r w:rsidRPr="008675A0">
        <w:rPr>
          <w:rFonts w:asciiTheme="minorHAnsi" w:hAnsiTheme="minorHAnsi" w:cstheme="minorHAnsi"/>
        </w:rPr>
        <w:t>();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 de captura de texto do alerta: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lastRenderedPageBreak/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alert</w:t>
      </w:r>
      <w:proofErr w:type="spell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getText</w:t>
      </w:r>
      <w:proofErr w:type="spellEnd"/>
      <w:r w:rsidRPr="008675A0">
        <w:rPr>
          <w:rFonts w:asciiTheme="minorHAnsi" w:hAnsiTheme="minorHAnsi" w:cstheme="minorHAnsi"/>
        </w:rPr>
        <w:t>()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 de aceitar o alerta: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alert</w:t>
      </w:r>
      <w:proofErr w:type="spell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accept</w:t>
      </w:r>
      <w:proofErr w:type="spellEnd"/>
      <w:r w:rsidRPr="008675A0">
        <w:rPr>
          <w:rFonts w:asciiTheme="minorHAnsi" w:hAnsiTheme="minorHAnsi" w:cstheme="minorHAnsi"/>
        </w:rPr>
        <w:t>();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OBS: O </w:t>
      </w:r>
      <w:proofErr w:type="spellStart"/>
      <w:r w:rsidRPr="008675A0">
        <w:rPr>
          <w:rFonts w:asciiTheme="minorHAnsi" w:hAnsiTheme="minorHAnsi" w:cstheme="minorHAnsi"/>
        </w:rPr>
        <w:t>selenium</w:t>
      </w:r>
      <w:proofErr w:type="spellEnd"/>
      <w:r w:rsidRPr="008675A0">
        <w:rPr>
          <w:rFonts w:asciiTheme="minorHAnsi" w:hAnsiTheme="minorHAnsi" w:cstheme="minorHAnsi"/>
        </w:rPr>
        <w:t xml:space="preserve"> é incapaz de tirar evidências (</w:t>
      </w:r>
      <w:proofErr w:type="spellStart"/>
      <w:r w:rsidRPr="008675A0">
        <w:rPr>
          <w:rFonts w:asciiTheme="minorHAnsi" w:hAnsiTheme="minorHAnsi" w:cstheme="minorHAnsi"/>
        </w:rPr>
        <w:t>screenshots</w:t>
      </w:r>
      <w:proofErr w:type="spellEnd"/>
      <w:r w:rsidRPr="008675A0">
        <w:rPr>
          <w:rFonts w:asciiTheme="minorHAnsi" w:hAnsiTheme="minorHAnsi" w:cstheme="minorHAnsi"/>
        </w:rPr>
        <w:t>) de um alerta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Default="008675A0" w:rsidP="008675A0">
      <w:pPr>
        <w:pStyle w:val="Ttulo3"/>
      </w:pPr>
      <w:bookmarkStart w:id="15" w:name="_Toc15538304"/>
      <w:proofErr w:type="spellStart"/>
      <w:r>
        <w:t>iFrames</w:t>
      </w:r>
      <w:proofErr w:type="spellEnd"/>
      <w:r>
        <w:t>.</w:t>
      </w:r>
      <w:bookmarkEnd w:id="15"/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Outro elemento problemático é o </w:t>
      </w:r>
      <w:proofErr w:type="spellStart"/>
      <w:r w:rsidRPr="008675A0">
        <w:rPr>
          <w:rFonts w:asciiTheme="minorHAnsi" w:hAnsiTheme="minorHAnsi" w:cstheme="minorHAnsi"/>
        </w:rPr>
        <w:t>iframe</w:t>
      </w:r>
      <w:proofErr w:type="spellEnd"/>
      <w:r w:rsidRPr="008675A0">
        <w:rPr>
          <w:rFonts w:asciiTheme="minorHAnsi" w:hAnsiTheme="minorHAnsi" w:cstheme="minorHAnsi"/>
        </w:rPr>
        <w:t xml:space="preserve">, em que é interpretado pelo </w:t>
      </w:r>
      <w:proofErr w:type="spellStart"/>
      <w:r w:rsidRPr="008675A0">
        <w:rPr>
          <w:rFonts w:asciiTheme="minorHAnsi" w:hAnsiTheme="minorHAnsi" w:cstheme="minorHAnsi"/>
        </w:rPr>
        <w:t>selenium</w:t>
      </w:r>
      <w:proofErr w:type="spellEnd"/>
      <w:r w:rsidRPr="008675A0">
        <w:rPr>
          <w:rFonts w:asciiTheme="minorHAnsi" w:hAnsiTheme="minorHAnsi" w:cstheme="minorHAnsi"/>
        </w:rPr>
        <w:t xml:space="preserve"> como uma nova 'página' ou visualização dentro da mesma.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Os erros de </w:t>
      </w:r>
      <w:proofErr w:type="spellStart"/>
      <w:r w:rsidRPr="008675A0">
        <w:rPr>
          <w:rFonts w:asciiTheme="minorHAnsi" w:hAnsiTheme="minorHAnsi" w:cstheme="minorHAnsi"/>
        </w:rPr>
        <w:t>iframes</w:t>
      </w:r>
      <w:proofErr w:type="spellEnd"/>
      <w:r w:rsidRPr="008675A0">
        <w:rPr>
          <w:rFonts w:asciiTheme="minorHAnsi" w:hAnsiTheme="minorHAnsi" w:cstheme="minorHAnsi"/>
        </w:rPr>
        <w:t xml:space="preserve"> são difíceis de se identificar por ter essa interpretação do plugin, normalmente retornando elemento não visível/indisponível.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Para conseguir atuar com </w:t>
      </w:r>
      <w:proofErr w:type="spellStart"/>
      <w:r w:rsidRPr="008675A0">
        <w:rPr>
          <w:rFonts w:asciiTheme="minorHAnsi" w:hAnsiTheme="minorHAnsi" w:cstheme="minorHAnsi"/>
        </w:rPr>
        <w:t>iframes</w:t>
      </w:r>
      <w:proofErr w:type="spellEnd"/>
      <w:r w:rsidRPr="008675A0">
        <w:rPr>
          <w:rFonts w:asciiTheme="minorHAnsi" w:hAnsiTheme="minorHAnsi" w:cstheme="minorHAnsi"/>
        </w:rPr>
        <w:t xml:space="preserve">, é necessário </w:t>
      </w:r>
      <w:proofErr w:type="spellStart"/>
      <w:proofErr w:type="gramStart"/>
      <w:r w:rsidRPr="008675A0">
        <w:rPr>
          <w:rFonts w:asciiTheme="minorHAnsi" w:hAnsiTheme="minorHAnsi" w:cstheme="minorHAnsi"/>
        </w:rPr>
        <w:t>relizar</w:t>
      </w:r>
      <w:proofErr w:type="spellEnd"/>
      <w:proofErr w:type="gramEnd"/>
      <w:r w:rsidRPr="008675A0">
        <w:rPr>
          <w:rFonts w:asciiTheme="minorHAnsi" w:hAnsiTheme="minorHAnsi" w:cstheme="minorHAnsi"/>
        </w:rPr>
        <w:t xml:space="preserve"> mas uma troca de foco com o </w:t>
      </w:r>
      <w:proofErr w:type="spellStart"/>
      <w:r w:rsidRPr="008675A0">
        <w:rPr>
          <w:rFonts w:asciiTheme="minorHAnsi" w:hAnsiTheme="minorHAnsi" w:cstheme="minorHAnsi"/>
        </w:rPr>
        <w:t>switchTo</w:t>
      </w:r>
      <w:proofErr w:type="spellEnd"/>
      <w:r w:rsidRPr="008675A0">
        <w:rPr>
          <w:rFonts w:asciiTheme="minorHAnsi" w:hAnsiTheme="minorHAnsi" w:cstheme="minorHAnsi"/>
        </w:rPr>
        <w:t>.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gramEnd"/>
      <w:r w:rsidRPr="008675A0">
        <w:rPr>
          <w:rFonts w:asciiTheme="minorHAnsi" w:hAnsiTheme="minorHAnsi" w:cstheme="minorHAnsi"/>
        </w:rPr>
        <w:t>().frame(navegador.findElement(By.xpath(xpath)));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E após executar as ações almejadas, caso exista a necessidade de 'sair' do </w:t>
      </w:r>
      <w:proofErr w:type="spellStart"/>
      <w:r w:rsidRPr="008675A0">
        <w:rPr>
          <w:rFonts w:asciiTheme="minorHAnsi" w:hAnsiTheme="minorHAnsi" w:cstheme="minorHAnsi"/>
        </w:rPr>
        <w:t>iframe</w:t>
      </w:r>
      <w:proofErr w:type="spellEnd"/>
      <w:r w:rsidRPr="008675A0">
        <w:rPr>
          <w:rFonts w:asciiTheme="minorHAnsi" w:hAnsiTheme="minorHAnsi" w:cstheme="minorHAnsi"/>
        </w:rPr>
        <w:t xml:space="preserve"> ou retornar à visualização normal, utiliza-se o comando </w:t>
      </w:r>
      <w:proofErr w:type="spellStart"/>
      <w:proofErr w:type="gramStart"/>
      <w:r w:rsidRPr="008675A0">
        <w:rPr>
          <w:rFonts w:asciiTheme="minorHAnsi" w:hAnsiTheme="minorHAnsi" w:cstheme="minorHAnsi"/>
        </w:rPr>
        <w:t>defaultContent</w:t>
      </w:r>
      <w:proofErr w:type="spellEnd"/>
      <w:r w:rsidRPr="008675A0">
        <w:rPr>
          <w:rFonts w:asciiTheme="minorHAnsi" w:hAnsiTheme="minorHAnsi" w:cstheme="minorHAnsi"/>
        </w:rPr>
        <w:t>(</w:t>
      </w:r>
      <w:proofErr w:type="gramEnd"/>
      <w:r w:rsidRPr="008675A0">
        <w:rPr>
          <w:rFonts w:asciiTheme="minorHAnsi" w:hAnsiTheme="minorHAnsi" w:cstheme="minorHAnsi"/>
        </w:rPr>
        <w:t>)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defaultContent</w:t>
      </w:r>
      <w:proofErr w:type="spellEnd"/>
      <w:r w:rsidRPr="008675A0">
        <w:rPr>
          <w:rFonts w:asciiTheme="minorHAnsi" w:hAnsiTheme="minorHAnsi" w:cstheme="minorHAnsi"/>
        </w:rPr>
        <w:t>();</w:t>
      </w:r>
    </w:p>
    <w:p w:rsid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Default="008675A0" w:rsidP="008675A0">
      <w:pPr>
        <w:pStyle w:val="Ttulo3"/>
      </w:pPr>
      <w:bookmarkStart w:id="16" w:name="_Toc15538305"/>
      <w:proofErr w:type="spellStart"/>
      <w:r>
        <w:t>Multiplas</w:t>
      </w:r>
      <w:proofErr w:type="spellEnd"/>
      <w:r>
        <w:t xml:space="preserve"> abas/páginas</w:t>
      </w:r>
      <w:r>
        <w:t>.</w:t>
      </w:r>
      <w:bookmarkEnd w:id="16"/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 xml:space="preserve">Para realizar a mudança de páginas, precisamos informar ao </w:t>
      </w:r>
      <w:proofErr w:type="spellStart"/>
      <w:r w:rsidRPr="008675A0">
        <w:rPr>
          <w:rFonts w:asciiTheme="minorHAnsi" w:hAnsiTheme="minorHAnsi" w:cstheme="minorHAnsi"/>
        </w:rPr>
        <w:t>selenium</w:t>
      </w:r>
      <w:proofErr w:type="spellEnd"/>
      <w:r w:rsidRPr="008675A0">
        <w:rPr>
          <w:rFonts w:asciiTheme="minorHAnsi" w:hAnsiTheme="minorHAnsi" w:cstheme="minorHAnsi"/>
        </w:rPr>
        <w:t xml:space="preserve"> a página que ele está, armazena-la em uma variável </w:t>
      </w:r>
      <w:proofErr w:type="spellStart"/>
      <w:r w:rsidRPr="008675A0">
        <w:rPr>
          <w:rFonts w:asciiTheme="minorHAnsi" w:hAnsiTheme="minorHAnsi" w:cstheme="minorHAnsi"/>
        </w:rPr>
        <w:t>eutilizar</w:t>
      </w:r>
      <w:proofErr w:type="spellEnd"/>
      <w:r w:rsidRPr="008675A0">
        <w:rPr>
          <w:rFonts w:asciiTheme="minorHAnsi" w:hAnsiTheme="minorHAnsi" w:cstheme="minorHAnsi"/>
        </w:rPr>
        <w:t xml:space="preserve"> o </w:t>
      </w:r>
      <w:proofErr w:type="spellStart"/>
      <w:r w:rsidRPr="008675A0">
        <w:rPr>
          <w:rFonts w:asciiTheme="minorHAnsi" w:hAnsiTheme="minorHAnsi" w:cstheme="minorHAnsi"/>
        </w:rPr>
        <w:t>switchTo</w:t>
      </w:r>
      <w:proofErr w:type="spellEnd"/>
      <w:r w:rsidRPr="008675A0">
        <w:rPr>
          <w:rFonts w:asciiTheme="minorHAnsi" w:hAnsiTheme="minorHAnsi" w:cstheme="minorHAnsi"/>
        </w:rPr>
        <w:t xml:space="preserve"> novamente: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  <w:lang w:val="en-US"/>
        </w:rPr>
      </w:pPr>
      <w:proofErr w:type="spellStart"/>
      <w:r w:rsidRPr="008675A0">
        <w:rPr>
          <w:rFonts w:asciiTheme="minorHAnsi" w:hAnsiTheme="minorHAnsi" w:cstheme="minorHAnsi"/>
          <w:lang w:val="en-US"/>
        </w:rPr>
        <w:lastRenderedPageBreak/>
        <w:t>Exemplo</w:t>
      </w:r>
      <w:proofErr w:type="spellEnd"/>
      <w:r w:rsidRPr="008675A0">
        <w:rPr>
          <w:rFonts w:asciiTheme="minorHAnsi" w:hAnsiTheme="minorHAnsi" w:cstheme="minorHAnsi"/>
          <w:lang w:val="en-US"/>
        </w:rPr>
        <w:t>: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  <w:lang w:val="en-US"/>
        </w:rPr>
      </w:pPr>
      <w:r w:rsidRPr="008675A0">
        <w:rPr>
          <w:rFonts w:asciiTheme="minorHAnsi" w:hAnsiTheme="minorHAnsi" w:cstheme="minorHAnsi"/>
          <w:lang w:val="en-US"/>
        </w:rPr>
        <w:t xml:space="preserve">Set&lt;String&gt; windows = </w:t>
      </w:r>
      <w:proofErr w:type="spellStart"/>
      <w:proofErr w:type="gramStart"/>
      <w:r w:rsidRPr="008675A0">
        <w:rPr>
          <w:rFonts w:asciiTheme="minorHAnsi" w:hAnsiTheme="minorHAnsi" w:cstheme="minorHAnsi"/>
          <w:lang w:val="en-US"/>
        </w:rPr>
        <w:t>navegador.getWindowHandles</w:t>
      </w:r>
      <w:proofErr w:type="spellEnd"/>
      <w:proofErr w:type="gramEnd"/>
      <w:r w:rsidRPr="008675A0">
        <w:rPr>
          <w:rFonts w:asciiTheme="minorHAnsi" w:hAnsiTheme="minorHAnsi" w:cstheme="minorHAnsi"/>
          <w:lang w:val="en-US"/>
        </w:rPr>
        <w:t>();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  <w:lang w:val="en-US"/>
        </w:rPr>
      </w:pPr>
      <w:r w:rsidRPr="008675A0">
        <w:rPr>
          <w:rFonts w:asciiTheme="minorHAnsi" w:hAnsiTheme="minorHAnsi" w:cstheme="minorHAnsi"/>
          <w:lang w:val="en-US"/>
        </w:rPr>
        <w:t xml:space="preserve">Iterator&lt;String&gt; </w:t>
      </w:r>
      <w:proofErr w:type="spellStart"/>
      <w:r w:rsidRPr="008675A0">
        <w:rPr>
          <w:rFonts w:asciiTheme="minorHAnsi" w:hAnsiTheme="minorHAnsi" w:cstheme="minorHAnsi"/>
          <w:lang w:val="en-US"/>
        </w:rPr>
        <w:t>itr</w:t>
      </w:r>
      <w:proofErr w:type="spellEnd"/>
      <w:r w:rsidRPr="008675A0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675A0">
        <w:rPr>
          <w:rFonts w:asciiTheme="minorHAnsi" w:hAnsiTheme="minorHAnsi" w:cstheme="minorHAnsi"/>
          <w:lang w:val="en-US"/>
        </w:rPr>
        <w:t>windows.iterator</w:t>
      </w:r>
      <w:proofErr w:type="spellEnd"/>
      <w:proofErr w:type="gramEnd"/>
      <w:r w:rsidRPr="008675A0">
        <w:rPr>
          <w:rFonts w:asciiTheme="minorHAnsi" w:hAnsiTheme="minorHAnsi" w:cstheme="minorHAnsi"/>
          <w:lang w:val="en-US"/>
        </w:rPr>
        <w:t>();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  <w:lang w:val="en-US"/>
        </w:rPr>
      </w:pPr>
      <w:proofErr w:type="spellStart"/>
      <w:r w:rsidRPr="008675A0">
        <w:rPr>
          <w:rFonts w:asciiTheme="minorHAnsi" w:hAnsiTheme="minorHAnsi" w:cstheme="minorHAnsi"/>
          <w:lang w:val="en-US"/>
        </w:rPr>
        <w:t>patName</w:t>
      </w:r>
      <w:proofErr w:type="spellEnd"/>
      <w:r w:rsidRPr="008675A0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675A0">
        <w:rPr>
          <w:rFonts w:asciiTheme="minorHAnsi" w:hAnsiTheme="minorHAnsi" w:cstheme="minorHAnsi"/>
          <w:lang w:val="en-US"/>
        </w:rPr>
        <w:t>itr.next</w:t>
      </w:r>
      <w:proofErr w:type="spellEnd"/>
      <w:proofErr w:type="gramEnd"/>
      <w:r w:rsidRPr="008675A0">
        <w:rPr>
          <w:rFonts w:asciiTheme="minorHAnsi" w:hAnsiTheme="minorHAnsi" w:cstheme="minorHAnsi"/>
          <w:lang w:val="en-US"/>
        </w:rPr>
        <w:t>();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  <w:lang w:val="en-US"/>
        </w:rPr>
      </w:pPr>
      <w:proofErr w:type="spellStart"/>
      <w:r w:rsidRPr="008675A0">
        <w:rPr>
          <w:rFonts w:asciiTheme="minorHAnsi" w:hAnsiTheme="minorHAnsi" w:cstheme="minorHAnsi"/>
          <w:lang w:val="en-US"/>
        </w:rPr>
        <w:t>chldName</w:t>
      </w:r>
      <w:proofErr w:type="spellEnd"/>
      <w:r w:rsidRPr="008675A0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675A0">
        <w:rPr>
          <w:rFonts w:asciiTheme="minorHAnsi" w:hAnsiTheme="minorHAnsi" w:cstheme="minorHAnsi"/>
          <w:lang w:val="en-US"/>
        </w:rPr>
        <w:t>itr.next</w:t>
      </w:r>
      <w:proofErr w:type="spellEnd"/>
      <w:proofErr w:type="gramEnd"/>
      <w:r w:rsidRPr="008675A0">
        <w:rPr>
          <w:rFonts w:asciiTheme="minorHAnsi" w:hAnsiTheme="minorHAnsi" w:cstheme="minorHAnsi"/>
          <w:lang w:val="en-US"/>
        </w:rPr>
        <w:t>();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window</w:t>
      </w:r>
      <w:proofErr w:type="spellEnd"/>
      <w:r w:rsidRPr="008675A0">
        <w:rPr>
          <w:rFonts w:asciiTheme="minorHAnsi" w:hAnsiTheme="minorHAnsi" w:cstheme="minorHAnsi"/>
        </w:rPr>
        <w:t>(</w:t>
      </w:r>
      <w:proofErr w:type="spellStart"/>
      <w:r w:rsidRPr="008675A0">
        <w:rPr>
          <w:rFonts w:asciiTheme="minorHAnsi" w:hAnsiTheme="minorHAnsi" w:cstheme="minorHAnsi"/>
        </w:rPr>
        <w:t>chldName</w:t>
      </w:r>
      <w:proofErr w:type="spellEnd"/>
      <w:r w:rsidRPr="008675A0">
        <w:rPr>
          <w:rFonts w:asciiTheme="minorHAnsi" w:hAnsiTheme="minorHAnsi" w:cstheme="minorHAnsi"/>
        </w:rPr>
        <w:t>);</w:t>
      </w: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</w:p>
    <w:p w:rsidR="008675A0" w:rsidRPr="008675A0" w:rsidRDefault="008675A0" w:rsidP="008675A0">
      <w:pPr>
        <w:ind w:left="0" w:firstLine="708"/>
        <w:rPr>
          <w:rFonts w:asciiTheme="minorHAnsi" w:hAnsiTheme="minorHAnsi" w:cstheme="minorHAnsi"/>
        </w:rPr>
      </w:pPr>
      <w:r w:rsidRPr="008675A0">
        <w:rPr>
          <w:rFonts w:asciiTheme="minorHAnsi" w:hAnsiTheme="minorHAnsi" w:cstheme="minorHAnsi"/>
        </w:rPr>
        <w:t>Exemplo para retornar a página inicial:</w:t>
      </w:r>
    </w:p>
    <w:p w:rsidR="000B2CDD" w:rsidRPr="00C673D9" w:rsidRDefault="008675A0" w:rsidP="008675A0">
      <w:pPr>
        <w:ind w:left="0" w:firstLine="708"/>
        <w:rPr>
          <w:rFonts w:asciiTheme="minorHAnsi" w:hAnsiTheme="minorHAnsi" w:cstheme="minorHAnsi"/>
        </w:rPr>
      </w:pPr>
      <w:proofErr w:type="spellStart"/>
      <w:proofErr w:type="gramStart"/>
      <w:r w:rsidRPr="008675A0">
        <w:rPr>
          <w:rFonts w:asciiTheme="minorHAnsi" w:hAnsiTheme="minorHAnsi" w:cstheme="minorHAnsi"/>
        </w:rPr>
        <w:t>navegador.switchTo</w:t>
      </w:r>
      <w:proofErr w:type="spellEnd"/>
      <w:proofErr w:type="gramEnd"/>
      <w:r w:rsidRPr="008675A0">
        <w:rPr>
          <w:rFonts w:asciiTheme="minorHAnsi" w:hAnsiTheme="minorHAnsi" w:cstheme="minorHAnsi"/>
        </w:rPr>
        <w:t>().</w:t>
      </w:r>
      <w:proofErr w:type="spellStart"/>
      <w:r w:rsidRPr="008675A0">
        <w:rPr>
          <w:rFonts w:asciiTheme="minorHAnsi" w:hAnsiTheme="minorHAnsi" w:cstheme="minorHAnsi"/>
        </w:rPr>
        <w:t>window</w:t>
      </w:r>
      <w:proofErr w:type="spellEnd"/>
      <w:r w:rsidRPr="008675A0">
        <w:rPr>
          <w:rFonts w:asciiTheme="minorHAnsi" w:hAnsiTheme="minorHAnsi" w:cstheme="minorHAnsi"/>
        </w:rPr>
        <w:t>(</w:t>
      </w:r>
      <w:proofErr w:type="spellStart"/>
      <w:r w:rsidRPr="008675A0">
        <w:rPr>
          <w:rFonts w:asciiTheme="minorHAnsi" w:hAnsiTheme="minorHAnsi" w:cstheme="minorHAnsi"/>
        </w:rPr>
        <w:t>patName</w:t>
      </w:r>
      <w:proofErr w:type="spellEnd"/>
      <w:r w:rsidRPr="008675A0">
        <w:rPr>
          <w:rFonts w:asciiTheme="minorHAnsi" w:hAnsiTheme="minorHAnsi" w:cstheme="minorHAnsi"/>
        </w:rPr>
        <w:t>);</w:t>
      </w:r>
    </w:p>
    <w:sectPr w:rsidR="000B2CDD" w:rsidRPr="00C673D9" w:rsidSect="001D149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F63" w:rsidRDefault="00062F63" w:rsidP="00F602C1">
      <w:pPr>
        <w:spacing w:after="0"/>
      </w:pPr>
      <w:r>
        <w:separator/>
      </w:r>
    </w:p>
  </w:endnote>
  <w:endnote w:type="continuationSeparator" w:id="0">
    <w:p w:rsidR="00062F63" w:rsidRDefault="00062F63" w:rsidP="00F6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Pr="003A604F">
      <w:rPr>
        <w:b/>
        <w:szCs w:val="24"/>
      </w:rPr>
      <w:fldChar w:fldCharType="separate"/>
    </w:r>
    <w:r>
      <w:rPr>
        <w:b/>
        <w:noProof/>
      </w:rPr>
      <w:t>20</w:t>
    </w:r>
    <w:r w:rsidRPr="003A604F">
      <w:rPr>
        <w:b/>
        <w:szCs w:val="24"/>
      </w:rPr>
      <w:fldChar w:fldCharType="end"/>
    </w:r>
    <w:r w:rsidRPr="003A604F">
      <w:t xml:space="preserve"> de </w:t>
    </w:r>
    <w:r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Pr="003A604F">
      <w:rPr>
        <w:b/>
        <w:szCs w:val="24"/>
      </w:rPr>
      <w:fldChar w:fldCharType="separate"/>
    </w:r>
    <w:r>
      <w:rPr>
        <w:b/>
        <w:noProof/>
      </w:rPr>
      <w:t>28</w:t>
    </w:r>
    <w:r w:rsidRPr="003A604F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F63" w:rsidRDefault="00062F63" w:rsidP="00F602C1">
      <w:pPr>
        <w:spacing w:after="0"/>
      </w:pPr>
      <w:r>
        <w:separator/>
      </w:r>
    </w:p>
  </w:footnote>
  <w:footnote w:type="continuationSeparator" w:id="0">
    <w:p w:rsidR="00062F63" w:rsidRDefault="00062F63" w:rsidP="00F602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08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C06A9"/>
    <w:multiLevelType w:val="hybridMultilevel"/>
    <w:tmpl w:val="433CB5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2F63"/>
    <w:rsid w:val="000642E9"/>
    <w:rsid w:val="000719F1"/>
    <w:rsid w:val="000761C6"/>
    <w:rsid w:val="000776DE"/>
    <w:rsid w:val="00081A30"/>
    <w:rsid w:val="00083A8A"/>
    <w:rsid w:val="00084BCC"/>
    <w:rsid w:val="0009046A"/>
    <w:rsid w:val="000913E2"/>
    <w:rsid w:val="000962B1"/>
    <w:rsid w:val="000A153C"/>
    <w:rsid w:val="000B18B5"/>
    <w:rsid w:val="000B1C25"/>
    <w:rsid w:val="000B2CDD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34328"/>
    <w:rsid w:val="00134BD1"/>
    <w:rsid w:val="00137DA0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C584A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3078"/>
    <w:rsid w:val="002639BC"/>
    <w:rsid w:val="002652D3"/>
    <w:rsid w:val="0026799F"/>
    <w:rsid w:val="00270848"/>
    <w:rsid w:val="00274A49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E68"/>
    <w:rsid w:val="003076B9"/>
    <w:rsid w:val="00307EE7"/>
    <w:rsid w:val="00315745"/>
    <w:rsid w:val="003179C3"/>
    <w:rsid w:val="003304C4"/>
    <w:rsid w:val="0033058A"/>
    <w:rsid w:val="003503A8"/>
    <w:rsid w:val="0035291E"/>
    <w:rsid w:val="003542BC"/>
    <w:rsid w:val="00357D54"/>
    <w:rsid w:val="00360642"/>
    <w:rsid w:val="003703AC"/>
    <w:rsid w:val="00375C69"/>
    <w:rsid w:val="003760F0"/>
    <w:rsid w:val="00380391"/>
    <w:rsid w:val="003821FB"/>
    <w:rsid w:val="00383260"/>
    <w:rsid w:val="00384EA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31F1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A8B"/>
    <w:rsid w:val="00641A48"/>
    <w:rsid w:val="00644F7B"/>
    <w:rsid w:val="006450C9"/>
    <w:rsid w:val="00663AF2"/>
    <w:rsid w:val="00665FAD"/>
    <w:rsid w:val="00666684"/>
    <w:rsid w:val="00667F0C"/>
    <w:rsid w:val="00676A87"/>
    <w:rsid w:val="006810C4"/>
    <w:rsid w:val="006812D0"/>
    <w:rsid w:val="00690381"/>
    <w:rsid w:val="006920B8"/>
    <w:rsid w:val="00697854"/>
    <w:rsid w:val="006A3CA6"/>
    <w:rsid w:val="006A74EB"/>
    <w:rsid w:val="006B576A"/>
    <w:rsid w:val="006B5CED"/>
    <w:rsid w:val="006D2C7D"/>
    <w:rsid w:val="006D347D"/>
    <w:rsid w:val="006E0FD4"/>
    <w:rsid w:val="006E2C5B"/>
    <w:rsid w:val="006E5422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34CA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38D7"/>
    <w:rsid w:val="00854E27"/>
    <w:rsid w:val="00863ACE"/>
    <w:rsid w:val="008643E1"/>
    <w:rsid w:val="00866F34"/>
    <w:rsid w:val="008675A0"/>
    <w:rsid w:val="00873510"/>
    <w:rsid w:val="0087724F"/>
    <w:rsid w:val="00880DE2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2C89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4562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31063"/>
    <w:rsid w:val="00A31A76"/>
    <w:rsid w:val="00A3595C"/>
    <w:rsid w:val="00A37F9A"/>
    <w:rsid w:val="00A42302"/>
    <w:rsid w:val="00A44F83"/>
    <w:rsid w:val="00A52F74"/>
    <w:rsid w:val="00A610E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D29"/>
    <w:rsid w:val="00AE2F6F"/>
    <w:rsid w:val="00AE4223"/>
    <w:rsid w:val="00AE4C0A"/>
    <w:rsid w:val="00AE7DBF"/>
    <w:rsid w:val="00AF01B6"/>
    <w:rsid w:val="00AF1BA8"/>
    <w:rsid w:val="00B0173D"/>
    <w:rsid w:val="00B03972"/>
    <w:rsid w:val="00B15036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04C5"/>
    <w:rsid w:val="00C328D4"/>
    <w:rsid w:val="00C3659A"/>
    <w:rsid w:val="00C472B4"/>
    <w:rsid w:val="00C476D8"/>
    <w:rsid w:val="00C51540"/>
    <w:rsid w:val="00C52911"/>
    <w:rsid w:val="00C61917"/>
    <w:rsid w:val="00C6605D"/>
    <w:rsid w:val="00C6718E"/>
    <w:rsid w:val="00C673D9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C56B8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B351C"/>
    <w:rsid w:val="00DB3E24"/>
    <w:rsid w:val="00DC1AB2"/>
    <w:rsid w:val="00DD2218"/>
    <w:rsid w:val="00DD3CF8"/>
    <w:rsid w:val="00DE4943"/>
    <w:rsid w:val="00DE72D7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F024DD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F32D8"/>
  <w15:docId w15:val="{0C654295-C90F-4F98-AB4B-C4EAFE3A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304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C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6D47A-CCC9-4057-9C01-E8875155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3600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Felipe Amorim</cp:lastModifiedBy>
  <cp:revision>2</cp:revision>
  <cp:lastPrinted>2009-08-18T12:13:00Z</cp:lastPrinted>
  <dcterms:created xsi:type="dcterms:W3CDTF">2019-08-01T10:51:00Z</dcterms:created>
  <dcterms:modified xsi:type="dcterms:W3CDTF">2019-08-01T10:51:00Z</dcterms:modified>
</cp:coreProperties>
</file>