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7D5" w:rsidRPr="009E532E" w:rsidRDefault="009106B9" w:rsidP="0088167E">
      <w:pPr>
        <w:spacing w:after="0" w:line="240" w:lineRule="auto"/>
        <w:contextualSpacing/>
        <w:jc w:val="center"/>
        <w:rPr>
          <w:b/>
        </w:rPr>
      </w:pPr>
      <w:r w:rsidRPr="009E532E">
        <w:rPr>
          <w:b/>
        </w:rPr>
        <w:t xml:space="preserve">Тестовое задание на вакансию </w:t>
      </w:r>
      <w:r w:rsidRPr="009E532E">
        <w:rPr>
          <w:b/>
          <w:lang w:val="en-US"/>
        </w:rPr>
        <w:t>Java</w:t>
      </w:r>
      <w:r w:rsidRPr="009E532E">
        <w:rPr>
          <w:b/>
        </w:rPr>
        <w:t xml:space="preserve"> </w:t>
      </w:r>
      <w:r w:rsidRPr="009E532E">
        <w:rPr>
          <w:b/>
          <w:lang w:val="en-US"/>
        </w:rPr>
        <w:t>Junior</w:t>
      </w:r>
      <w:r w:rsidRPr="009E532E">
        <w:rPr>
          <w:b/>
        </w:rPr>
        <w:t xml:space="preserve"> </w:t>
      </w:r>
      <w:r w:rsidRPr="009E532E">
        <w:rPr>
          <w:b/>
          <w:lang w:val="en-US"/>
        </w:rPr>
        <w:t>Developer</w:t>
      </w:r>
    </w:p>
    <w:p w:rsidR="009106B9" w:rsidRPr="009E532E" w:rsidRDefault="009106B9" w:rsidP="0088167E">
      <w:pPr>
        <w:spacing w:after="0" w:line="240" w:lineRule="auto"/>
        <w:contextualSpacing/>
        <w:jc w:val="center"/>
        <w:rPr>
          <w:b/>
          <w:lang w:val="en-US"/>
        </w:rPr>
      </w:pPr>
      <w:r w:rsidRPr="009E532E">
        <w:rPr>
          <w:b/>
        </w:rPr>
        <w:t xml:space="preserve">в </w:t>
      </w:r>
      <w:r w:rsidRPr="009E532E">
        <w:rPr>
          <w:b/>
          <w:lang w:val="en-US"/>
        </w:rPr>
        <w:t>Agama</w:t>
      </w:r>
      <w:r w:rsidRPr="009E532E">
        <w:rPr>
          <w:b/>
        </w:rPr>
        <w:t xml:space="preserve"> </w:t>
      </w:r>
      <w:r w:rsidRPr="009E532E">
        <w:rPr>
          <w:b/>
          <w:lang w:val="en-US"/>
        </w:rPr>
        <w:t>IT</w:t>
      </w:r>
      <w:r w:rsidRPr="009E532E">
        <w:rPr>
          <w:b/>
        </w:rPr>
        <w:t xml:space="preserve"> </w:t>
      </w:r>
      <w:r w:rsidRPr="009E532E">
        <w:rPr>
          <w:b/>
          <w:lang w:val="en-US"/>
        </w:rPr>
        <w:t>Group</w:t>
      </w:r>
    </w:p>
    <w:p w:rsidR="009E532E" w:rsidRPr="00157422" w:rsidRDefault="009E532E" w:rsidP="0088167E">
      <w:pPr>
        <w:spacing w:after="0" w:line="240" w:lineRule="auto"/>
        <w:contextualSpacing/>
        <w:jc w:val="center"/>
      </w:pPr>
    </w:p>
    <w:p w:rsidR="009106B9" w:rsidRDefault="009106B9" w:rsidP="0088167E">
      <w:pPr>
        <w:spacing w:after="0" w:line="240" w:lineRule="auto"/>
        <w:contextualSpacing/>
        <w:jc w:val="both"/>
      </w:pPr>
      <w:r>
        <w:t xml:space="preserve">Необходимо написать программу, которая будет рассчитывать значение пени. </w:t>
      </w:r>
    </w:p>
    <w:p w:rsidR="009106B9" w:rsidRDefault="009106B9" w:rsidP="0088167E">
      <w:pPr>
        <w:spacing w:after="0" w:line="240" w:lineRule="auto"/>
        <w:contextualSpacing/>
        <w:jc w:val="both"/>
      </w:pPr>
      <w:r>
        <w:t xml:space="preserve">Входные параметры: </w:t>
      </w:r>
    </w:p>
    <w:p w:rsidR="009106B9" w:rsidRDefault="009106B9" w:rsidP="0088167E">
      <w:pPr>
        <w:pStyle w:val="a3"/>
        <w:numPr>
          <w:ilvl w:val="0"/>
          <w:numId w:val="1"/>
        </w:numPr>
        <w:spacing w:after="0" w:line="240" w:lineRule="auto"/>
        <w:jc w:val="both"/>
      </w:pPr>
      <w:r w:rsidRPr="009106B9">
        <w:t xml:space="preserve">CSV </w:t>
      </w:r>
      <w:r>
        <w:t xml:space="preserve">файл с финансовыми документами абонента </w:t>
      </w:r>
    </w:p>
    <w:p w:rsidR="009106B9" w:rsidRPr="009106B9" w:rsidRDefault="009106B9" w:rsidP="0088167E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Поля для расчета пени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8"/>
        <w:gridCol w:w="1708"/>
        <w:gridCol w:w="2416"/>
      </w:tblGrid>
      <w:tr w:rsidR="009106B9" w:rsidTr="0088167E">
        <w:tc>
          <w:tcPr>
            <w:tcW w:w="4248" w:type="dxa"/>
          </w:tcPr>
          <w:p w:rsidR="009106B9" w:rsidRDefault="009106B9" w:rsidP="009E532E">
            <w:pPr>
              <w:contextualSpacing/>
              <w:jc w:val="center"/>
            </w:pPr>
            <w:r>
              <w:t>Поле</w:t>
            </w:r>
          </w:p>
        </w:tc>
        <w:tc>
          <w:tcPr>
            <w:tcW w:w="1701" w:type="dxa"/>
          </w:tcPr>
          <w:p w:rsidR="009106B9" w:rsidRDefault="009106B9" w:rsidP="009E532E">
            <w:pPr>
              <w:contextualSpacing/>
              <w:jc w:val="center"/>
            </w:pPr>
            <w:r>
              <w:t>Обязательность</w:t>
            </w:r>
          </w:p>
        </w:tc>
        <w:tc>
          <w:tcPr>
            <w:tcW w:w="2416" w:type="dxa"/>
          </w:tcPr>
          <w:p w:rsidR="009106B9" w:rsidRDefault="009106B9" w:rsidP="009E532E">
            <w:pPr>
              <w:contextualSpacing/>
              <w:jc w:val="center"/>
            </w:pPr>
            <w:r>
              <w:t>Формат</w:t>
            </w:r>
          </w:p>
        </w:tc>
      </w:tr>
      <w:tr w:rsidR="009106B9" w:rsidTr="0088167E">
        <w:tc>
          <w:tcPr>
            <w:tcW w:w="4248" w:type="dxa"/>
          </w:tcPr>
          <w:p w:rsidR="009106B9" w:rsidRDefault="009106B9" w:rsidP="0088167E">
            <w:pPr>
              <w:contextualSpacing/>
              <w:jc w:val="both"/>
            </w:pPr>
            <w:r>
              <w:t>Размер ставки рефинансирования</w:t>
            </w:r>
          </w:p>
        </w:tc>
        <w:tc>
          <w:tcPr>
            <w:tcW w:w="1701" w:type="dxa"/>
          </w:tcPr>
          <w:p w:rsidR="009106B9" w:rsidRDefault="009106B9" w:rsidP="0088167E">
            <w:pPr>
              <w:contextualSpacing/>
              <w:jc w:val="both"/>
            </w:pPr>
            <w:r>
              <w:t>да</w:t>
            </w:r>
          </w:p>
        </w:tc>
        <w:tc>
          <w:tcPr>
            <w:tcW w:w="2416" w:type="dxa"/>
          </w:tcPr>
          <w:p w:rsidR="009106B9" w:rsidRDefault="009106B9" w:rsidP="0088167E">
            <w:pPr>
              <w:contextualSpacing/>
              <w:jc w:val="both"/>
            </w:pPr>
            <w:r>
              <w:t>вещественное</w:t>
            </w:r>
          </w:p>
        </w:tc>
      </w:tr>
      <w:tr w:rsidR="009106B9" w:rsidTr="0088167E">
        <w:tc>
          <w:tcPr>
            <w:tcW w:w="4248" w:type="dxa"/>
          </w:tcPr>
          <w:p w:rsidR="009106B9" w:rsidRDefault="009106B9" w:rsidP="0088167E">
            <w:pPr>
              <w:contextualSpacing/>
              <w:jc w:val="both"/>
            </w:pPr>
            <w:r>
              <w:t xml:space="preserve">День начисления пени </w:t>
            </w:r>
          </w:p>
        </w:tc>
        <w:tc>
          <w:tcPr>
            <w:tcW w:w="1701" w:type="dxa"/>
          </w:tcPr>
          <w:p w:rsidR="009106B9" w:rsidRPr="009106B9" w:rsidRDefault="009106B9" w:rsidP="0088167E">
            <w:pPr>
              <w:contextualSpacing/>
            </w:pPr>
            <w:r>
              <w:t>да</w:t>
            </w:r>
          </w:p>
        </w:tc>
        <w:tc>
          <w:tcPr>
            <w:tcW w:w="2416" w:type="dxa"/>
          </w:tcPr>
          <w:p w:rsidR="009106B9" w:rsidRDefault="009106B9" w:rsidP="0088167E">
            <w:pPr>
              <w:contextualSpacing/>
              <w:jc w:val="both"/>
            </w:pPr>
            <w:r>
              <w:t>целое</w:t>
            </w:r>
          </w:p>
        </w:tc>
      </w:tr>
      <w:tr w:rsidR="009106B9" w:rsidTr="0088167E">
        <w:tc>
          <w:tcPr>
            <w:tcW w:w="4248" w:type="dxa"/>
          </w:tcPr>
          <w:p w:rsidR="009106B9" w:rsidRDefault="009106B9" w:rsidP="0088167E">
            <w:pPr>
              <w:contextualSpacing/>
              <w:jc w:val="both"/>
            </w:pPr>
            <w:r>
              <w:t>Количество дней отсрочки от дня начисления пени</w:t>
            </w:r>
          </w:p>
        </w:tc>
        <w:tc>
          <w:tcPr>
            <w:tcW w:w="1701" w:type="dxa"/>
          </w:tcPr>
          <w:p w:rsidR="009106B9" w:rsidRDefault="009106B9" w:rsidP="0088167E">
            <w:pPr>
              <w:contextualSpacing/>
              <w:jc w:val="both"/>
            </w:pPr>
            <w:r>
              <w:t>да</w:t>
            </w:r>
          </w:p>
        </w:tc>
        <w:tc>
          <w:tcPr>
            <w:tcW w:w="2416" w:type="dxa"/>
          </w:tcPr>
          <w:p w:rsidR="009106B9" w:rsidRDefault="009106B9" w:rsidP="0088167E">
            <w:pPr>
              <w:contextualSpacing/>
              <w:jc w:val="both"/>
            </w:pPr>
            <w:r>
              <w:t>целое</w:t>
            </w:r>
          </w:p>
        </w:tc>
      </w:tr>
      <w:tr w:rsidR="00775CBC" w:rsidTr="0088167E">
        <w:tc>
          <w:tcPr>
            <w:tcW w:w="4248" w:type="dxa"/>
          </w:tcPr>
          <w:p w:rsidR="00775CBC" w:rsidRDefault="00775CBC" w:rsidP="0088167E">
            <w:pPr>
              <w:contextualSpacing/>
              <w:jc w:val="both"/>
            </w:pPr>
            <w:r w:rsidRPr="00775CBC">
              <w:t>Коэффициент уменьшения ставки</w:t>
            </w:r>
          </w:p>
        </w:tc>
        <w:tc>
          <w:tcPr>
            <w:tcW w:w="1701" w:type="dxa"/>
          </w:tcPr>
          <w:p w:rsidR="00775CBC" w:rsidRDefault="00775CBC" w:rsidP="0088167E">
            <w:pPr>
              <w:contextualSpacing/>
              <w:jc w:val="both"/>
            </w:pPr>
            <w:r>
              <w:t>да</w:t>
            </w:r>
          </w:p>
        </w:tc>
        <w:tc>
          <w:tcPr>
            <w:tcW w:w="2416" w:type="dxa"/>
          </w:tcPr>
          <w:p w:rsidR="00775CBC" w:rsidRDefault="00775CBC" w:rsidP="0088167E">
            <w:pPr>
              <w:contextualSpacing/>
              <w:jc w:val="both"/>
            </w:pPr>
            <w:r>
              <w:t>целое</w:t>
            </w:r>
          </w:p>
        </w:tc>
      </w:tr>
      <w:tr w:rsidR="00775CBC" w:rsidTr="0088167E">
        <w:tc>
          <w:tcPr>
            <w:tcW w:w="4248" w:type="dxa"/>
          </w:tcPr>
          <w:p w:rsidR="00775CBC" w:rsidRPr="009106B9" w:rsidRDefault="00775CBC" w:rsidP="0088167E">
            <w:pPr>
              <w:contextualSpacing/>
              <w:jc w:val="both"/>
            </w:pPr>
            <w:r>
              <w:t>Период расчета</w:t>
            </w:r>
          </w:p>
        </w:tc>
        <w:tc>
          <w:tcPr>
            <w:tcW w:w="1701" w:type="dxa"/>
          </w:tcPr>
          <w:p w:rsidR="00775CBC" w:rsidRDefault="00775CBC" w:rsidP="0088167E">
            <w:pPr>
              <w:contextualSpacing/>
              <w:jc w:val="both"/>
            </w:pPr>
            <w:r>
              <w:t>да</w:t>
            </w:r>
          </w:p>
        </w:tc>
        <w:tc>
          <w:tcPr>
            <w:tcW w:w="2416" w:type="dxa"/>
          </w:tcPr>
          <w:p w:rsidR="00775CBC" w:rsidRDefault="00775CBC" w:rsidP="0088167E">
            <w:pPr>
              <w:contextualSpacing/>
              <w:jc w:val="both"/>
            </w:pPr>
            <w:proofErr w:type="spellStart"/>
            <w:r>
              <w:t>месяц.год</w:t>
            </w:r>
            <w:proofErr w:type="spellEnd"/>
          </w:p>
        </w:tc>
      </w:tr>
    </w:tbl>
    <w:p w:rsidR="009106B9" w:rsidRDefault="00032E06" w:rsidP="0088167E">
      <w:pPr>
        <w:spacing w:after="0" w:line="240" w:lineRule="auto"/>
        <w:contextualSpacing/>
        <w:jc w:val="center"/>
      </w:pPr>
      <w:r>
        <w:t>Алгоритм расчета</w:t>
      </w:r>
    </w:p>
    <w:p w:rsidR="001B1EEA" w:rsidRDefault="001B1EEA" w:rsidP="0088167E">
      <w:pPr>
        <w:spacing w:after="0" w:line="240" w:lineRule="auto"/>
        <w:contextualSpacing/>
        <w:jc w:val="both"/>
      </w:pPr>
      <w:r>
        <w:t>Расчет пени производится за указанный период в поле «Период расчета».</w:t>
      </w:r>
      <w:r w:rsidR="00784441">
        <w:t xml:space="preserve"> Сумма пени считается за каждый день периода. Итоговое значение пени получается суммированием значений за каждый день.</w:t>
      </w:r>
    </w:p>
    <w:p w:rsidR="001B1EEA" w:rsidRDefault="001B1EEA" w:rsidP="0088167E">
      <w:pPr>
        <w:spacing w:after="0" w:line="240" w:lineRule="auto"/>
        <w:contextualSpacing/>
        <w:jc w:val="both"/>
      </w:pPr>
      <w:r>
        <w:t>Расчет может быть произведен за любой период. Если данных для расчета нет – выводить ошибку «Данные для расчета не найдены»</w:t>
      </w:r>
    </w:p>
    <w:p w:rsidR="001B1EEA" w:rsidRPr="001B1EEA" w:rsidRDefault="001B1EEA" w:rsidP="0088167E">
      <w:pPr>
        <w:pStyle w:val="a5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Style w:val="a6"/>
          <w:rFonts w:ascii="Arial" w:hAnsi="Arial" w:cs="Arial"/>
          <w:color w:val="000000"/>
          <w:sz w:val="20"/>
          <w:szCs w:val="20"/>
        </w:rPr>
        <w:t>Формула</w:t>
      </w:r>
      <w:r w:rsidRPr="001B1EEA">
        <w:rPr>
          <w:rFonts w:ascii="Arial" w:hAnsi="Arial" w:cs="Arial"/>
          <w:color w:val="000000"/>
          <w:sz w:val="20"/>
          <w:szCs w:val="20"/>
          <w:lang w:val="en-US"/>
        </w:rPr>
        <w:t> </w:t>
      </w:r>
      <w:r>
        <w:rPr>
          <w:rFonts w:ascii="Arial" w:hAnsi="Arial" w:cs="Arial"/>
          <w:color w:val="000000"/>
          <w:sz w:val="20"/>
          <w:szCs w:val="20"/>
        </w:rPr>
        <w:t>расчета</w:t>
      </w:r>
      <w:r w:rsidRPr="001B1EEA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пени</w:t>
      </w:r>
      <w:r w:rsidR="00B04E64" w:rsidRPr="00775CB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B04E64">
        <w:rPr>
          <w:rFonts w:ascii="Arial" w:hAnsi="Arial" w:cs="Arial"/>
          <w:color w:val="000000"/>
          <w:sz w:val="20"/>
          <w:szCs w:val="20"/>
        </w:rPr>
        <w:t>за</w:t>
      </w:r>
      <w:r w:rsidR="00B04E64" w:rsidRPr="00775CB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B04E64">
        <w:rPr>
          <w:rFonts w:ascii="Arial" w:hAnsi="Arial" w:cs="Arial"/>
          <w:color w:val="000000"/>
          <w:sz w:val="20"/>
          <w:szCs w:val="20"/>
        </w:rPr>
        <w:t>день</w:t>
      </w:r>
      <w:r w:rsidR="00B04E64" w:rsidRPr="00775CB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1B1EEA" w:rsidRPr="00775CBC" w:rsidRDefault="001B1EEA" w:rsidP="0088167E">
      <w:pPr>
        <w:pStyle w:val="a5"/>
        <w:shd w:val="clear" w:color="auto" w:fill="FFFFFF"/>
        <w:spacing w:before="0" w:beforeAutospacing="0" w:after="0" w:afterAutospacing="0"/>
        <w:contextualSpacing/>
        <w:jc w:val="center"/>
        <w:rPr>
          <w:rFonts w:ascii="Arial" w:hAnsi="Arial" w:cs="Arial"/>
          <w:color w:val="333333"/>
          <w:sz w:val="20"/>
          <w:szCs w:val="20"/>
          <w:lang w:val="en-US"/>
        </w:rPr>
      </w:pPr>
      <w:r w:rsidRPr="001B1EEA">
        <w:rPr>
          <w:rFonts w:ascii="Arial" w:hAnsi="Arial" w:cs="Arial"/>
          <w:color w:val="000000"/>
          <w:sz w:val="20"/>
          <w:szCs w:val="20"/>
          <w:lang w:val="en-US"/>
        </w:rPr>
        <w:t>SUM_PEN_DAY_</w:t>
      </w:r>
      <w:r>
        <w:rPr>
          <w:rFonts w:ascii="Arial" w:hAnsi="Arial" w:cs="Arial"/>
          <w:color w:val="000000"/>
          <w:sz w:val="20"/>
          <w:szCs w:val="20"/>
        </w:rPr>
        <w:t>А</w:t>
      </w:r>
      <w:r w:rsidRPr="001B1EEA">
        <w:rPr>
          <w:rFonts w:ascii="Arial" w:hAnsi="Arial" w:cs="Arial"/>
          <w:color w:val="000000"/>
          <w:sz w:val="20"/>
          <w:szCs w:val="20"/>
          <w:lang w:val="en-US"/>
        </w:rPr>
        <w:t xml:space="preserve"> = REFIN_RATE * REDUCE_DEBT / 100</w:t>
      </w:r>
      <w:r w:rsidR="00775CBC" w:rsidRPr="00775CBC">
        <w:rPr>
          <w:rFonts w:ascii="Arial" w:hAnsi="Arial" w:cs="Arial"/>
          <w:color w:val="000000"/>
          <w:sz w:val="20"/>
          <w:szCs w:val="20"/>
          <w:lang w:val="en-US"/>
        </w:rPr>
        <w:t xml:space="preserve"> / </w:t>
      </w:r>
      <w:r w:rsidR="00775CBC" w:rsidRPr="00775CB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REDUCE</w:t>
      </w:r>
    </w:p>
    <w:p w:rsidR="001B1EEA" w:rsidRDefault="001B1EEA" w:rsidP="0088167E">
      <w:pPr>
        <w:pStyle w:val="a5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где </w:t>
      </w:r>
    </w:p>
    <w:p w:rsidR="001B1EEA" w:rsidRDefault="001B1EEA" w:rsidP="0088167E">
      <w:pPr>
        <w:pStyle w:val="a5"/>
        <w:shd w:val="clear" w:color="auto" w:fill="FFFFFF"/>
        <w:spacing w:before="0" w:beforeAutospacing="0" w:after="0" w:afterAutospacing="0"/>
        <w:contextualSpacing/>
      </w:pPr>
      <w:r>
        <w:rPr>
          <w:rFonts w:ascii="Arial" w:hAnsi="Arial" w:cs="Arial"/>
          <w:color w:val="000000"/>
          <w:sz w:val="20"/>
          <w:szCs w:val="20"/>
        </w:rPr>
        <w:t xml:space="preserve">REFIN_RATE - </w:t>
      </w:r>
      <w:r w:rsidR="00B04E64">
        <w:t>р</w:t>
      </w:r>
      <w:r>
        <w:t>азмер ставки рефинансирования</w:t>
      </w:r>
    </w:p>
    <w:p w:rsidR="00775CBC" w:rsidRPr="00775CBC" w:rsidRDefault="00775CBC" w:rsidP="0088167E">
      <w:pPr>
        <w:spacing w:after="0" w:line="240" w:lineRule="auto"/>
        <w:contextualSpacing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REDUCE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</w:t>
      </w:r>
      <w:r w:rsidRPr="00775CBC">
        <w:t>Коэффициент уменьшения ставки</w:t>
      </w:r>
    </w:p>
    <w:p w:rsidR="002A4DCD" w:rsidRDefault="001B1EEA" w:rsidP="0088167E">
      <w:pPr>
        <w:pStyle w:val="a5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1B1EEA">
        <w:rPr>
          <w:rFonts w:ascii="Arial" w:hAnsi="Arial" w:cs="Arial"/>
          <w:color w:val="000000"/>
          <w:sz w:val="20"/>
          <w:szCs w:val="20"/>
          <w:lang w:val="en-US"/>
        </w:rPr>
        <w:t>REDUCE</w:t>
      </w:r>
      <w:r w:rsidRPr="001B1EEA">
        <w:rPr>
          <w:rFonts w:ascii="Arial" w:hAnsi="Arial" w:cs="Arial"/>
          <w:color w:val="000000"/>
          <w:sz w:val="20"/>
          <w:szCs w:val="20"/>
        </w:rPr>
        <w:t>_</w:t>
      </w:r>
      <w:r w:rsidRPr="001B1EEA">
        <w:rPr>
          <w:rFonts w:ascii="Arial" w:hAnsi="Arial" w:cs="Arial"/>
          <w:color w:val="000000"/>
          <w:sz w:val="20"/>
          <w:szCs w:val="20"/>
          <w:lang w:val="en-US"/>
        </w:rPr>
        <w:t>DEBT</w:t>
      </w:r>
      <w:r w:rsidRPr="001B1EE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– сумма долга, на которую производится начисление пени</w:t>
      </w:r>
      <w:r w:rsidR="00B04E64">
        <w:rPr>
          <w:rFonts w:ascii="Arial" w:hAnsi="Arial" w:cs="Arial"/>
          <w:color w:val="000000"/>
          <w:sz w:val="20"/>
          <w:szCs w:val="20"/>
        </w:rPr>
        <w:t xml:space="preserve">. Сумма долга </w:t>
      </w:r>
      <w:r w:rsidR="002A4DCD">
        <w:rPr>
          <w:rFonts w:ascii="Arial" w:hAnsi="Arial" w:cs="Arial"/>
          <w:color w:val="000000"/>
          <w:sz w:val="20"/>
          <w:szCs w:val="20"/>
        </w:rPr>
        <w:t xml:space="preserve">складывается из сумм просроченной задолженности за предыдущие периоды МИНУС сумма поступивших оплат с датой оплаты </w:t>
      </w:r>
      <w:proofErr w:type="gramStart"/>
      <w:r w:rsidR="002A4DCD" w:rsidRPr="002A4DCD">
        <w:rPr>
          <w:rFonts w:ascii="Arial" w:hAnsi="Arial" w:cs="Arial"/>
          <w:color w:val="000000"/>
          <w:sz w:val="20"/>
          <w:szCs w:val="20"/>
        </w:rPr>
        <w:t xml:space="preserve">&lt; </w:t>
      </w:r>
      <w:r w:rsidR="002A4DCD">
        <w:rPr>
          <w:rFonts w:ascii="Arial" w:hAnsi="Arial" w:cs="Arial"/>
          <w:color w:val="000000"/>
          <w:sz w:val="20"/>
          <w:szCs w:val="20"/>
        </w:rPr>
        <w:t>дата</w:t>
      </w:r>
      <w:proofErr w:type="gramEnd"/>
      <w:r w:rsidR="002A4DCD">
        <w:rPr>
          <w:rFonts w:ascii="Arial" w:hAnsi="Arial" w:cs="Arial"/>
          <w:color w:val="000000"/>
          <w:sz w:val="20"/>
          <w:szCs w:val="20"/>
        </w:rPr>
        <w:t xml:space="preserve"> расчета. </w:t>
      </w:r>
    </w:p>
    <w:p w:rsidR="002A4DCD" w:rsidRDefault="002A4DCD" w:rsidP="0088167E">
      <w:pPr>
        <w:spacing w:after="0" w:line="240" w:lineRule="auto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Просроченной задолженность становится с дня наступления долга для периода. </w:t>
      </w:r>
    </w:p>
    <w:p w:rsidR="002A4DCD" w:rsidRDefault="002A4DCD" w:rsidP="0088167E">
      <w:pPr>
        <w:spacing w:after="0" w:line="240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 xml:space="preserve">День наступления долга для периода = ДД.ММ.ГГГГ + </w:t>
      </w:r>
      <w:r>
        <w:t>Количество дней отсрочки от дня начисления пени</w:t>
      </w:r>
    </w:p>
    <w:p w:rsidR="002A4DCD" w:rsidRDefault="002A4DCD" w:rsidP="0088167E">
      <w:pPr>
        <w:spacing w:after="0" w:line="240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 xml:space="preserve">Где ДД - </w:t>
      </w:r>
      <w:r>
        <w:t xml:space="preserve">День начисления пени </w:t>
      </w:r>
      <w:r>
        <w:t>(если указано значение больше последнего числа месяца, берется последнее число месяца)</w:t>
      </w:r>
    </w:p>
    <w:p w:rsidR="002A4DCD" w:rsidRDefault="002A4DCD" w:rsidP="0088167E">
      <w:pPr>
        <w:spacing w:after="0" w:line="240" w:lineRule="auto"/>
        <w:contextualSpacing/>
      </w:pPr>
      <w:r>
        <w:t>ММ.ГГГГ – месяц, следующий за рассматриваемым.</w:t>
      </w:r>
    </w:p>
    <w:p w:rsidR="009E532E" w:rsidRDefault="009E532E" w:rsidP="0088167E">
      <w:pPr>
        <w:spacing w:after="0" w:line="240" w:lineRule="auto"/>
        <w:contextualSpacing/>
      </w:pPr>
    </w:p>
    <w:p w:rsidR="00775CBC" w:rsidRDefault="00775CBC" w:rsidP="0088167E">
      <w:pPr>
        <w:spacing w:after="0" w:line="240" w:lineRule="auto"/>
        <w:contextualSpacing/>
      </w:pPr>
      <w:r>
        <w:t>На выходе программа должна выдавать</w:t>
      </w:r>
      <w:r w:rsidR="00B42EF3">
        <w:t xml:space="preserve"> </w:t>
      </w:r>
      <w:r w:rsidR="00B42EF3">
        <w:t xml:space="preserve">итоговую сумму пени за </w:t>
      </w:r>
      <w:proofErr w:type="gramStart"/>
      <w:r w:rsidR="00B42EF3">
        <w:t>период</w:t>
      </w:r>
      <w:r w:rsidR="00B42EF3">
        <w:t xml:space="preserve">  и</w:t>
      </w:r>
      <w:proofErr w:type="gramEnd"/>
      <w:r w:rsidR="00B42EF3">
        <w:t xml:space="preserve"> за каждый день периода:</w:t>
      </w:r>
      <w:r>
        <w:t xml:space="preserve"> </w:t>
      </w:r>
      <w:r w:rsidR="00B42EF3">
        <w:t>дату, сумму долга, сумму пени.</w:t>
      </w:r>
    </w:p>
    <w:p w:rsidR="009E532E" w:rsidRDefault="009E532E" w:rsidP="0088167E">
      <w:pPr>
        <w:spacing w:after="0" w:line="240" w:lineRule="auto"/>
        <w:contextualSpacing/>
      </w:pPr>
    </w:p>
    <w:p w:rsidR="00775CBC" w:rsidRDefault="0088167E" w:rsidP="0088167E">
      <w:pPr>
        <w:spacing w:after="0" w:line="240" w:lineRule="auto"/>
        <w:contextualSpacing/>
      </w:pPr>
      <w:r>
        <w:t xml:space="preserve">К заданию приложены два </w:t>
      </w:r>
      <w:r>
        <w:rPr>
          <w:lang w:val="en-US"/>
        </w:rPr>
        <w:t>csv</w:t>
      </w:r>
      <w:r w:rsidRPr="0088167E">
        <w:t xml:space="preserve"> </w:t>
      </w:r>
      <w:r>
        <w:t xml:space="preserve">файла. </w:t>
      </w:r>
    </w:p>
    <w:p w:rsidR="00B42EF3" w:rsidRDefault="0088167E" w:rsidP="0088167E">
      <w:pPr>
        <w:spacing w:after="0" w:line="240" w:lineRule="auto"/>
        <w:contextualSpacing/>
      </w:pPr>
      <w:r>
        <w:t>Входные параметры</w:t>
      </w:r>
      <w:r w:rsidR="009E532E">
        <w:t xml:space="preserve"> для расчета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8"/>
        <w:gridCol w:w="1701"/>
      </w:tblGrid>
      <w:tr w:rsidR="0088167E" w:rsidTr="00850770">
        <w:tc>
          <w:tcPr>
            <w:tcW w:w="4248" w:type="dxa"/>
          </w:tcPr>
          <w:p w:rsidR="0088167E" w:rsidRDefault="0088167E" w:rsidP="00850770">
            <w:pPr>
              <w:contextualSpacing/>
              <w:jc w:val="both"/>
            </w:pPr>
            <w:r>
              <w:t>Поле</w:t>
            </w:r>
          </w:p>
        </w:tc>
        <w:tc>
          <w:tcPr>
            <w:tcW w:w="1701" w:type="dxa"/>
          </w:tcPr>
          <w:p w:rsidR="0088167E" w:rsidRDefault="0088167E" w:rsidP="00850770">
            <w:pPr>
              <w:contextualSpacing/>
              <w:jc w:val="both"/>
            </w:pPr>
            <w:r>
              <w:t xml:space="preserve">Значение </w:t>
            </w:r>
          </w:p>
        </w:tc>
      </w:tr>
      <w:tr w:rsidR="0088167E" w:rsidTr="00850770">
        <w:tc>
          <w:tcPr>
            <w:tcW w:w="4248" w:type="dxa"/>
          </w:tcPr>
          <w:p w:rsidR="0088167E" w:rsidRDefault="0088167E" w:rsidP="00850770">
            <w:pPr>
              <w:contextualSpacing/>
              <w:jc w:val="both"/>
            </w:pPr>
            <w:r>
              <w:t>Размер ставки рефинансирования</w:t>
            </w:r>
          </w:p>
        </w:tc>
        <w:tc>
          <w:tcPr>
            <w:tcW w:w="1701" w:type="dxa"/>
          </w:tcPr>
          <w:p w:rsidR="0088167E" w:rsidRDefault="0088167E" w:rsidP="00850770">
            <w:pPr>
              <w:contextualSpacing/>
              <w:jc w:val="both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7,25</w:t>
            </w:r>
          </w:p>
        </w:tc>
      </w:tr>
      <w:tr w:rsidR="0088167E" w:rsidTr="00850770">
        <w:tc>
          <w:tcPr>
            <w:tcW w:w="4248" w:type="dxa"/>
          </w:tcPr>
          <w:p w:rsidR="0088167E" w:rsidRDefault="0088167E" w:rsidP="00850770">
            <w:pPr>
              <w:contextualSpacing/>
              <w:jc w:val="both"/>
            </w:pPr>
            <w:r>
              <w:t xml:space="preserve">День начисления пени </w:t>
            </w:r>
          </w:p>
        </w:tc>
        <w:tc>
          <w:tcPr>
            <w:tcW w:w="1701" w:type="dxa"/>
          </w:tcPr>
          <w:p w:rsidR="0088167E" w:rsidRPr="009106B9" w:rsidRDefault="0088167E" w:rsidP="00850770">
            <w:pPr>
              <w:contextualSpacing/>
            </w:pPr>
            <w:r>
              <w:t>10</w:t>
            </w:r>
          </w:p>
        </w:tc>
      </w:tr>
      <w:tr w:rsidR="0088167E" w:rsidTr="00850770">
        <w:tc>
          <w:tcPr>
            <w:tcW w:w="4248" w:type="dxa"/>
          </w:tcPr>
          <w:p w:rsidR="0088167E" w:rsidRDefault="0088167E" w:rsidP="00850770">
            <w:pPr>
              <w:contextualSpacing/>
              <w:jc w:val="both"/>
            </w:pPr>
            <w:r>
              <w:t>Количество дней отсрочки от дня начисления пени</w:t>
            </w:r>
          </w:p>
        </w:tc>
        <w:tc>
          <w:tcPr>
            <w:tcW w:w="1701" w:type="dxa"/>
          </w:tcPr>
          <w:p w:rsidR="0088167E" w:rsidRDefault="0088167E" w:rsidP="00850770">
            <w:pPr>
              <w:contextualSpacing/>
              <w:jc w:val="both"/>
            </w:pPr>
            <w:r>
              <w:t>31</w:t>
            </w:r>
          </w:p>
        </w:tc>
      </w:tr>
      <w:tr w:rsidR="0088167E" w:rsidTr="00850770">
        <w:tc>
          <w:tcPr>
            <w:tcW w:w="4248" w:type="dxa"/>
          </w:tcPr>
          <w:p w:rsidR="0088167E" w:rsidRDefault="0088167E" w:rsidP="00850770">
            <w:pPr>
              <w:contextualSpacing/>
              <w:jc w:val="both"/>
            </w:pPr>
            <w:r w:rsidRPr="00775CBC">
              <w:t>Коэффициент уменьшения ставки</w:t>
            </w:r>
          </w:p>
        </w:tc>
        <w:tc>
          <w:tcPr>
            <w:tcW w:w="1701" w:type="dxa"/>
          </w:tcPr>
          <w:p w:rsidR="0088167E" w:rsidRDefault="0088167E" w:rsidP="00850770">
            <w:pPr>
              <w:contextualSpacing/>
              <w:jc w:val="both"/>
            </w:pPr>
            <w:r>
              <w:t>300</w:t>
            </w:r>
          </w:p>
        </w:tc>
      </w:tr>
      <w:tr w:rsidR="0088167E" w:rsidTr="00850770">
        <w:tc>
          <w:tcPr>
            <w:tcW w:w="4248" w:type="dxa"/>
          </w:tcPr>
          <w:p w:rsidR="0088167E" w:rsidRPr="009106B9" w:rsidRDefault="0088167E" w:rsidP="00850770">
            <w:pPr>
              <w:contextualSpacing/>
              <w:jc w:val="both"/>
            </w:pPr>
            <w:r>
              <w:t>Период расчета</w:t>
            </w:r>
          </w:p>
        </w:tc>
        <w:tc>
          <w:tcPr>
            <w:tcW w:w="1701" w:type="dxa"/>
          </w:tcPr>
          <w:p w:rsidR="0088167E" w:rsidRDefault="0088167E" w:rsidP="00850770">
            <w:pPr>
              <w:contextualSpacing/>
              <w:jc w:val="both"/>
            </w:pPr>
            <w:r>
              <w:t>ЛС 1 – 05.2018</w:t>
            </w:r>
          </w:p>
          <w:p w:rsidR="0088167E" w:rsidRDefault="0084456C" w:rsidP="00850770">
            <w:pPr>
              <w:contextualSpacing/>
              <w:jc w:val="both"/>
            </w:pPr>
            <w:r>
              <w:t>ЛС 2 – 12.2016</w:t>
            </w:r>
          </w:p>
        </w:tc>
      </w:tr>
    </w:tbl>
    <w:p w:rsidR="0088167E" w:rsidRDefault="0088167E" w:rsidP="0088167E">
      <w:pPr>
        <w:spacing w:after="0" w:line="240" w:lineRule="auto"/>
        <w:contextualSpacing/>
      </w:pPr>
      <w:r>
        <w:t>Присланн</w:t>
      </w:r>
      <w:r w:rsidR="0084456C">
        <w:t xml:space="preserve">ая программа </w:t>
      </w:r>
      <w:r>
        <w:t>будет проверен</w:t>
      </w:r>
      <w:r w:rsidR="0084456C">
        <w:t>а</w:t>
      </w:r>
      <w:r>
        <w:t xml:space="preserve"> на других данных.</w:t>
      </w:r>
    </w:p>
    <w:p w:rsidR="0088167E" w:rsidRDefault="0088167E" w:rsidP="0088167E">
      <w:pPr>
        <w:spacing w:after="0" w:line="240" w:lineRule="auto"/>
        <w:contextualSpacing/>
      </w:pPr>
    </w:p>
    <w:p w:rsidR="0088167E" w:rsidRDefault="0088167E" w:rsidP="0088167E">
      <w:pPr>
        <w:spacing w:after="0" w:line="240" w:lineRule="auto"/>
        <w:contextualSpacing/>
      </w:pPr>
    </w:p>
    <w:p w:rsidR="009E532E" w:rsidRDefault="009E532E" w:rsidP="0088167E">
      <w:pPr>
        <w:spacing w:after="0" w:line="240" w:lineRule="auto"/>
        <w:contextualSpacing/>
      </w:pPr>
    </w:p>
    <w:p w:rsidR="0088167E" w:rsidRDefault="0088167E" w:rsidP="0088167E">
      <w:pPr>
        <w:spacing w:after="0" w:line="240" w:lineRule="auto"/>
        <w:contextualSpacing/>
      </w:pPr>
    </w:p>
    <w:p w:rsidR="0088167E" w:rsidRDefault="0088167E" w:rsidP="0088167E">
      <w:pPr>
        <w:spacing w:after="0" w:line="240" w:lineRule="auto"/>
        <w:contextualSpacing/>
      </w:pPr>
    </w:p>
    <w:p w:rsidR="002A4DCD" w:rsidRDefault="003A3214" w:rsidP="0088167E">
      <w:pPr>
        <w:spacing w:after="0" w:line="240" w:lineRule="auto"/>
        <w:contextualSpacing/>
      </w:pPr>
      <w:r>
        <w:lastRenderedPageBreak/>
        <w:t xml:space="preserve">Рассмотри пример, чтобы </w:t>
      </w:r>
      <w:r w:rsidR="00D04812">
        <w:t>стало понятнее. Допустим ЛС начисляется с 01.01.2018</w:t>
      </w:r>
    </w:p>
    <w:p w:rsidR="003A3214" w:rsidRDefault="00D04812" w:rsidP="0088167E">
      <w:pPr>
        <w:spacing w:after="0" w:line="240" w:lineRule="auto"/>
        <w:contextualSpacing/>
      </w:pPr>
      <w:r>
        <w:t xml:space="preserve">Данные </w:t>
      </w:r>
      <w:r>
        <w:rPr>
          <w:lang w:val="en-US"/>
        </w:rPr>
        <w:t xml:space="preserve">csv </w:t>
      </w:r>
      <w:r>
        <w:t xml:space="preserve">файла </w:t>
      </w:r>
    </w:p>
    <w:tbl>
      <w:tblPr>
        <w:tblW w:w="9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580"/>
        <w:gridCol w:w="1660"/>
        <w:gridCol w:w="1342"/>
        <w:gridCol w:w="1480"/>
        <w:gridCol w:w="836"/>
        <w:gridCol w:w="1150"/>
      </w:tblGrid>
      <w:tr w:rsidR="003A3214" w:rsidRPr="003A3214" w:rsidTr="003A321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За период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Учетный месяц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документа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Тип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Расход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Статус</w:t>
            </w:r>
          </w:p>
        </w:tc>
      </w:tr>
      <w:tr w:rsidR="003A3214" w:rsidRPr="003A3214" w:rsidTr="003A321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05.2018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05.2018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27.06.2018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Начисление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Норматив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112.85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Проведён</w:t>
            </w:r>
          </w:p>
        </w:tc>
      </w:tr>
      <w:tr w:rsidR="003A3214" w:rsidRPr="003A3214" w:rsidTr="003A321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03.2018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03.2018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06.03.2018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Начисление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Норматив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125.80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Проведён</w:t>
            </w:r>
          </w:p>
        </w:tc>
      </w:tr>
      <w:tr w:rsidR="003A3214" w:rsidRPr="003A3214" w:rsidTr="003A321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02.2018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02.2018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06.02.2018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Начисление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Норматив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125.80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Проведён</w:t>
            </w:r>
          </w:p>
        </w:tc>
      </w:tr>
      <w:tr w:rsidR="003A3214" w:rsidRPr="003A3214" w:rsidTr="003A321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01.2018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01.2018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15.01.2018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Начисление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Норматив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119.33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3A3214" w:rsidRPr="003A3214" w:rsidRDefault="003A3214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Проведён</w:t>
            </w:r>
          </w:p>
        </w:tc>
      </w:tr>
    </w:tbl>
    <w:p w:rsidR="00762E2E" w:rsidRDefault="00762E2E" w:rsidP="0088167E">
      <w:pPr>
        <w:spacing w:after="0" w:line="240" w:lineRule="auto"/>
        <w:contextualSpacing/>
      </w:pPr>
    </w:p>
    <w:p w:rsidR="002A4DCD" w:rsidRDefault="00D04812" w:rsidP="0088167E">
      <w:pPr>
        <w:spacing w:after="0" w:line="240" w:lineRule="auto"/>
        <w:contextualSpacing/>
      </w:pPr>
      <w:r>
        <w:t>Данные параметро</w:t>
      </w:r>
      <w:r w:rsidR="0088167E">
        <w:t>в</w:t>
      </w:r>
      <w:r>
        <w:t xml:space="preserve"> на входе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  <w:gridCol w:w="1708"/>
      </w:tblGrid>
      <w:tr w:rsidR="00D04812" w:rsidTr="00850770">
        <w:tc>
          <w:tcPr>
            <w:tcW w:w="5098" w:type="dxa"/>
          </w:tcPr>
          <w:p w:rsidR="00D04812" w:rsidRDefault="00D04812" w:rsidP="0088167E">
            <w:pPr>
              <w:contextualSpacing/>
              <w:jc w:val="both"/>
            </w:pPr>
            <w:r>
              <w:t>Поле</w:t>
            </w:r>
          </w:p>
        </w:tc>
        <w:tc>
          <w:tcPr>
            <w:tcW w:w="1708" w:type="dxa"/>
          </w:tcPr>
          <w:p w:rsidR="00D04812" w:rsidRDefault="00D04812" w:rsidP="0088167E">
            <w:pPr>
              <w:contextualSpacing/>
              <w:jc w:val="both"/>
            </w:pPr>
            <w:r>
              <w:t xml:space="preserve">Значение </w:t>
            </w:r>
          </w:p>
        </w:tc>
      </w:tr>
      <w:tr w:rsidR="00D04812" w:rsidTr="00850770">
        <w:tc>
          <w:tcPr>
            <w:tcW w:w="5098" w:type="dxa"/>
          </w:tcPr>
          <w:p w:rsidR="00D04812" w:rsidRDefault="00D04812" w:rsidP="0088167E">
            <w:pPr>
              <w:contextualSpacing/>
              <w:jc w:val="both"/>
            </w:pPr>
            <w:r>
              <w:t>Размер ставки рефинансирования</w:t>
            </w:r>
          </w:p>
        </w:tc>
        <w:tc>
          <w:tcPr>
            <w:tcW w:w="1708" w:type="dxa"/>
          </w:tcPr>
          <w:p w:rsidR="00D04812" w:rsidRDefault="00D04812" w:rsidP="0088167E">
            <w:pPr>
              <w:contextualSpacing/>
              <w:jc w:val="both"/>
            </w:pPr>
            <w:r>
              <w:t>6,5</w:t>
            </w:r>
          </w:p>
        </w:tc>
      </w:tr>
      <w:tr w:rsidR="00D04812" w:rsidTr="00850770">
        <w:tc>
          <w:tcPr>
            <w:tcW w:w="5098" w:type="dxa"/>
          </w:tcPr>
          <w:p w:rsidR="00D04812" w:rsidRDefault="00D04812" w:rsidP="0088167E">
            <w:pPr>
              <w:contextualSpacing/>
              <w:jc w:val="both"/>
            </w:pPr>
            <w:r>
              <w:t xml:space="preserve">День начисления пени </w:t>
            </w:r>
          </w:p>
        </w:tc>
        <w:tc>
          <w:tcPr>
            <w:tcW w:w="1708" w:type="dxa"/>
          </w:tcPr>
          <w:p w:rsidR="00D04812" w:rsidRPr="009106B9" w:rsidRDefault="00D04812" w:rsidP="0088167E">
            <w:pPr>
              <w:contextualSpacing/>
            </w:pPr>
            <w:r>
              <w:t>10</w:t>
            </w:r>
          </w:p>
        </w:tc>
      </w:tr>
      <w:tr w:rsidR="00D04812" w:rsidTr="00850770">
        <w:tc>
          <w:tcPr>
            <w:tcW w:w="5098" w:type="dxa"/>
          </w:tcPr>
          <w:p w:rsidR="00D04812" w:rsidRDefault="00D04812" w:rsidP="0088167E">
            <w:pPr>
              <w:contextualSpacing/>
              <w:jc w:val="both"/>
            </w:pPr>
            <w:r>
              <w:t>Количество дней отсрочки от дня начисления пени</w:t>
            </w:r>
          </w:p>
        </w:tc>
        <w:tc>
          <w:tcPr>
            <w:tcW w:w="1708" w:type="dxa"/>
          </w:tcPr>
          <w:p w:rsidR="00D04812" w:rsidRDefault="00D04812" w:rsidP="0088167E">
            <w:pPr>
              <w:contextualSpacing/>
              <w:jc w:val="both"/>
            </w:pPr>
            <w:r>
              <w:t>31</w:t>
            </w:r>
          </w:p>
        </w:tc>
      </w:tr>
      <w:tr w:rsidR="00D04812" w:rsidTr="00850770">
        <w:tc>
          <w:tcPr>
            <w:tcW w:w="5098" w:type="dxa"/>
          </w:tcPr>
          <w:p w:rsidR="00D04812" w:rsidRPr="009106B9" w:rsidRDefault="00D04812" w:rsidP="0088167E">
            <w:pPr>
              <w:contextualSpacing/>
              <w:jc w:val="both"/>
            </w:pPr>
            <w:r>
              <w:t>Период расчета</w:t>
            </w:r>
          </w:p>
        </w:tc>
        <w:tc>
          <w:tcPr>
            <w:tcW w:w="1708" w:type="dxa"/>
          </w:tcPr>
          <w:p w:rsidR="00D04812" w:rsidRDefault="00D04812" w:rsidP="0088167E">
            <w:pPr>
              <w:contextualSpacing/>
              <w:jc w:val="both"/>
            </w:pPr>
            <w:r>
              <w:t>05.2018</w:t>
            </w:r>
          </w:p>
        </w:tc>
      </w:tr>
    </w:tbl>
    <w:p w:rsidR="00D04812" w:rsidRDefault="00D04812" w:rsidP="0088167E">
      <w:pPr>
        <w:spacing w:after="0" w:line="240" w:lineRule="auto"/>
        <w:contextualSpacing/>
      </w:pPr>
    </w:p>
    <w:p w:rsidR="003A3214" w:rsidRDefault="00D04812" w:rsidP="0088167E">
      <w:pPr>
        <w:spacing w:after="0" w:line="240" w:lineRule="auto"/>
        <w:contextualSpacing/>
      </w:pPr>
      <w:r>
        <w:t xml:space="preserve">Рассчитываем просроченную задолженность 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836"/>
        <w:gridCol w:w="2966"/>
        <w:gridCol w:w="2551"/>
      </w:tblGrid>
      <w:tr w:rsidR="00D04812" w:rsidRPr="003A3214" w:rsidTr="00D04812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D04812" w:rsidRPr="003A3214" w:rsidRDefault="00D04812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Учетный месяц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D04812" w:rsidRPr="003A3214" w:rsidRDefault="00D04812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</w:t>
            </w:r>
          </w:p>
        </w:tc>
        <w:tc>
          <w:tcPr>
            <w:tcW w:w="2966" w:type="dxa"/>
            <w:shd w:val="clear" w:color="auto" w:fill="auto"/>
            <w:noWrap/>
            <w:vAlign w:val="bottom"/>
          </w:tcPr>
          <w:p w:rsidR="00D04812" w:rsidRPr="003A3214" w:rsidRDefault="00D04812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День наступления долга для периода</w:t>
            </w:r>
          </w:p>
        </w:tc>
        <w:tc>
          <w:tcPr>
            <w:tcW w:w="2551" w:type="dxa"/>
          </w:tcPr>
          <w:p w:rsidR="00D04812" w:rsidRDefault="00D04812" w:rsidP="0088167E">
            <w:pPr>
              <w:spacing w:after="0"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Сумма просроченной задолженности</w:t>
            </w:r>
          </w:p>
        </w:tc>
      </w:tr>
      <w:tr w:rsidR="00D04812" w:rsidRPr="003A3214" w:rsidTr="00D04812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D04812" w:rsidRPr="003A3214" w:rsidRDefault="00D04812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05.2018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D04812" w:rsidRPr="003A3214" w:rsidRDefault="00D04812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112.85</w:t>
            </w:r>
          </w:p>
        </w:tc>
        <w:tc>
          <w:tcPr>
            <w:tcW w:w="2966" w:type="dxa"/>
            <w:shd w:val="clear" w:color="auto" w:fill="auto"/>
            <w:noWrap/>
            <w:vAlign w:val="bottom"/>
          </w:tcPr>
          <w:p w:rsidR="00D04812" w:rsidRPr="003A3214" w:rsidRDefault="00D04812" w:rsidP="0088167E">
            <w:pPr>
              <w:spacing w:after="0" w:line="240" w:lineRule="auto"/>
              <w:contextualSpacing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10.06.2018 + 31 = </w:t>
            </w:r>
            <w:r>
              <w:rPr>
                <w:rFonts w:ascii="Calibri" w:hAnsi="Calibri"/>
                <w:color w:val="000000"/>
              </w:rPr>
              <w:t>11.07.2018</w:t>
            </w:r>
          </w:p>
        </w:tc>
        <w:tc>
          <w:tcPr>
            <w:tcW w:w="2551" w:type="dxa"/>
          </w:tcPr>
          <w:p w:rsidR="00D04812" w:rsidRDefault="00D04812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D04812" w:rsidRPr="003A3214" w:rsidTr="00D04812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D04812" w:rsidRPr="003A3214" w:rsidRDefault="00D04812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03.2018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D04812" w:rsidRPr="003A3214" w:rsidRDefault="00D04812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125.80</w:t>
            </w:r>
          </w:p>
        </w:tc>
        <w:tc>
          <w:tcPr>
            <w:tcW w:w="2966" w:type="dxa"/>
            <w:shd w:val="clear" w:color="auto" w:fill="auto"/>
            <w:noWrap/>
            <w:vAlign w:val="bottom"/>
          </w:tcPr>
          <w:p w:rsidR="00D04812" w:rsidRPr="003A3214" w:rsidRDefault="00D04812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10.0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.2018 + 31 =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11.05.2018</w:t>
            </w:r>
          </w:p>
        </w:tc>
        <w:tc>
          <w:tcPr>
            <w:tcW w:w="2551" w:type="dxa"/>
          </w:tcPr>
          <w:p w:rsidR="00D04812" w:rsidRDefault="00D04812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до 10.05.2018 = 0</w:t>
            </w:r>
          </w:p>
          <w:p w:rsidR="00D04812" w:rsidRDefault="00D04812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 11.05.2018 = </w:t>
            </w: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125.80</w:t>
            </w:r>
          </w:p>
        </w:tc>
      </w:tr>
      <w:tr w:rsidR="00D04812" w:rsidRPr="003A3214" w:rsidTr="00D04812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D04812" w:rsidRPr="003A3214" w:rsidRDefault="00D04812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02.2018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D04812" w:rsidRPr="003A3214" w:rsidRDefault="00D04812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125.80</w:t>
            </w:r>
          </w:p>
        </w:tc>
        <w:tc>
          <w:tcPr>
            <w:tcW w:w="2966" w:type="dxa"/>
            <w:shd w:val="clear" w:color="auto" w:fill="auto"/>
            <w:noWrap/>
            <w:vAlign w:val="bottom"/>
          </w:tcPr>
          <w:p w:rsidR="00D04812" w:rsidRPr="003A3214" w:rsidRDefault="00D04812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10.0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.2018 + 31 =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10.04.2018</w:t>
            </w:r>
          </w:p>
        </w:tc>
        <w:tc>
          <w:tcPr>
            <w:tcW w:w="2551" w:type="dxa"/>
            <w:vAlign w:val="bottom"/>
          </w:tcPr>
          <w:p w:rsidR="00D04812" w:rsidRPr="003A3214" w:rsidRDefault="00D04812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125.80</w:t>
            </w:r>
          </w:p>
        </w:tc>
      </w:tr>
      <w:tr w:rsidR="00D04812" w:rsidRPr="003A3214" w:rsidTr="00D04812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D04812" w:rsidRPr="003A3214" w:rsidRDefault="00D04812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01.2018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D04812" w:rsidRPr="003A3214" w:rsidRDefault="00D04812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119.33</w:t>
            </w:r>
          </w:p>
        </w:tc>
        <w:tc>
          <w:tcPr>
            <w:tcW w:w="2966" w:type="dxa"/>
            <w:shd w:val="clear" w:color="auto" w:fill="auto"/>
            <w:noWrap/>
            <w:vAlign w:val="bottom"/>
          </w:tcPr>
          <w:p w:rsidR="00D04812" w:rsidRPr="003A3214" w:rsidRDefault="00D04812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10.0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.2018 + 31 =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13.03.2018</w:t>
            </w:r>
          </w:p>
        </w:tc>
        <w:tc>
          <w:tcPr>
            <w:tcW w:w="2551" w:type="dxa"/>
            <w:vAlign w:val="bottom"/>
          </w:tcPr>
          <w:p w:rsidR="00D04812" w:rsidRPr="003A3214" w:rsidRDefault="00D04812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A3214">
              <w:rPr>
                <w:rFonts w:ascii="Calibri" w:eastAsia="Times New Roman" w:hAnsi="Calibri" w:cs="Times New Roman"/>
                <w:color w:val="000000"/>
                <w:lang w:eastAsia="ru-RU"/>
              </w:rPr>
              <w:t>119.33</w:t>
            </w:r>
          </w:p>
        </w:tc>
      </w:tr>
    </w:tbl>
    <w:p w:rsidR="003A3214" w:rsidRDefault="003A3214" w:rsidP="0088167E">
      <w:pPr>
        <w:spacing w:after="0" w:line="240" w:lineRule="auto"/>
        <w:contextualSpacing/>
      </w:pPr>
    </w:p>
    <w:p w:rsidR="00AF65FB" w:rsidRDefault="00AF65FB" w:rsidP="0088167E">
      <w:pPr>
        <w:spacing w:after="0" w:line="240" w:lineRule="auto"/>
        <w:contextualSpacing/>
      </w:pPr>
      <w:r>
        <w:t>Расчет пени</w:t>
      </w:r>
    </w:p>
    <w:tbl>
      <w:tblPr>
        <w:tblW w:w="2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902"/>
        <w:gridCol w:w="708"/>
      </w:tblGrid>
      <w:tr w:rsidR="00775CBC" w:rsidRPr="00775CBC" w:rsidTr="00762E2E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день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пени</w:t>
            </w:r>
          </w:p>
        </w:tc>
      </w:tr>
      <w:tr w:rsidR="00775CBC" w:rsidRPr="00775CBC" w:rsidTr="00762E2E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01.05.2018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245,13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0,05</w:t>
            </w:r>
          </w:p>
        </w:tc>
        <w:bookmarkStart w:id="0" w:name="_GoBack"/>
        <w:bookmarkEnd w:id="0"/>
      </w:tr>
      <w:tr w:rsidR="00775CBC" w:rsidRPr="00775CBC" w:rsidTr="00762E2E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02.05.2018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245,13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0,05</w:t>
            </w:r>
          </w:p>
        </w:tc>
      </w:tr>
      <w:tr w:rsidR="00775CBC" w:rsidRPr="00775CBC" w:rsidTr="00762E2E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03.05.2018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245,13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0,05</w:t>
            </w:r>
          </w:p>
        </w:tc>
      </w:tr>
      <w:tr w:rsidR="00775CBC" w:rsidRPr="00775CBC" w:rsidTr="00762E2E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04.05.2018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245,13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0,05</w:t>
            </w:r>
          </w:p>
        </w:tc>
      </w:tr>
      <w:tr w:rsidR="00775CBC" w:rsidRPr="00775CBC" w:rsidTr="00762E2E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05.05.2018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245,13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0,05</w:t>
            </w:r>
          </w:p>
        </w:tc>
      </w:tr>
      <w:tr w:rsidR="00775CBC" w:rsidRPr="00775CBC" w:rsidTr="00762E2E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06.05.2018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245,13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0,05</w:t>
            </w:r>
          </w:p>
        </w:tc>
      </w:tr>
      <w:tr w:rsidR="00775CBC" w:rsidRPr="00775CBC" w:rsidTr="00762E2E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07.05.2018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245,13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0,05</w:t>
            </w:r>
          </w:p>
        </w:tc>
      </w:tr>
      <w:tr w:rsidR="00775CBC" w:rsidRPr="00775CBC" w:rsidTr="00762E2E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08.05.2018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245,13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0,05</w:t>
            </w:r>
          </w:p>
        </w:tc>
      </w:tr>
      <w:tr w:rsidR="00775CBC" w:rsidRPr="00775CBC" w:rsidTr="00762E2E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09.05.2018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245,13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0,05</w:t>
            </w:r>
          </w:p>
        </w:tc>
      </w:tr>
      <w:tr w:rsidR="00775CBC" w:rsidRPr="00775CBC" w:rsidTr="00762E2E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10.05.2018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245,13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0,05</w:t>
            </w:r>
          </w:p>
        </w:tc>
      </w:tr>
      <w:tr w:rsidR="00775CBC" w:rsidRPr="00775CBC" w:rsidTr="00762E2E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11.05.2018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370,93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</w:tr>
      <w:tr w:rsidR="00775CBC" w:rsidRPr="00775CBC" w:rsidTr="00762E2E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12.05.2018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370,93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</w:tr>
      <w:tr w:rsidR="00775CBC" w:rsidRPr="00775CBC" w:rsidTr="00762E2E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13.05.2018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370,93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</w:tr>
      <w:tr w:rsidR="00775CBC" w:rsidRPr="00775CBC" w:rsidTr="00762E2E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14.05.2018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370,93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</w:tr>
      <w:tr w:rsidR="00775CBC" w:rsidRPr="00775CBC" w:rsidTr="00762E2E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15.05.2018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370,93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</w:tr>
      <w:tr w:rsidR="00775CBC" w:rsidRPr="00775CBC" w:rsidTr="00762E2E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16.05.2018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370,93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</w:tr>
      <w:tr w:rsidR="00775CBC" w:rsidRPr="00775CBC" w:rsidTr="00762E2E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17.05.2018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370,93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</w:tr>
      <w:tr w:rsidR="00775CBC" w:rsidRPr="00775CBC" w:rsidTr="00762E2E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18.05.2018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370,93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</w:tr>
      <w:tr w:rsidR="00775CBC" w:rsidRPr="00775CBC" w:rsidTr="00762E2E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19.05.2018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370,93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</w:tr>
      <w:tr w:rsidR="00775CBC" w:rsidRPr="00775CBC" w:rsidTr="00762E2E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20.05.2018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370,93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</w:tr>
      <w:tr w:rsidR="00775CBC" w:rsidRPr="00775CBC" w:rsidTr="00762E2E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21.05.2018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370,93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</w:tr>
      <w:tr w:rsidR="00775CBC" w:rsidRPr="00775CBC" w:rsidTr="00762E2E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22.05.2018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370,93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</w:tr>
      <w:tr w:rsidR="00775CBC" w:rsidRPr="00775CBC" w:rsidTr="00762E2E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23.05.2018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370,93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</w:tr>
      <w:tr w:rsidR="00775CBC" w:rsidRPr="00775CBC" w:rsidTr="00762E2E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24.05.2018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370,93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</w:tr>
      <w:tr w:rsidR="00775CBC" w:rsidRPr="00775CBC" w:rsidTr="00762E2E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25.05.2018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370,93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</w:tr>
      <w:tr w:rsidR="00775CBC" w:rsidRPr="00775CBC" w:rsidTr="00762E2E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26.05.2018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370,93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</w:tr>
      <w:tr w:rsidR="00775CBC" w:rsidRPr="00775CBC" w:rsidTr="00762E2E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27.05.2018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370,93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</w:tr>
      <w:tr w:rsidR="00775CBC" w:rsidRPr="00775CBC" w:rsidTr="00762E2E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28.05.2018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370,93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</w:tr>
      <w:tr w:rsidR="00775CBC" w:rsidRPr="00775CBC" w:rsidTr="00762E2E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29.05.2018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370,93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</w:tr>
      <w:tr w:rsidR="00775CBC" w:rsidRPr="00775CBC" w:rsidTr="00762E2E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30.05.2018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370,93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</w:tr>
      <w:tr w:rsidR="00775CBC" w:rsidRPr="00775CBC" w:rsidTr="00762E2E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31.05.2018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370,93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</w:tr>
      <w:tr w:rsidR="00775CBC" w:rsidRPr="00775CBC" w:rsidTr="00762E2E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ИТОГО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775CBC" w:rsidRPr="00775CBC" w:rsidRDefault="00775CBC" w:rsidP="0088167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CBC">
              <w:rPr>
                <w:rFonts w:ascii="Calibri" w:eastAsia="Times New Roman" w:hAnsi="Calibri" w:cs="Times New Roman"/>
                <w:color w:val="000000"/>
                <w:lang w:eastAsia="ru-RU"/>
              </w:rPr>
              <w:t>2,22</w:t>
            </w:r>
          </w:p>
        </w:tc>
      </w:tr>
    </w:tbl>
    <w:p w:rsidR="00AF65FB" w:rsidRDefault="00AF65FB" w:rsidP="0088167E">
      <w:pPr>
        <w:spacing w:after="0" w:line="240" w:lineRule="auto"/>
        <w:contextualSpacing/>
      </w:pPr>
    </w:p>
    <w:p w:rsidR="003A3214" w:rsidRDefault="003A3214" w:rsidP="0088167E">
      <w:pPr>
        <w:spacing w:after="0" w:line="240" w:lineRule="auto"/>
        <w:contextualSpacing/>
      </w:pPr>
    </w:p>
    <w:p w:rsidR="003A3214" w:rsidRDefault="003A3214" w:rsidP="0088167E">
      <w:pPr>
        <w:spacing w:after="0" w:line="240" w:lineRule="auto"/>
        <w:contextualSpacing/>
      </w:pPr>
    </w:p>
    <w:p w:rsidR="003A3214" w:rsidRDefault="003A3214" w:rsidP="0088167E">
      <w:pPr>
        <w:spacing w:after="0" w:line="240" w:lineRule="auto"/>
        <w:contextualSpacing/>
      </w:pPr>
    </w:p>
    <w:p w:rsidR="003A3214" w:rsidRDefault="003A3214" w:rsidP="0088167E">
      <w:pPr>
        <w:spacing w:after="0" w:line="240" w:lineRule="auto"/>
        <w:contextualSpacing/>
      </w:pPr>
    </w:p>
    <w:p w:rsidR="003A3214" w:rsidRDefault="003A3214" w:rsidP="0088167E">
      <w:pPr>
        <w:spacing w:after="0" w:line="240" w:lineRule="auto"/>
        <w:contextualSpacing/>
      </w:pPr>
    </w:p>
    <w:p w:rsidR="003A3214" w:rsidRDefault="003A3214" w:rsidP="0088167E">
      <w:pPr>
        <w:spacing w:after="0" w:line="240" w:lineRule="auto"/>
        <w:contextualSpacing/>
      </w:pPr>
    </w:p>
    <w:p w:rsidR="003A3214" w:rsidRDefault="003A3214" w:rsidP="0088167E">
      <w:pPr>
        <w:spacing w:after="0" w:line="240" w:lineRule="auto"/>
        <w:contextualSpacing/>
      </w:pPr>
    </w:p>
    <w:p w:rsidR="003A3214" w:rsidRDefault="003A3214" w:rsidP="0088167E">
      <w:pPr>
        <w:spacing w:after="0" w:line="240" w:lineRule="auto"/>
        <w:contextualSpacing/>
      </w:pPr>
    </w:p>
    <w:p w:rsidR="003A3214" w:rsidRDefault="003A3214" w:rsidP="0088167E">
      <w:pPr>
        <w:spacing w:after="0" w:line="240" w:lineRule="auto"/>
        <w:contextualSpacing/>
      </w:pPr>
    </w:p>
    <w:p w:rsidR="003A3214" w:rsidRDefault="003A3214" w:rsidP="0088167E">
      <w:pPr>
        <w:spacing w:after="0" w:line="240" w:lineRule="auto"/>
        <w:contextualSpacing/>
      </w:pPr>
    </w:p>
    <w:p w:rsidR="003A3214" w:rsidRDefault="003A3214" w:rsidP="0088167E">
      <w:pPr>
        <w:spacing w:after="0" w:line="240" w:lineRule="auto"/>
        <w:contextualSpacing/>
      </w:pPr>
    </w:p>
    <w:p w:rsidR="002A4DCD" w:rsidRDefault="002A4DCD" w:rsidP="0088167E">
      <w:pPr>
        <w:spacing w:after="0" w:line="240" w:lineRule="auto"/>
        <w:contextualSpacing/>
      </w:pPr>
    </w:p>
    <w:p w:rsidR="002A4DCD" w:rsidRDefault="002A4DCD" w:rsidP="0088167E">
      <w:pPr>
        <w:pStyle w:val="a5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000000"/>
          <w:sz w:val="20"/>
          <w:szCs w:val="20"/>
        </w:rPr>
      </w:pPr>
    </w:p>
    <w:p w:rsidR="002A4DCD" w:rsidRPr="001B1EEA" w:rsidRDefault="002A4DCD" w:rsidP="0088167E">
      <w:pPr>
        <w:pStyle w:val="a5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  <w:sz w:val="20"/>
          <w:szCs w:val="20"/>
        </w:rPr>
      </w:pPr>
    </w:p>
    <w:p w:rsidR="001B1EEA" w:rsidRPr="001B1EEA" w:rsidRDefault="001B1EEA" w:rsidP="0088167E">
      <w:pPr>
        <w:spacing w:after="0" w:line="240" w:lineRule="auto"/>
        <w:contextualSpacing/>
        <w:jc w:val="both"/>
      </w:pPr>
    </w:p>
    <w:p w:rsidR="009106B9" w:rsidRPr="001B1EEA" w:rsidRDefault="009106B9" w:rsidP="0088167E">
      <w:pPr>
        <w:spacing w:after="0" w:line="240" w:lineRule="auto"/>
        <w:contextualSpacing/>
      </w:pPr>
    </w:p>
    <w:p w:rsidR="009106B9" w:rsidRPr="001B1EEA" w:rsidRDefault="009106B9" w:rsidP="0088167E">
      <w:pPr>
        <w:spacing w:after="0" w:line="240" w:lineRule="auto"/>
        <w:contextualSpacing/>
      </w:pPr>
    </w:p>
    <w:p w:rsidR="009106B9" w:rsidRPr="001B1EEA" w:rsidRDefault="009106B9" w:rsidP="0088167E">
      <w:pPr>
        <w:spacing w:after="0" w:line="240" w:lineRule="auto"/>
        <w:contextualSpacing/>
      </w:pPr>
    </w:p>
    <w:sectPr w:rsidR="009106B9" w:rsidRPr="001B1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C5A76"/>
    <w:multiLevelType w:val="hybridMultilevel"/>
    <w:tmpl w:val="541C4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B9"/>
    <w:rsid w:val="00032E06"/>
    <w:rsid w:val="00157422"/>
    <w:rsid w:val="001B1EEA"/>
    <w:rsid w:val="002A4DCD"/>
    <w:rsid w:val="003A3214"/>
    <w:rsid w:val="004757D5"/>
    <w:rsid w:val="00762E2E"/>
    <w:rsid w:val="00775CBC"/>
    <w:rsid w:val="00784441"/>
    <w:rsid w:val="0084456C"/>
    <w:rsid w:val="0088167E"/>
    <w:rsid w:val="009106B9"/>
    <w:rsid w:val="009E532E"/>
    <w:rsid w:val="00AF65FB"/>
    <w:rsid w:val="00B04E64"/>
    <w:rsid w:val="00B42EF3"/>
    <w:rsid w:val="00D04812"/>
    <w:rsid w:val="00EC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103F"/>
  <w15:chartTrackingRefBased/>
  <w15:docId w15:val="{44A85173-BD1A-47B4-9665-10060179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6B9"/>
    <w:pPr>
      <w:ind w:left="720"/>
      <w:contextualSpacing/>
    </w:pPr>
  </w:style>
  <w:style w:type="table" w:styleId="a4">
    <w:name w:val="Table Grid"/>
    <w:basedOn w:val="a1"/>
    <w:uiPriority w:val="39"/>
    <w:rsid w:val="00910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B1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B1E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4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2018-06-29T06:13:00Z</dcterms:created>
  <dcterms:modified xsi:type="dcterms:W3CDTF">2018-06-29T07:44:00Z</dcterms:modified>
</cp:coreProperties>
</file>