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581F5757" w14:textId="191EB2E1" w:rsidR="00D07931" w:rsidRPr="009A5FCC" w:rsidRDefault="00B15041" w:rsidP="009A5FCC">
      <w:pPr>
        <w:jc w:val="center"/>
        <w:rPr>
          <w:rFonts w:ascii="Century Gothic" w:hAnsi="Century Gothic"/>
          <w:color w:val="2F5496" w:themeColor="accent1" w:themeShade="BF"/>
          <w:sz w:val="48"/>
          <w:szCs w:val="36"/>
        </w:rPr>
      </w:pPr>
      <w:r w:rsidRPr="000369EC">
        <w:rPr>
          <w:rFonts w:ascii="Century Gothic" w:hAnsi="Century Gothic"/>
          <w:color w:val="2F5496" w:themeColor="accent1" w:themeShade="BF"/>
          <w:sz w:val="48"/>
          <w:szCs w:val="36"/>
        </w:rPr>
        <w:t xml:space="preserve">Reporte - </w:t>
      </w:r>
      <w:r w:rsidR="00C45E0C">
        <w:rPr>
          <w:rFonts w:ascii="Century Gothic" w:hAnsi="Century Gothic"/>
          <w:color w:val="2F5496" w:themeColor="accent1" w:themeShade="BF"/>
          <w:sz w:val="48"/>
          <w:szCs w:val="36"/>
        </w:rPr>
        <w:t>4</w:t>
      </w:r>
      <w:r w:rsidRPr="000369EC">
        <w:rPr>
          <w:rFonts w:ascii="Century Gothic" w:hAnsi="Century Gothic"/>
          <w:color w:val="2F5496" w:themeColor="accent1" w:themeShade="BF"/>
          <w:sz w:val="48"/>
          <w:szCs w:val="36"/>
        </w:rPr>
        <w:t>º reunión</w:t>
      </w:r>
      <w:r w:rsidR="00530A54">
        <w:rPr>
          <w:rFonts w:ascii="Century Gothic" w:hAnsi="Century Gothic"/>
          <w:color w:val="2F5496" w:themeColor="accent1" w:themeShade="BF"/>
          <w:sz w:val="48"/>
          <w:szCs w:val="36"/>
        </w:rPr>
        <w:t xml:space="preserve"> (</w:t>
      </w:r>
      <w:r w:rsidR="00C45E0C">
        <w:rPr>
          <w:rFonts w:ascii="Century Gothic" w:hAnsi="Century Gothic"/>
          <w:color w:val="2F5496" w:themeColor="accent1" w:themeShade="BF"/>
          <w:sz w:val="48"/>
          <w:szCs w:val="36"/>
        </w:rPr>
        <w:t>02</w:t>
      </w:r>
      <w:r w:rsidR="00530A54">
        <w:rPr>
          <w:rFonts w:ascii="Century Gothic" w:hAnsi="Century Gothic"/>
          <w:color w:val="2F5496" w:themeColor="accent1" w:themeShade="BF"/>
          <w:sz w:val="48"/>
          <w:szCs w:val="36"/>
        </w:rPr>
        <w:t>-</w:t>
      </w:r>
      <w:r w:rsidR="001F1B9F">
        <w:rPr>
          <w:rFonts w:ascii="Century Gothic" w:hAnsi="Century Gothic"/>
          <w:color w:val="2F5496" w:themeColor="accent1" w:themeShade="BF"/>
          <w:sz w:val="48"/>
          <w:szCs w:val="36"/>
        </w:rPr>
        <w:t>0</w:t>
      </w:r>
      <w:r w:rsidR="00C45E0C">
        <w:rPr>
          <w:rFonts w:ascii="Century Gothic" w:hAnsi="Century Gothic"/>
          <w:color w:val="2F5496" w:themeColor="accent1" w:themeShade="BF"/>
          <w:sz w:val="48"/>
          <w:szCs w:val="36"/>
        </w:rPr>
        <w:t>4</w:t>
      </w:r>
      <w:r w:rsidR="00530A54">
        <w:rPr>
          <w:rFonts w:ascii="Century Gothic" w:hAnsi="Century Gothic"/>
          <w:color w:val="2F5496" w:themeColor="accent1" w:themeShade="BF"/>
          <w:sz w:val="48"/>
          <w:szCs w:val="36"/>
        </w:rPr>
        <w:t>-2019)</w:t>
      </w:r>
    </w:p>
    <w:p w14:paraId="1E9CE3C9" w14:textId="026F4785" w:rsidR="006A500E"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1. </w:t>
      </w:r>
      <w:r w:rsidR="007A6AEE" w:rsidRPr="0030293A">
        <w:rPr>
          <w:rFonts w:ascii="Century Gothic" w:hAnsi="Century Gothic"/>
          <w:b/>
          <w:color w:val="2F5496" w:themeColor="accent1" w:themeShade="BF"/>
        </w:rPr>
        <w:t>Orden del día.</w:t>
      </w:r>
    </w:p>
    <w:p w14:paraId="43CCBFE2" w14:textId="7C9CB86E" w:rsidR="009A5FCC" w:rsidRDefault="007817FC" w:rsidP="00AF6F2C">
      <w:pPr>
        <w:ind w:left="227"/>
        <w:rPr>
          <w:rFonts w:ascii="Century Gothic" w:hAnsi="Century Gothic"/>
        </w:rPr>
      </w:pPr>
      <w:r>
        <w:rPr>
          <w:rFonts w:ascii="Century Gothic" w:hAnsi="Century Gothic"/>
        </w:rPr>
        <w:t>-</w:t>
      </w:r>
      <w:r>
        <w:rPr>
          <w:rFonts w:ascii="Century Gothic" w:hAnsi="Century Gothic"/>
        </w:rPr>
        <w:tab/>
      </w:r>
      <w:r w:rsidR="00C45E0C">
        <w:rPr>
          <w:rFonts w:ascii="Century Gothic" w:hAnsi="Century Gothic"/>
        </w:rPr>
        <w:t>Finalización del documento de diseño del juego</w:t>
      </w:r>
      <w:r w:rsidR="009E438B">
        <w:rPr>
          <w:rFonts w:ascii="Century Gothic" w:hAnsi="Century Gothic"/>
        </w:rPr>
        <w:t>.</w:t>
      </w:r>
    </w:p>
    <w:p w14:paraId="0BB1B501" w14:textId="5E9E5E83" w:rsidR="00AF6F2C" w:rsidRDefault="00AF6F2C" w:rsidP="00C45E0C">
      <w:pPr>
        <w:ind w:left="227"/>
        <w:rPr>
          <w:rFonts w:ascii="Century Gothic" w:hAnsi="Century Gothic"/>
        </w:rPr>
      </w:pPr>
      <w:r>
        <w:rPr>
          <w:rFonts w:ascii="Century Gothic" w:hAnsi="Century Gothic"/>
        </w:rPr>
        <w:t>-</w:t>
      </w:r>
      <w:r>
        <w:rPr>
          <w:rFonts w:ascii="Century Gothic" w:hAnsi="Century Gothic"/>
        </w:rPr>
        <w:tab/>
      </w:r>
      <w:r w:rsidR="00C45E0C">
        <w:rPr>
          <w:rFonts w:ascii="Century Gothic" w:hAnsi="Century Gothic"/>
        </w:rPr>
        <w:t>Reporte de prototipo 2</w:t>
      </w:r>
      <w:r w:rsidR="009E438B">
        <w:rPr>
          <w:rFonts w:ascii="Century Gothic" w:hAnsi="Century Gothic"/>
        </w:rPr>
        <w:t>.</w:t>
      </w:r>
    </w:p>
    <w:p w14:paraId="6B0A575A" w14:textId="77777777" w:rsidR="0079416E" w:rsidRDefault="0079416E" w:rsidP="0079416E">
      <w:pPr>
        <w:ind w:left="227"/>
        <w:rPr>
          <w:rFonts w:ascii="Century Gothic" w:hAnsi="Century Gothic"/>
        </w:rPr>
      </w:pPr>
    </w:p>
    <w:p w14:paraId="2C73A64C" w14:textId="31B17EC5" w:rsidR="002A562B"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2. </w:t>
      </w:r>
      <w:r w:rsidR="007A6AEE" w:rsidRPr="0030293A">
        <w:rPr>
          <w:rFonts w:ascii="Century Gothic" w:hAnsi="Century Gothic"/>
          <w:b/>
          <w:color w:val="2F5496" w:themeColor="accent1" w:themeShade="BF"/>
        </w:rPr>
        <w:t>Descripción de debate.</w:t>
      </w:r>
    </w:p>
    <w:p w14:paraId="455304B1" w14:textId="56A11ECB" w:rsidR="0075506A" w:rsidRDefault="00C45E0C" w:rsidP="0079416E">
      <w:pPr>
        <w:ind w:left="227"/>
        <w:jc w:val="both"/>
        <w:rPr>
          <w:rFonts w:ascii="Century Gothic" w:hAnsi="Century Gothic"/>
        </w:rPr>
      </w:pPr>
      <w:r>
        <w:rPr>
          <w:rFonts w:ascii="Century Gothic" w:hAnsi="Century Gothic"/>
        </w:rPr>
        <w:t>Comenzamos esta reunión, viendo el progreso del documento de diseño del juego. Por lo general esta progresando correctamente, sin embargo, existen aun 2 dudas: EL tamaño de lo meteoritos y las mecánicas de Kevin.</w:t>
      </w:r>
    </w:p>
    <w:p w14:paraId="28B92067" w14:textId="1DCAA5AF" w:rsidR="00C45E0C" w:rsidRDefault="00C45E0C" w:rsidP="00C45E0C">
      <w:pPr>
        <w:ind w:left="227"/>
        <w:jc w:val="both"/>
        <w:rPr>
          <w:rFonts w:ascii="Century Gothic" w:hAnsi="Century Gothic"/>
        </w:rPr>
      </w:pPr>
      <w:r>
        <w:rPr>
          <w:rFonts w:ascii="Century Gothic" w:hAnsi="Century Gothic"/>
        </w:rPr>
        <w:t>En cuanto al tamaño de los meteoritos (enemigos), decidimos entre todos que 3 tamaños sería más que suficiente: pequeño, mediano y grande.</w:t>
      </w:r>
    </w:p>
    <w:p w14:paraId="2CBA5FD3" w14:textId="22474BEB" w:rsidR="00C45E0C" w:rsidRDefault="00C45E0C" w:rsidP="0079416E">
      <w:pPr>
        <w:ind w:left="227"/>
        <w:jc w:val="both"/>
        <w:rPr>
          <w:rFonts w:ascii="Century Gothic" w:hAnsi="Century Gothic"/>
        </w:rPr>
      </w:pPr>
      <w:r>
        <w:rPr>
          <w:rFonts w:ascii="Century Gothic" w:hAnsi="Century Gothic"/>
        </w:rPr>
        <w:t>Kevin seria un meteorito especial de tamaño mayor. Arturo recomendó que este meteorito tenga piezas de otras naves y pueda disparar aleatoriamente. A todos nos pareció una buena idea.</w:t>
      </w:r>
    </w:p>
    <w:p w14:paraId="65E05E68" w14:textId="4EF6F880" w:rsidR="00C45E0C" w:rsidRDefault="00C45E0C" w:rsidP="0079416E">
      <w:pPr>
        <w:ind w:left="227"/>
        <w:jc w:val="both"/>
        <w:rPr>
          <w:rFonts w:ascii="Century Gothic" w:hAnsi="Century Gothic"/>
        </w:rPr>
      </w:pPr>
      <w:r>
        <w:rPr>
          <w:rFonts w:ascii="Century Gothic" w:hAnsi="Century Gothic"/>
        </w:rPr>
        <w:t>También surgió el tema de poder jugar en red, al final decidimos entre todos en dejarlo abierto, dado que, al ser un juego más complicado, no sabemos como de complicado seria, por lo que se intentara realizar al acabar el prototipo 4.</w:t>
      </w:r>
    </w:p>
    <w:p w14:paraId="73A836D1" w14:textId="70027ABC" w:rsidR="00AC3711" w:rsidRDefault="00AC3711" w:rsidP="0079416E">
      <w:pPr>
        <w:ind w:left="227"/>
        <w:jc w:val="both"/>
        <w:rPr>
          <w:rFonts w:ascii="Century Gothic" w:hAnsi="Century Gothic"/>
        </w:rPr>
      </w:pPr>
      <w:r>
        <w:rPr>
          <w:rFonts w:ascii="Century Gothic" w:hAnsi="Century Gothic"/>
        </w:rPr>
        <w:t>El mayor problema de todos es la programación de las clases colisionador. Esta clase acabo siendo mucho más complicada de lo anteriormente pensado, por lo que, se debe de alargar el plazo para su finalización. LA complicación surge de que se ha añadido un tipo de colisionador, inicialmente únicamente íbamos a hacer rectángulo y circulo, pero añadimos una de recta.</w:t>
      </w:r>
      <w:r w:rsidR="0059210C">
        <w:rPr>
          <w:rFonts w:ascii="Century Gothic" w:hAnsi="Century Gothic"/>
        </w:rPr>
        <w:t xml:space="preserve"> </w:t>
      </w:r>
    </w:p>
    <w:p w14:paraId="3BCDC402" w14:textId="77777777" w:rsidR="009A5FCC" w:rsidRPr="009A5FCC" w:rsidRDefault="009A5FCC" w:rsidP="009A5FCC">
      <w:pPr>
        <w:ind w:left="227"/>
        <w:rPr>
          <w:rFonts w:ascii="Century Gothic" w:hAnsi="Century Gothic"/>
        </w:rPr>
      </w:pPr>
    </w:p>
    <w:p w14:paraId="7F4AF16F" w14:textId="1785E062" w:rsidR="00530A54" w:rsidRPr="006B4B65" w:rsidRDefault="009A5FCC" w:rsidP="00530A54">
      <w:pPr>
        <w:rPr>
          <w:rFonts w:ascii="Century Gothic" w:hAnsi="Century Gothic"/>
          <w:b/>
          <w:color w:val="2F5496" w:themeColor="accent1" w:themeShade="BF"/>
        </w:rPr>
      </w:pPr>
      <w:r>
        <w:rPr>
          <w:rFonts w:ascii="Century Gothic" w:hAnsi="Century Gothic"/>
          <w:b/>
          <w:color w:val="2F5496" w:themeColor="accent1" w:themeShade="BF"/>
        </w:rPr>
        <w:t>3</w:t>
      </w:r>
      <w:r w:rsidR="00530A54" w:rsidRPr="006B4B65">
        <w:rPr>
          <w:rFonts w:ascii="Century Gothic" w:hAnsi="Century Gothic"/>
          <w:b/>
          <w:color w:val="2F5496" w:themeColor="accent1" w:themeShade="BF"/>
        </w:rPr>
        <w:t xml:space="preserve">. Puntos para próxima </w:t>
      </w:r>
      <w:r w:rsidR="0030293A" w:rsidRPr="006B4B65">
        <w:rPr>
          <w:rFonts w:ascii="Century Gothic" w:hAnsi="Century Gothic"/>
          <w:b/>
          <w:color w:val="2F5496" w:themeColor="accent1" w:themeShade="BF"/>
        </w:rPr>
        <w:t>reunión</w:t>
      </w:r>
      <w:r w:rsidR="00530A54" w:rsidRPr="006B4B65">
        <w:rPr>
          <w:rFonts w:ascii="Century Gothic" w:hAnsi="Century Gothic"/>
          <w:b/>
          <w:color w:val="2F5496" w:themeColor="accent1" w:themeShade="BF"/>
        </w:rPr>
        <w:t>.</w:t>
      </w:r>
    </w:p>
    <w:p w14:paraId="0D1EA3ED" w14:textId="4D1FF8F3" w:rsidR="00057E01" w:rsidRDefault="006B4B65" w:rsidP="007817FC">
      <w:pPr>
        <w:ind w:left="227"/>
        <w:rPr>
          <w:rFonts w:ascii="Century Gothic" w:hAnsi="Century Gothic"/>
        </w:rPr>
      </w:pPr>
      <w:r>
        <w:rPr>
          <w:rFonts w:ascii="Century Gothic" w:hAnsi="Century Gothic"/>
        </w:rPr>
        <w:t>-</w:t>
      </w:r>
      <w:r>
        <w:rPr>
          <w:rFonts w:ascii="Century Gothic" w:hAnsi="Century Gothic"/>
        </w:rPr>
        <w:tab/>
      </w:r>
      <w:r w:rsidR="00436714">
        <w:rPr>
          <w:rFonts w:ascii="Century Gothic" w:hAnsi="Century Gothic"/>
        </w:rPr>
        <w:t>Progreso de clases del juego</w:t>
      </w:r>
      <w:r w:rsidR="009E438B">
        <w:rPr>
          <w:rFonts w:ascii="Century Gothic" w:hAnsi="Century Gothic"/>
        </w:rPr>
        <w:t>.</w:t>
      </w:r>
    </w:p>
    <w:p w14:paraId="759AA286" w14:textId="7189C38D" w:rsidR="00AC3711" w:rsidRDefault="00AC3711" w:rsidP="00AC3711">
      <w:pPr>
        <w:ind w:left="227"/>
        <w:rPr>
          <w:rFonts w:ascii="Century Gothic" w:hAnsi="Century Gothic"/>
        </w:rPr>
      </w:pPr>
      <w:r>
        <w:rPr>
          <w:rFonts w:ascii="Century Gothic" w:hAnsi="Century Gothic"/>
        </w:rPr>
        <w:t>-</w:t>
      </w:r>
      <w:r>
        <w:rPr>
          <w:rFonts w:ascii="Century Gothic" w:hAnsi="Century Gothic"/>
        </w:rPr>
        <w:tab/>
      </w:r>
      <w:r w:rsidR="009E438B">
        <w:rPr>
          <w:rFonts w:ascii="Century Gothic" w:hAnsi="Century Gothic"/>
        </w:rPr>
        <w:t>Planificar generalización.</w:t>
      </w:r>
    </w:p>
    <w:p w14:paraId="2153EC3A" w14:textId="77777777" w:rsidR="00AC3711" w:rsidRDefault="00AC3711" w:rsidP="007817FC">
      <w:pPr>
        <w:ind w:left="227"/>
        <w:rPr>
          <w:rFonts w:ascii="Century Gothic" w:hAnsi="Century Gothic"/>
        </w:rPr>
      </w:pPr>
    </w:p>
    <w:p w14:paraId="1A3673A2" w14:textId="77777777" w:rsidR="006B4B65" w:rsidRPr="00057E01" w:rsidRDefault="006B4B65" w:rsidP="00057E01">
      <w:pPr>
        <w:rPr>
          <w:rFonts w:ascii="Century Gothic" w:hAnsi="Century Gothic"/>
        </w:rPr>
      </w:pPr>
    </w:p>
    <w:p w14:paraId="2429F4F1" w14:textId="77777777" w:rsidR="00C01D9E" w:rsidRDefault="00C01D9E" w:rsidP="00D70816">
      <w:pPr>
        <w:jc w:val="right"/>
        <w:rPr>
          <w:rFonts w:ascii="Century Gothic" w:hAnsi="Century Gothic"/>
        </w:rPr>
      </w:pPr>
    </w:p>
    <w:p w14:paraId="05696AD1" w14:textId="3C4452D1" w:rsidR="00D348B3" w:rsidRDefault="00057E01" w:rsidP="00D70816">
      <w:pPr>
        <w:jc w:val="right"/>
        <w:rPr>
          <w:rFonts w:ascii="Century Gothic" w:hAnsi="Century Gothic"/>
        </w:rPr>
      </w:pPr>
      <w:bookmarkStart w:id="0" w:name="_GoBack"/>
      <w:bookmarkEnd w:id="0"/>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054ED4BF"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57E01"/>
    <w:rsid w:val="000C2C06"/>
    <w:rsid w:val="00124E4E"/>
    <w:rsid w:val="001F1B9F"/>
    <w:rsid w:val="00281666"/>
    <w:rsid w:val="002944F3"/>
    <w:rsid w:val="002A562B"/>
    <w:rsid w:val="0030293A"/>
    <w:rsid w:val="00336868"/>
    <w:rsid w:val="00367CF8"/>
    <w:rsid w:val="003C09AB"/>
    <w:rsid w:val="00436714"/>
    <w:rsid w:val="0044336C"/>
    <w:rsid w:val="004E6E0A"/>
    <w:rsid w:val="004F1A76"/>
    <w:rsid w:val="00513D23"/>
    <w:rsid w:val="00530A54"/>
    <w:rsid w:val="0059210C"/>
    <w:rsid w:val="005D326B"/>
    <w:rsid w:val="00633798"/>
    <w:rsid w:val="00644483"/>
    <w:rsid w:val="00650EDA"/>
    <w:rsid w:val="006A500E"/>
    <w:rsid w:val="006B4B65"/>
    <w:rsid w:val="006E32D9"/>
    <w:rsid w:val="00720220"/>
    <w:rsid w:val="0075506A"/>
    <w:rsid w:val="00774118"/>
    <w:rsid w:val="007817FC"/>
    <w:rsid w:val="0079416E"/>
    <w:rsid w:val="007A6AEE"/>
    <w:rsid w:val="00834F93"/>
    <w:rsid w:val="00836F89"/>
    <w:rsid w:val="008F558F"/>
    <w:rsid w:val="00973D78"/>
    <w:rsid w:val="009A5FCC"/>
    <w:rsid w:val="009E438B"/>
    <w:rsid w:val="009F732E"/>
    <w:rsid w:val="00A36351"/>
    <w:rsid w:val="00A43C0E"/>
    <w:rsid w:val="00AC0FB1"/>
    <w:rsid w:val="00AC3711"/>
    <w:rsid w:val="00AC6A83"/>
    <w:rsid w:val="00AF6F2C"/>
    <w:rsid w:val="00B15041"/>
    <w:rsid w:val="00BB71BF"/>
    <w:rsid w:val="00BD0CA5"/>
    <w:rsid w:val="00C01D9E"/>
    <w:rsid w:val="00C45E0C"/>
    <w:rsid w:val="00D07931"/>
    <w:rsid w:val="00D348B3"/>
    <w:rsid w:val="00D70816"/>
    <w:rsid w:val="00E43BFD"/>
    <w:rsid w:val="00E770DD"/>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218</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24</cp:revision>
  <cp:lastPrinted>2019-02-22T10:12:00Z</cp:lastPrinted>
  <dcterms:created xsi:type="dcterms:W3CDTF">2019-03-04T10:35:00Z</dcterms:created>
  <dcterms:modified xsi:type="dcterms:W3CDTF">2019-06-02T15:39:00Z</dcterms:modified>
</cp:coreProperties>
</file>