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ты выберешь режим «Оптимальный» или «Быстрый», система автоматически определит вид транспорта и построит маршрут. Панель видов транспорта станет неактивна. </w:t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режиме «Свой» панель видов транспорта станет доступна — можно выбрать любой. Под него построится маршрут.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Требования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Яндекс.Маршруты — сервис, который строит маршруты для транспорта разных видов. Рассчитывает время и стоимость поездки.</w:t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Интерфейс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интерфейсе есть поля «Время начала поездки», «Откуда», «Куда». Переключатели режимов маршрута: «Оптимальный», «Быстрый» и «Свой», а также переключатели видов транспорта: свой автомобиль, каршеринг, такси, самокат, велосипед и пешком. 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вводит время отправления. Чтобы построить маршрут, нужно ввести улицу и номер дома в поля «Откуда» и «Куда». В начале и конце адреса могут быть пробелы: они допустимы, но при снятии фокуса система удалит их.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Описание работы интерфейса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стартовом состоянии поля «Время начала поездки», «Откуда» и «Куда» пустые. Режимы маршрутов «Оптимальный», «Быстрый и «Свой» не выбраны; панель переключения видов транспорта неактивна. 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Логика работы полей «Откуда» и «Куда»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поля адреса заполнены корректно, на карте отображаются точки А и В. Если поле «Откуда» заполнено некорректно, точка А не отображается. Если поле «Куда» заполнено некорректно, точка В не отображается. При некорректном значении поле подсвечивается красным; появляется сообщение об ошибке.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Примеры тестовых адресов есть в таблице. 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Режим «Оптимальный» и «Быстрый»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выбрать режим «Оптимальный» или «Быстрый», система автоматически назначит вид транспорта; построится маршрут; отобразится время и стоимость поездки. Выбрать транспорт в этих режимах нельзя — панель видов транспорта неактивна.</w:t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Режим «Свой»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выбрать режим «Свой», панель видов транспорта активна — можно переключать. Под каждый вид транспорта строится маршрут; рассчитывается время и стоимость поездки.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сменить вид транспорта или поменять значение в любом поле, маршрут перестроится; время и стоимость поездки пересчитается. 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Ограничения</w:t>
      </w: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0.0" w:type="pct"/>
        <w:tblLayout w:type="fixed"/>
        <w:tblLook w:val="0400"/>
      </w:tblPr>
      <w:tblGrid>
        <w:gridCol w:w="2059"/>
        <w:gridCol w:w="7296"/>
        <w:tblGridChange w:id="0">
          <w:tblGrid>
            <w:gridCol w:w="2059"/>
            <w:gridCol w:w="729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Элементы системы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Требования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 ввода часов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Формат 24 часа. Нули перед однозначным числом обязательны. Корректны только целые числа от 0 до 23 включительно. При некорректном вводе подсвечивается красным, ошибка «Вы ввели некорректное время».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 ввода минут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Только целые числа. Нули перед однозначным числом обязательны. При некорректном вводе подсвечивается красным, ошибка "Вы ввели некорректное время".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Поле ввода адреса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Только русские буквы, цифры, пробел, тире, точка, запятая. Длина не более 50 символов. Пробелы до и после адреса удаляются при снятии фокуса. При некорректном вводе подсвечивается красным, ошибка "Вы ввели некорректный адрес".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Переключатели режима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«Оптимальный», «Быстрый» и «Свой». Состояние каждого переключателя — активен, выбран.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Переключатели видов транспорта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Пешком, самокат, велосипед, каршеринг, такси, собственный автомобиль. Состояние каждого переключателя — активен, выбран.</w:t>
            </w:r>
          </w:p>
        </w:tc>
      </w:tr>
    </w:tbl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Макеты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80047" cy="3525737"/>
            <wp:effectExtent b="0" l="0" r="0" t="0"/>
            <wp:docPr descr="https://code.s3.yandex.net/qa/schemes/project-interface-fast.png" id="37" name="image6.png"/>
            <a:graphic>
              <a:graphicData uri="http://schemas.openxmlformats.org/drawingml/2006/picture">
                <pic:pic>
                  <pic:nvPicPr>
                    <pic:cNvPr descr="https://code.s3.yandex.net/qa/schemes/project-interface-fast.png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047" cy="3525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7830503" cy="4617575"/>
            <wp:effectExtent b="0" l="0" r="0" t="0"/>
            <wp:docPr descr="https://code.s3.yandex.net/qa/schemes/project-interface-error.png" id="39" name="image4.png"/>
            <a:graphic>
              <a:graphicData uri="http://schemas.openxmlformats.org/drawingml/2006/picture">
                <pic:pic>
                  <pic:nvPicPr>
                    <pic:cNvPr descr="https://code.s3.yandex.net/qa/schemes/project-interface-error.png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0503" cy="461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Логика расчёта</w:t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Система получает данные о начале поездки, точке А и точке В. После этого рассчитывает продолжительность и стоимость поездки по определённому алгоритму. </w:t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53957" cy="3251025"/>
            <wp:effectExtent b="0" l="0" r="0" t="0"/>
            <wp:docPr descr="https://code.s3.yandex.net/qa/schemes/project-logics-2.png" id="38" name="image1.png"/>
            <a:graphic>
              <a:graphicData uri="http://schemas.openxmlformats.org/drawingml/2006/picture">
                <pic:pic>
                  <pic:nvPicPr>
                    <pic:cNvPr descr="https://code.s3.yandex.net/qa/schemes/project-logics-2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957" cy="325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Расстояние, скорость и стоимость за минуту или километр можно получить из таблиц. Этих данных достаточно, чтобы рассчитать время и стоимость поездки для каждого вида транспорта.</w:t>
      </w:r>
    </w:p>
    <w:tbl>
      <w:tblPr>
        <w:tblStyle w:val="Table2"/>
        <w:tblW w:w="8664.0" w:type="dxa"/>
        <w:jc w:val="left"/>
        <w:tblInd w:w="0.0" w:type="pct"/>
        <w:tblLayout w:type="fixed"/>
        <w:tblLook w:val="0400"/>
      </w:tblPr>
      <w:tblGrid>
        <w:gridCol w:w="2169"/>
        <w:gridCol w:w="4630"/>
        <w:gridCol w:w="1865"/>
        <w:tblGridChange w:id="0">
          <w:tblGrid>
            <w:gridCol w:w="2169"/>
            <w:gridCol w:w="4630"/>
            <w:gridCol w:w="186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Вид транспорта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Скорость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Стоимость на км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Пешком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 скорость 4 км/ч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р / км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Шеринг самокатов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 скорость 10 км/ч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5,5 р / км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Шеринг велосипедов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 скорость 12 км/ч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 р / км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Каршеринг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 р / мин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Такси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см. Таблицу «Средняя скорость такси»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 р / мин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Собственное авто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см. Таблицу «Средняя скорость автомобиля»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р / км</w:t>
            </w:r>
          </w:p>
        </w:tc>
      </w:tr>
    </w:tbl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Средняя скорость автомобиля</w:t>
      </w:r>
    </w:p>
    <w:tbl>
      <w:tblPr>
        <w:tblStyle w:val="Table3"/>
        <w:tblW w:w="4674.0" w:type="dxa"/>
        <w:jc w:val="left"/>
        <w:tblInd w:w="0.0" w:type="pct"/>
        <w:tblLayout w:type="fixed"/>
        <w:tblLook w:val="0400"/>
      </w:tblPr>
      <w:tblGrid>
        <w:gridCol w:w="1357"/>
        <w:gridCol w:w="3317"/>
        <w:tblGridChange w:id="0">
          <w:tblGrid>
            <w:gridCol w:w="1357"/>
            <w:gridCol w:w="331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Время суток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Средняя скорость автомобиля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00:01-08:00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08:01-12:00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12:01-18:00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40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18:01-22:00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22:01-00:00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45 км/ч</w:t>
            </w:r>
          </w:p>
        </w:tc>
      </w:tr>
    </w:tbl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Средняя скорость такси с учётом движения по выделенным полосам</w:t>
      </w:r>
    </w:p>
    <w:tbl>
      <w:tblPr>
        <w:tblStyle w:val="Table4"/>
        <w:tblW w:w="4000.9999999999995" w:type="dxa"/>
        <w:jc w:val="left"/>
        <w:tblInd w:w="0.0" w:type="pct"/>
        <w:tblLayout w:type="fixed"/>
        <w:tblLook w:val="0400"/>
      </w:tblPr>
      <w:tblGrid>
        <w:gridCol w:w="1357"/>
        <w:gridCol w:w="2644"/>
        <w:tblGridChange w:id="0">
          <w:tblGrid>
            <w:gridCol w:w="1357"/>
            <w:gridCol w:w="264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Время суток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Средняя скорость такси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00:01-08:00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08:01-12:00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35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12:01-18:00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42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18:01-22:00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км/ч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22:01-00:00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 км/ч</w:t>
            </w:r>
          </w:p>
        </w:tc>
      </w:tr>
    </w:tbl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Матрица расстояний между адресами для автомобильных дорог, в километрах</w:t>
      </w:r>
    </w:p>
    <w:tbl>
      <w:tblPr>
        <w:tblStyle w:val="Table5"/>
        <w:tblW w:w="9355.000000000002" w:type="dxa"/>
        <w:jc w:val="left"/>
        <w:tblInd w:w="0.0" w:type="pct"/>
        <w:tblLayout w:type="fixed"/>
        <w:tblLook w:val="0400"/>
      </w:tblPr>
      <w:tblGrid>
        <w:gridCol w:w="1325"/>
        <w:gridCol w:w="771"/>
        <w:gridCol w:w="1413"/>
        <w:gridCol w:w="918"/>
        <w:gridCol w:w="1204"/>
        <w:gridCol w:w="1410"/>
        <w:gridCol w:w="1157"/>
        <w:gridCol w:w="1157"/>
        <w:tblGridChange w:id="0">
          <w:tblGrid>
            <w:gridCol w:w="1325"/>
            <w:gridCol w:w="771"/>
            <w:gridCol w:w="1413"/>
            <w:gridCol w:w="918"/>
            <w:gridCol w:w="1204"/>
            <w:gridCol w:w="1410"/>
            <w:gridCol w:w="1157"/>
            <w:gridCol w:w="115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Усачева,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Комсомольский проспект, 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Зубовский бульвар, 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М. Пироговская, 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Хамовнический Вал, 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Фрунзенская набережная, 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3-я Фрунзенская улица, 12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Усачева,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0,89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2,6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Комсомольский проспект, 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Зубовский бульвар, 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М. Пироговская, 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Хамовнический Вал, 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Фрунзенская набережная, 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3-я Фрунзенская улица, 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Матрица расстояний между адресами для пешеходов, в километрах</w:t>
      </w:r>
    </w:p>
    <w:tbl>
      <w:tblPr>
        <w:tblStyle w:val="Table6"/>
        <w:tblW w:w="9355.000000000002" w:type="dxa"/>
        <w:jc w:val="left"/>
        <w:tblInd w:w="0.0" w:type="pct"/>
        <w:tblLayout w:type="fixed"/>
        <w:tblLook w:val="0400"/>
      </w:tblPr>
      <w:tblGrid>
        <w:gridCol w:w="1325"/>
        <w:gridCol w:w="771"/>
        <w:gridCol w:w="1413"/>
        <w:gridCol w:w="918"/>
        <w:gridCol w:w="1204"/>
        <w:gridCol w:w="1410"/>
        <w:gridCol w:w="1157"/>
        <w:gridCol w:w="1157"/>
        <w:tblGridChange w:id="0">
          <w:tblGrid>
            <w:gridCol w:w="1325"/>
            <w:gridCol w:w="771"/>
            <w:gridCol w:w="1413"/>
            <w:gridCol w:w="918"/>
            <w:gridCol w:w="1204"/>
            <w:gridCol w:w="1410"/>
            <w:gridCol w:w="1157"/>
            <w:gridCol w:w="115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Адрес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Усачева,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Комсомольский проспект, 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Зубовский бульвар, 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М. Пироговская, 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Хамовнический Вал, 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Фрунзенская набережная, 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3-я Фрунзенская улица, 12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Усачева,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Комсомольский проспект, 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Зубовский бульвар, 37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М. Пироговская, 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0,91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Хамовнический Вал, 34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0,75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Фрунзенская набережная, 46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0,57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3-я Фрунзенская улица, 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2,3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1,2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0,57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Обрати внимание: чтобы посчитать время и стоимость маршрута, тебе доступны таблицы со скоростью движения разных видов транспорта в разное время суток. Если ты берёшь такие тестовые значения, что поездка захватывает несколько временных интервалов, алгоритм выбирает скорость автомобиля из того диапазона, в котором поездка началась. 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33730" cy="2461135"/>
            <wp:effectExtent b="0" l="0" r="0" t="0"/>
            <wp:docPr descr="https://code.s3.yandex.net/qa/schemes/time-intervals.png" id="41" name="image7.png"/>
            <a:graphic>
              <a:graphicData uri="http://schemas.openxmlformats.org/drawingml/2006/picture">
                <pic:pic>
                  <pic:nvPicPr>
                    <pic:cNvPr descr="https://code.s3.yandex.net/qa/schemes/time-intervals.png"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730" cy="2461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80" w:before="28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В часах </w:t>
      </w:r>
      <w:r w:rsidDel="00000000" w:rsidR="00000000" w:rsidRPr="00000000">
        <w:rPr>
          <w:rtl w:val="0"/>
        </w:rPr>
        <w:t xml:space="preserve">В интерфейсе есть часы. Внутри — два поля ввода: часы и минуты. Обязательно применять ноль в начале, если число однозначное.</w:t>
      </w:r>
    </w:p>
    <w:p w:rsidR="00000000" w:rsidDel="00000000" w:rsidP="00000000" w:rsidRDefault="00000000" w:rsidRPr="00000000" w14:paraId="000000DC">
      <w:pPr>
        <w:spacing w:after="280" w:before="28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Проект. 1-й спринт</w:t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Тебе предстоит протестировать сервис Яндекс.Маршруты — подготовишь документацию для части требований. Функциональные требования меняются реже, чем внешний вид и макеты сервиса — ты сфокусируешься на логике расчёта времени и стоимости поездки, а также на полях ввода.</w:t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Ты проанализируешь и визуализируешь требования, а также выделишь классы эквивалентности и спроектируешь несколько основных тест-кейсов.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Дисклеймер </w:t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рамках этого проекта ты будешь готовить только часть тестовой документации — сейчас у сервиса готовы только требования и макеты. На этом этапе проектировать полный набор тестов не стоит — скорее всего, требования изменятся в процессе подготовки сервиса к релизу. Тогда часть тестов придётся писать заново.</w:t>
      </w:r>
    </w:p>
    <w:p w:rsidR="00000000" w:rsidDel="00000000" w:rsidP="00000000" w:rsidRDefault="00000000" w:rsidRPr="00000000" w14:paraId="000000E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Часть 1</w:t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Визуализируй требования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Проанализируй требования к сервису Яндекс.Маршруты и дорисуй mindmap. Убедись, что тебе удалось декомпозировать все требования. С mindmap можно сверяться, пока ты будешь выполнять другие части задания — так не придётся постоянно обращаться к требованиям.</w:t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тебя было время изучить документацию. Теперь попробуй структурировать всю информацию и представить её в графическом виде. Так ты поймёшь, все ли требования на месте и нет ли в них серых зон.</w:t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Вот набросок mindmap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скачай файл и открой его через сервис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Тебе предстоит дополнить этот шаблон. А если представляешь mindmap по-другому, нарисуй свою версию. Визуализация требований — творческое задание, и использовать шаблон необязательно.</w:t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оформить первый пункт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Скачай файл.</w:t>
      </w:r>
    </w:p>
    <w:p w:rsidR="00000000" w:rsidDel="00000000" w:rsidP="00000000" w:rsidRDefault="00000000" w:rsidRPr="00000000" w14:paraId="000000EC">
      <w:pPr>
        <w:numPr>
          <w:ilvl w:val="0"/>
          <w:numId w:val="3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Открой его в сервисе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D">
      <w:pPr>
        <w:numPr>
          <w:ilvl w:val="0"/>
          <w:numId w:val="3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Дополни шаблон в недостающих участках или нарисуй свой вариант mindmap.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Выдели классы эквивалентности и граничные значения для полей ввода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Тебе нужны поля «Время начала поездки», «Откуда», «Куда».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28712" cy="1800138"/>
            <wp:effectExtent b="0" l="0" r="0" t="0"/>
            <wp:docPr descr="https://code.s3.yandex.net/qa/schemes/project-1-task-6.png" id="40" name="image5.png"/>
            <a:graphic>
              <a:graphicData uri="http://schemas.openxmlformats.org/drawingml/2006/picture">
                <pic:pic>
                  <pic:nvPicPr>
                    <pic:cNvPr descr="https://code.s3.yandex.net/qa/schemes/project-1-task-6.png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712" cy="18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Выдели классы эквивалентности.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 граничные значения каждого класса, если применимо.</w:t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 тестовые значения, которые проверят каждый класс; и его границы, если они есть.</w:t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забудь проверить негативные сценарии.</w:t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 эту часть проекта в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шаблоне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в нём уже расписаны группы проверок. Поля «Время начала поездки», «Откуда» и «Куда» ты найдёшь на первой вкладке. </w:t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Тест-кейсы для проверки этих полей будут совсем простые. Создавать их уже сейчас — рано. Тест-кейсы становятся актуальны тогда, когда уже готов прототип сервиса, и требования больше не поменяются. </w:t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оформить второй пункт.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Это задание предстоит выполнить в Google Sheets. Для этого тебе нужно войти в свой гугл-аккаунт. Если у тебя ещё нет гугл-почты, нажми «Завести аккаунт» на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этой странице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Скопируй и заполни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шаблон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Нажми «Файл» — «Создать копию». Назови файл так: «твоё имя, фамилия, 1-й спринт».</w:t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99781" cy="1412504"/>
            <wp:effectExtent b="0" l="0" r="0" t="0"/>
            <wp:docPr descr="https://code.s3.yandex.net/qa/schemes/project-1-task-1.png" id="43" name="image3.png"/>
            <a:graphic>
              <a:graphicData uri="http://schemas.openxmlformats.org/drawingml/2006/picture">
                <pic:pic>
                  <pic:nvPicPr>
                    <pic:cNvPr descr="https://code.s3.yandex.net/qa/schemes/project-1-task-1.png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9781" cy="1412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Когда заполнишь таблицу, открой доступ по ссылке. Нажми «Настройки доступа» — «Разрешить всем, у кого есть ссылка».</w:t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47641" cy="2762796"/>
            <wp:effectExtent b="0" l="0" r="0" t="0"/>
            <wp:docPr descr="https://code.s3.yandex.net/qa/schemes/project-1-task-2.png" id="42" name="image2.png"/>
            <a:graphic>
              <a:graphicData uri="http://schemas.openxmlformats.org/drawingml/2006/picture">
                <pic:pic>
                  <pic:nvPicPr>
                    <pic:cNvPr descr="https://code.s3.yandex.net/qa/schemes/project-1-task-2.png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641" cy="276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окне «Разрешение» поставь роль «Комментатор».</w:t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19978" cy="2658790"/>
            <wp:effectExtent b="0" l="0" r="0" t="0"/>
            <wp:docPr descr="https://code.s3.yandex.net/qa/schemes/project-1-task-3.png" id="45" name="image8.png"/>
            <a:graphic>
              <a:graphicData uri="http://schemas.openxmlformats.org/drawingml/2006/picture">
                <pic:pic>
                  <pic:nvPicPr>
                    <pic:cNvPr descr="https://code.s3.yandex.net/qa/schemes/project-1-task-3.png"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978" cy="2658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будут оценивать работу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Твою работу будут оценивать по следующим критериям:</w:t>
      </w:r>
    </w:p>
    <w:p w:rsidR="00000000" w:rsidDel="00000000" w:rsidP="00000000" w:rsidRDefault="00000000" w:rsidRPr="00000000" w14:paraId="00000100">
      <w:pPr>
        <w:numPr>
          <w:ilvl w:val="0"/>
          <w:numId w:val="5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Насколько корректно, детально и структурированно выполнена визуализация, которая отображает устройство системы</w:t>
      </w:r>
    </w:p>
    <w:p w:rsidR="00000000" w:rsidDel="00000000" w:rsidP="00000000" w:rsidRDefault="00000000" w:rsidRPr="00000000" w14:paraId="00000101">
      <w:pPr>
        <w:numPr>
          <w:ilvl w:val="0"/>
          <w:numId w:val="5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Насколько корректно применялись техники тест-дизайна и какие тестовые значения были выделены</w:t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3716000" cy="152400"/>
            <wp:effectExtent b="0" l="0" r="0" t="0"/>
            <wp:docPr descr="image" id="44" name="image9.png"/>
            <a:graphic>
              <a:graphicData uri="http://schemas.openxmlformats.org/drawingml/2006/picture">
                <pic:pic>
                  <pic:nvPicPr>
                    <pic:cNvPr descr="image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Часть 2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Спроектируй тесты для расчёта стоимости и времени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выводит стоимость и время поездки. В расчётах могут быть ошибки, поэтому важно проверить, что стоимость и время поездки рассчитываются правильно.</w:t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064157" cy="2498405"/>
            <wp:effectExtent b="0" l="0" r="0" t="0"/>
            <wp:docPr descr="https://code.s3.yandex.net/qa/schemes/project-1-task-7.png" id="48" name="image12.png"/>
            <a:graphic>
              <a:graphicData uri="http://schemas.openxmlformats.org/drawingml/2006/picture">
                <pic:pic>
                  <pic:nvPicPr>
                    <pic:cNvPr descr="https://code.s3.yandex.net/qa/schemes/project-1-task-7.png"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157" cy="249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это сделать:</w:t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 один вид транспорта для тестирования: собственный автомобиль, каршеринг или такси.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Определи, какие требования описывают логику расчёта стоимости и времени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выбранного транспорта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Здесь могут помочь в mindmap и/или требования.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Изучи логику расчёта стоимости и времени поездки. Запиши их в виде формул. Они пригодятся чуть позже — когда ты будешь рассчитывать тестовые значения.</w:t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рассчитать тестовые значения по формулам, тебе понадобятся значения скорости движения. Эти данные есть в таблице, которая показывает зависимость скорости от времени начала поездки. Она находится в требованиях. Визуализируй логику выбора скорости в виде блок-схемы, чтобы не заглядывать в требования каждый раз, когда нужны эти данные. Из элементов в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шаблоне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собери блок-схему, которая визуализирует алгоритм выбора скорости транспорта в зависимости от времени начала поездки.</w:t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Когда ты выведешь формулы, ты заметишь, что результаты расчётов стоимости и времени зависят от других параметров. Тебе нужно проверить, что логика расчётов учитывает эти зависимости — это нужно сделать на разных данных. Поэтому необходимо определить классы эквивалентности для этих параметров.</w:t>
      </w:r>
    </w:p>
    <w:p w:rsidR="00000000" w:rsidDel="00000000" w:rsidP="00000000" w:rsidRDefault="00000000" w:rsidRPr="00000000" w14:paraId="0000010D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Выбери тестовые значения, которые проверят каждый класс и границы, если они есть. Тестовые значения удобно рассчитывать через формулы и блок-схемы. Если у тебя получилось сделать предыдушие шаги, формулы и блок-схемы уже должны быть готовы.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Напиши тест-кейсы на основе тестовых значений внутри классов эквивалентности. Остальные кейсы писать на данном этапе нерационально: если требования изменятся — это будет бесполезная работа. Тест-кейсы должны проверять корректность логики расчёта времени и стоимости поездки.</w:t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Как оформить вторую часть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нужно сдать в формате изображения.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таблицы с классами эквивалентности, формул расчёта времени и стоимости, а также тест-кейсов используй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шаблон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гугл-таблицы. Это тот же шаблон, что и в первой части проекта — просто теперь тебе нужны вторая и третья страницы.</w:t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3716000" cy="152400"/>
            <wp:effectExtent b="0" l="0" r="0" t="0"/>
            <wp:docPr descr="image" id="46" name="image9.png"/>
            <a:graphic>
              <a:graphicData uri="http://schemas.openxmlformats.org/drawingml/2006/picture">
                <pic:pic>
                  <pic:nvPicPr>
                    <pic:cNvPr descr="image"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Как сдать результаты проекта</w:t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Тебе нужно поместить результаты обеих частей в гугл-док и прикрепить ссылку на него в тренажёр.</w:t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Создай копию шаблона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Открой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шаблон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создай копию: «Файл» — «Создать копию». В названии документа напиши своё имя, фамилию, номер когорты и номер спринта, для которого выполняешь задание. Например, «Иван Иванов, 1-я когорта — 1-й спринт». </w:t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Помести в свою копию результаты заданий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Должно получиться так:</w:t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60636" cy="2036769"/>
            <wp:effectExtent b="0" l="0" r="0" t="0"/>
            <wp:docPr descr="https://code.s3.yandex.net/qa/schemes/project-1-task-4.png" id="47" name="image11.png"/>
            <a:graphic>
              <a:graphicData uri="http://schemas.openxmlformats.org/drawingml/2006/picture">
                <pic:pic>
                  <pic:nvPicPr>
                    <pic:cNvPr descr="https://code.s3.yandex.net/qa/schemes/project-1-task-4.png"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0636" cy="2036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Открой доступ для комментирования по ссылке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Нажми в верхнем правом углу «Настройки Доступа» → «Разрешить доступ всем, у кого есть ссылка».</w:t>
          </w:r>
        </w:sdtContent>
      </w:sdt>
    </w:p>
    <w:p w:rsidR="00000000" w:rsidDel="00000000" w:rsidP="00000000" w:rsidRDefault="00000000" w:rsidRPr="00000000" w14:paraId="000001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окне «Разрешение» поставь роль «Комментатор».</w:t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Скопируй ссылку и прикрепи в тренажёр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Вставь ссылку во вкладку «Ревью»: </w:t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04710" cy="1866142"/>
            <wp:effectExtent b="0" l="0" r="0" t="0"/>
            <wp:docPr descr="https://code.s3.yandex.net/qa/schemes/project-1-task-5.png" id="49" name="image10.png"/>
            <a:graphic>
              <a:graphicData uri="http://schemas.openxmlformats.org/drawingml/2006/picture">
                <pic:pic>
                  <pic:nvPicPr>
                    <pic:cNvPr descr="https://code.s3.yandex.net/qa/schemes/project-1-task-5.png"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710" cy="1866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Дождись проверки и комментариев</w:t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Ревьюер проверит задания в течение 48 часов. В тренажере будет отображаться 24 часа: так получается из-за технических особенностей. Имей в виду, что на самом деле в этом спринте на проверку уйдёт больше времени.</w:t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будут критические замечания, проект вернётся тебе на доработку. Ты увидишь комментарий ревьюера в тренажёре — в поле «Комментарий». Доработать задания и прислать их на проверку ещё раз можно в течение 48 часов. В тренажере будет отображаться «24», но на самом деле в этом спринте времени больше.</w:t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Ревьюер также может оставить комментарии прямо в твоём гугл-доке. На них можно ответить: твои ответы увидят во время повторной проверки. </w:t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Если что-то из комментариев ревьюера непонятно и срочно нужна помощь, обратись к наставнику: он поможет разобраться.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2.png"/><Relationship Id="rId21" Type="http://schemas.openxmlformats.org/officeDocument/2006/relationships/image" Target="media/image9.png"/><Relationship Id="rId24" Type="http://schemas.openxmlformats.org/officeDocument/2006/relationships/hyperlink" Target="https://docs.google.com/spreadsheets/d/1nCHBp4q5AAEnQTAM4FAguxvJbH9G5wUDIssXwecX60w/edit?usp=sharing" TargetMode="External"/><Relationship Id="rId23" Type="http://schemas.openxmlformats.org/officeDocument/2006/relationships/hyperlink" Target="https://code.s3.yandex.net/qa/homeworks/yandex-routes-block-diagra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1.png"/><Relationship Id="rId25" Type="http://schemas.openxmlformats.org/officeDocument/2006/relationships/hyperlink" Target="https://docs.google.com/document/d/1Hy0Ul9KNvypOtSQrc9CKxCpuM3C2wdnKZVCKOwi4vig/edit?usp=sharing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Relationship Id="rId11" Type="http://schemas.openxmlformats.org/officeDocument/2006/relationships/hyperlink" Target="https://code.s3.yandex.net/qa/homeworks/yandex-routes-mindmap" TargetMode="External"/><Relationship Id="rId10" Type="http://schemas.openxmlformats.org/officeDocument/2006/relationships/image" Target="media/image7.png"/><Relationship Id="rId13" Type="http://schemas.openxmlformats.org/officeDocument/2006/relationships/hyperlink" Target="https://app.diagrams.net" TargetMode="External"/><Relationship Id="rId12" Type="http://schemas.openxmlformats.org/officeDocument/2006/relationships/hyperlink" Target="https://app.diagrams.net" TargetMode="External"/><Relationship Id="rId15" Type="http://schemas.openxmlformats.org/officeDocument/2006/relationships/hyperlink" Target="https://docs.google.com/spreadsheets/d/1nCHBp4q5AAEnQTAM4FAguxvJbH9G5wUDIssXwecX60w/edit?usp=sharing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docs.google.com/spreadsheets/d/1nCHBp4q5AAEnQTAM4FAguxvJbH9G5wUDIssXwecX60w/edit?usp=sharing" TargetMode="External"/><Relationship Id="rId16" Type="http://schemas.openxmlformats.org/officeDocument/2006/relationships/hyperlink" Target="https://www.google.com/intl/ru/gmail/about/" TargetMode="External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f2d6jtlxF5OkBZeJuLztiAGdRQ==">AMUW2mXmWwnQHyGsdNc/C7eX5I2ONgnhVc9EVuwVpj7CmNp9hQgUIfLmoYA1VfLZRiD+ki0lkWyXEXApnRdPSkuHnuH2xRutnzyIXe8KKo5nm/zvGlth+p45YLM5PDfIIbGJfFCODOk9D5zW5vdE23Ju20VFX8+K6Pt+hm6AdpYXVqIAgdAaclQ=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2021-11-20T12:54:00Z</dcterms:created>
  <dc:creator>Пользователь Windows</dc:creator>
</cp:coreProperties>
</file>