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 в определенное время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“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isItPossibleToDeliver=false”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18"/>
                <w:szCs w:val="18"/>
                <w:rtl w:val="0"/>
              </w:rPr>
              <w:t xml:space="preserve">И строка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"Привезём быстро"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