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Пин станции и выделение станции пропадает при перемещении пальца не в зону клика.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Лонг-тапом выбрать на карте любую станцию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отпуская лонг-тап - скролить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Пин станции и выделение станции пропадает при перемещении пальца не в зону клика.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Станция остается выбранной, пока палец не попадет на другую станцию.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Recording 36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https://drive.google.com/file/d/1aVtvtPWUWF1XxWSkSsFmPsWa7M-1bbiH/view?usp=sharing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