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79530564"/>
        <w:docPartObj>
          <w:docPartGallery w:val="Cover Pages"/>
          <w:docPartUnique/>
        </w:docPartObj>
      </w:sdtPr>
      <w:sdtEndPr/>
      <w:sdtContent>
        <w:p w:rsidR="00300543" w:rsidRDefault="0030054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B00AB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0543" w:rsidRPr="00300543" w:rsidRDefault="00300543">
                                <w:pPr>
                                  <w:pStyle w:val="NoSpacing"/>
                                  <w:jc w:val="right"/>
                                  <w:rPr>
                                    <w:color w:val="4472C4" w:themeColor="accent1"/>
                                    <w:sz w:val="28"/>
                                    <w:szCs w:val="28"/>
                                    <w:lang w:val="nl-NL"/>
                                  </w:rPr>
                                </w:pPr>
                                <w:proofErr w:type="spellStart"/>
                                <w:r w:rsidRPr="00300543">
                                  <w:rPr>
                                    <w:color w:val="4472C4" w:themeColor="accent1"/>
                                    <w:sz w:val="28"/>
                                    <w:szCs w:val="28"/>
                                    <w:lang w:val="nl-NL"/>
                                  </w:rPr>
                                  <w:t>Re</w:t>
                                </w:r>
                                <w:r>
                                  <w:rPr>
                                    <w:color w:val="4472C4" w:themeColor="accent1"/>
                                    <w:sz w:val="28"/>
                                    <w:szCs w:val="28"/>
                                    <w:lang w:val="nl-NL"/>
                                  </w:rPr>
                                  <w:t>sourceful</w:t>
                                </w:r>
                                <w:proofErr w:type="spellEnd"/>
                                <w:r>
                                  <w:rPr>
                                    <w:color w:val="4472C4" w:themeColor="accent1"/>
                                    <w:sz w:val="28"/>
                                    <w:szCs w:val="28"/>
                                    <w:lang w:val="nl-NL"/>
                                  </w:rPr>
                                  <w:t xml:space="preserve"> code</w:t>
                                </w:r>
                              </w:p>
                              <w:sdt>
                                <w:sdtPr>
                                  <w:rPr>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300543" w:rsidRPr="00300543" w:rsidRDefault="00300543">
                                    <w:pPr>
                                      <w:pStyle w:val="NoSpacing"/>
                                      <w:jc w:val="right"/>
                                      <w:rPr>
                                        <w:color w:val="595959" w:themeColor="text1" w:themeTint="A6"/>
                                        <w:sz w:val="20"/>
                                        <w:szCs w:val="20"/>
                                        <w:lang w:val="nl-NL"/>
                                      </w:rPr>
                                    </w:pPr>
                                    <w:r w:rsidRPr="00300543">
                                      <w:rPr>
                                        <w:color w:val="595959" w:themeColor="text1" w:themeTint="A6"/>
                                        <w:sz w:val="20"/>
                                        <w:szCs w:val="20"/>
                                        <w:lang w:val="nl-NL"/>
                                      </w:rPr>
                                      <w:t>Robbert Ritsema en Owen Ashby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300543" w:rsidRPr="00300543" w:rsidRDefault="00300543">
                          <w:pPr>
                            <w:pStyle w:val="NoSpacing"/>
                            <w:jc w:val="right"/>
                            <w:rPr>
                              <w:color w:val="4472C4" w:themeColor="accent1"/>
                              <w:sz w:val="28"/>
                              <w:szCs w:val="28"/>
                              <w:lang w:val="nl-NL"/>
                            </w:rPr>
                          </w:pPr>
                          <w:proofErr w:type="spellStart"/>
                          <w:r w:rsidRPr="00300543">
                            <w:rPr>
                              <w:color w:val="4472C4" w:themeColor="accent1"/>
                              <w:sz w:val="28"/>
                              <w:szCs w:val="28"/>
                              <w:lang w:val="nl-NL"/>
                            </w:rPr>
                            <w:t>Re</w:t>
                          </w:r>
                          <w:r>
                            <w:rPr>
                              <w:color w:val="4472C4" w:themeColor="accent1"/>
                              <w:sz w:val="28"/>
                              <w:szCs w:val="28"/>
                              <w:lang w:val="nl-NL"/>
                            </w:rPr>
                            <w:t>sourceful</w:t>
                          </w:r>
                          <w:proofErr w:type="spellEnd"/>
                          <w:r>
                            <w:rPr>
                              <w:color w:val="4472C4" w:themeColor="accent1"/>
                              <w:sz w:val="28"/>
                              <w:szCs w:val="28"/>
                              <w:lang w:val="nl-NL"/>
                            </w:rPr>
                            <w:t xml:space="preserve"> code</w:t>
                          </w:r>
                        </w:p>
                        <w:sdt>
                          <w:sdtPr>
                            <w:rPr>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Content>
                            <w:p w:rsidR="00300543" w:rsidRPr="00300543" w:rsidRDefault="00300543">
                              <w:pPr>
                                <w:pStyle w:val="NoSpacing"/>
                                <w:jc w:val="right"/>
                                <w:rPr>
                                  <w:color w:val="595959" w:themeColor="text1" w:themeTint="A6"/>
                                  <w:sz w:val="20"/>
                                  <w:szCs w:val="20"/>
                                  <w:lang w:val="nl-NL"/>
                                </w:rPr>
                              </w:pPr>
                              <w:r w:rsidRPr="00300543">
                                <w:rPr>
                                  <w:color w:val="595959" w:themeColor="text1" w:themeTint="A6"/>
                                  <w:sz w:val="20"/>
                                  <w:szCs w:val="20"/>
                                  <w:lang w:val="nl-NL"/>
                                </w:rPr>
                                <w:t xml:space="preserve">Robbert </w:t>
                              </w:r>
                              <w:proofErr w:type="spellStart"/>
                              <w:r w:rsidRPr="00300543">
                                <w:rPr>
                                  <w:color w:val="595959" w:themeColor="text1" w:themeTint="A6"/>
                                  <w:sz w:val="20"/>
                                  <w:szCs w:val="20"/>
                                  <w:lang w:val="nl-NL"/>
                                </w:rPr>
                                <w:t>Ritsema</w:t>
                              </w:r>
                              <w:proofErr w:type="spellEnd"/>
                              <w:r w:rsidRPr="00300543">
                                <w:rPr>
                                  <w:color w:val="595959" w:themeColor="text1" w:themeTint="A6"/>
                                  <w:sz w:val="20"/>
                                  <w:szCs w:val="20"/>
                                  <w:lang w:val="nl-NL"/>
                                </w:rPr>
                                <w:t xml:space="preserve"> en Owen Ashby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0543" w:rsidRDefault="00BA0C9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00543">
                                      <w:rPr>
                                        <w:caps/>
                                        <w:color w:val="4472C4" w:themeColor="accent1"/>
                                        <w:sz w:val="64"/>
                                        <w:szCs w:val="64"/>
                                      </w:rPr>
                                      <w:t>Update handleiding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00543" w:rsidRDefault="00300543">
                                    <w:pPr>
                                      <w:jc w:val="right"/>
                                      <w:rPr>
                                        <w:smallCaps/>
                                        <w:color w:val="404040" w:themeColor="text1" w:themeTint="BF"/>
                                        <w:sz w:val="36"/>
                                        <w:szCs w:val="36"/>
                                      </w:rPr>
                                    </w:pPr>
                                    <w:r>
                                      <w:rPr>
                                        <w:color w:val="404040" w:themeColor="text1" w:themeTint="BF"/>
                                        <w:sz w:val="36"/>
                                        <w:szCs w:val="36"/>
                                      </w:rPr>
                                      <w:t xml:space="preserve">Praktijk De </w:t>
                                    </w:r>
                                    <w:proofErr w:type="spellStart"/>
                                    <w:r>
                                      <w:rPr>
                                        <w:color w:val="404040" w:themeColor="text1" w:themeTint="BF"/>
                                        <w:sz w:val="36"/>
                                        <w:szCs w:val="36"/>
                                      </w:rPr>
                                      <w:t>Engh</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300543" w:rsidRDefault="0030054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Update handleiding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00543" w:rsidRDefault="00300543">
                              <w:pPr>
                                <w:jc w:val="right"/>
                                <w:rPr>
                                  <w:smallCaps/>
                                  <w:color w:val="404040" w:themeColor="text1" w:themeTint="BF"/>
                                  <w:sz w:val="36"/>
                                  <w:szCs w:val="36"/>
                                </w:rPr>
                              </w:pPr>
                              <w:r>
                                <w:rPr>
                                  <w:color w:val="404040" w:themeColor="text1" w:themeTint="BF"/>
                                  <w:sz w:val="36"/>
                                  <w:szCs w:val="36"/>
                                </w:rPr>
                                <w:t xml:space="preserve">Praktijk De </w:t>
                              </w:r>
                              <w:proofErr w:type="spellStart"/>
                              <w:r>
                                <w:rPr>
                                  <w:color w:val="404040" w:themeColor="text1" w:themeTint="BF"/>
                                  <w:sz w:val="36"/>
                                  <w:szCs w:val="36"/>
                                </w:rPr>
                                <w:t>Engh</w:t>
                              </w:r>
                              <w:proofErr w:type="spellEnd"/>
                            </w:p>
                          </w:sdtContent>
                        </w:sdt>
                      </w:txbxContent>
                    </v:textbox>
                    <w10:wrap type="square" anchorx="page" anchory="page"/>
                  </v:shape>
                </w:pict>
              </mc:Fallback>
            </mc:AlternateContent>
          </w:r>
        </w:p>
        <w:p w:rsidR="00300543" w:rsidRDefault="00300543">
          <w:r>
            <w:br w:type="page"/>
          </w:r>
        </w:p>
      </w:sdtContent>
    </w:sdt>
    <w:tbl>
      <w:tblPr>
        <w:tblStyle w:val="TableGrid"/>
        <w:tblW w:w="0" w:type="auto"/>
        <w:tblLook w:val="04A0" w:firstRow="1" w:lastRow="0" w:firstColumn="1" w:lastColumn="0" w:noHBand="0" w:noVBand="1"/>
      </w:tblPr>
      <w:tblGrid>
        <w:gridCol w:w="3404"/>
        <w:gridCol w:w="1060"/>
        <w:gridCol w:w="4598"/>
      </w:tblGrid>
      <w:tr w:rsidR="00300543" w:rsidRPr="008221FD" w:rsidTr="00E2029A">
        <w:tc>
          <w:tcPr>
            <w:tcW w:w="9062" w:type="dxa"/>
            <w:gridSpan w:val="3"/>
          </w:tcPr>
          <w:p w:rsidR="00300543" w:rsidRPr="008221FD" w:rsidRDefault="00300543" w:rsidP="00E2029A">
            <w:pPr>
              <w:jc w:val="center"/>
              <w:rPr>
                <w:rFonts w:cs="Tahoma"/>
                <w:b/>
                <w:color w:val="2F5496" w:themeColor="accent1" w:themeShade="BF"/>
                <w:sz w:val="28"/>
              </w:rPr>
            </w:pPr>
            <w:r w:rsidRPr="0037044B">
              <w:rPr>
                <w:rFonts w:cs="Tahoma"/>
                <w:b/>
                <w:color w:val="4472C4" w:themeColor="accent1"/>
                <w:sz w:val="28"/>
              </w:rPr>
              <w:lastRenderedPageBreak/>
              <w:t>Project</w:t>
            </w:r>
            <w:r w:rsidRPr="008221FD">
              <w:rPr>
                <w:rFonts w:cs="Tahoma"/>
                <w:b/>
                <w:color w:val="2F5496" w:themeColor="accent1" w:themeShade="BF"/>
                <w:sz w:val="28"/>
              </w:rPr>
              <w:t xml:space="preserve"> </w:t>
            </w:r>
            <w:r w:rsidRPr="0037044B">
              <w:rPr>
                <w:rFonts w:cs="Tahoma"/>
                <w:b/>
                <w:color w:val="4472C4" w:themeColor="accent1"/>
                <w:sz w:val="28"/>
              </w:rPr>
              <w:t>TODSS</w:t>
            </w:r>
          </w:p>
        </w:tc>
      </w:tr>
      <w:tr w:rsidR="00300543" w:rsidRPr="008221FD" w:rsidTr="00E2029A">
        <w:tc>
          <w:tcPr>
            <w:tcW w:w="3404" w:type="dxa"/>
          </w:tcPr>
          <w:p w:rsidR="00300543" w:rsidRPr="008221FD" w:rsidRDefault="00300543" w:rsidP="00E2029A">
            <w:pPr>
              <w:tabs>
                <w:tab w:val="left" w:pos="1449"/>
              </w:tabs>
              <w:rPr>
                <w:rFonts w:cs="Tahoma"/>
                <w:b/>
              </w:rPr>
            </w:pPr>
            <w:r w:rsidRPr="008221FD">
              <w:rPr>
                <w:rFonts w:cs="Tahoma"/>
                <w:b/>
              </w:rPr>
              <w:t>Document datum</w:t>
            </w:r>
          </w:p>
        </w:tc>
        <w:tc>
          <w:tcPr>
            <w:tcW w:w="5658" w:type="dxa"/>
            <w:gridSpan w:val="2"/>
          </w:tcPr>
          <w:p w:rsidR="00300543" w:rsidRPr="008221FD" w:rsidRDefault="00300543" w:rsidP="00E2029A">
            <w:pPr>
              <w:tabs>
                <w:tab w:val="left" w:pos="1449"/>
              </w:tabs>
              <w:rPr>
                <w:rFonts w:cs="Tahoma"/>
              </w:rPr>
            </w:pPr>
            <w:r>
              <w:rPr>
                <w:rFonts w:cs="Tahoma"/>
              </w:rPr>
              <w:t>21-06</w:t>
            </w:r>
            <w:r w:rsidRPr="008221FD">
              <w:rPr>
                <w:rFonts w:cs="Tahoma"/>
              </w:rPr>
              <w:t>-2017</w:t>
            </w:r>
          </w:p>
        </w:tc>
      </w:tr>
      <w:tr w:rsidR="00300543" w:rsidRPr="008221FD" w:rsidTr="00E2029A">
        <w:tc>
          <w:tcPr>
            <w:tcW w:w="3404" w:type="dxa"/>
          </w:tcPr>
          <w:p w:rsidR="00300543" w:rsidRPr="008221FD" w:rsidRDefault="00300543" w:rsidP="00E2029A">
            <w:pPr>
              <w:tabs>
                <w:tab w:val="left" w:pos="1449"/>
              </w:tabs>
              <w:rPr>
                <w:rFonts w:cs="Tahoma"/>
                <w:b/>
              </w:rPr>
            </w:pPr>
            <w:r w:rsidRPr="008221FD">
              <w:rPr>
                <w:rFonts w:cs="Tahoma"/>
                <w:b/>
              </w:rPr>
              <w:t>Document versie</w:t>
            </w:r>
          </w:p>
        </w:tc>
        <w:tc>
          <w:tcPr>
            <w:tcW w:w="5658" w:type="dxa"/>
            <w:gridSpan w:val="2"/>
          </w:tcPr>
          <w:p w:rsidR="00300543" w:rsidRPr="008221FD" w:rsidRDefault="00300543" w:rsidP="00E2029A">
            <w:pPr>
              <w:tabs>
                <w:tab w:val="left" w:pos="1449"/>
              </w:tabs>
              <w:rPr>
                <w:rFonts w:cs="Tahoma"/>
              </w:rPr>
            </w:pPr>
            <w:r w:rsidRPr="008221FD">
              <w:rPr>
                <w:rFonts w:cs="Tahoma"/>
              </w:rPr>
              <w:t>V1.0</w:t>
            </w:r>
          </w:p>
        </w:tc>
      </w:tr>
      <w:tr w:rsidR="00300543" w:rsidRPr="008221FD" w:rsidTr="00E2029A">
        <w:tc>
          <w:tcPr>
            <w:tcW w:w="3404" w:type="dxa"/>
          </w:tcPr>
          <w:p w:rsidR="00300543" w:rsidRPr="008221FD" w:rsidRDefault="00300543" w:rsidP="00E2029A">
            <w:pPr>
              <w:tabs>
                <w:tab w:val="left" w:pos="1449"/>
              </w:tabs>
              <w:rPr>
                <w:rFonts w:cs="Tahoma"/>
                <w:b/>
              </w:rPr>
            </w:pPr>
            <w:r w:rsidRPr="008221FD">
              <w:rPr>
                <w:rFonts w:cs="Tahoma"/>
                <w:b/>
              </w:rPr>
              <w:t>Versiebeheer</w:t>
            </w:r>
          </w:p>
        </w:tc>
        <w:tc>
          <w:tcPr>
            <w:tcW w:w="1060" w:type="dxa"/>
          </w:tcPr>
          <w:p w:rsidR="00300543" w:rsidRPr="008221FD" w:rsidRDefault="00300543" w:rsidP="00E2029A">
            <w:pPr>
              <w:tabs>
                <w:tab w:val="left" w:pos="1449"/>
              </w:tabs>
              <w:rPr>
                <w:rFonts w:cs="Tahoma"/>
              </w:rPr>
            </w:pPr>
            <w:r w:rsidRPr="008221FD">
              <w:rPr>
                <w:rFonts w:cs="Tahoma"/>
              </w:rPr>
              <w:t>V1.0</w:t>
            </w:r>
          </w:p>
        </w:tc>
        <w:tc>
          <w:tcPr>
            <w:tcW w:w="4598" w:type="dxa"/>
          </w:tcPr>
          <w:p w:rsidR="00300543" w:rsidRPr="008221FD" w:rsidRDefault="00300543" w:rsidP="00E2029A">
            <w:pPr>
              <w:tabs>
                <w:tab w:val="left" w:pos="1449"/>
              </w:tabs>
              <w:rPr>
                <w:rFonts w:cs="Tahoma"/>
              </w:rPr>
            </w:pPr>
            <w:r w:rsidRPr="008221FD">
              <w:rPr>
                <w:rFonts w:cs="Tahoma"/>
              </w:rPr>
              <w:t>Geen Verandering</w:t>
            </w:r>
          </w:p>
        </w:tc>
      </w:tr>
      <w:tr w:rsidR="00300543" w:rsidRPr="008221FD" w:rsidTr="00E2029A">
        <w:tc>
          <w:tcPr>
            <w:tcW w:w="3404" w:type="dxa"/>
          </w:tcPr>
          <w:p w:rsidR="00300543" w:rsidRPr="008221FD" w:rsidRDefault="00300543" w:rsidP="00E2029A">
            <w:pPr>
              <w:tabs>
                <w:tab w:val="left" w:pos="1449"/>
              </w:tabs>
              <w:rPr>
                <w:rFonts w:cs="Tahoma"/>
                <w:b/>
              </w:rPr>
            </w:pPr>
          </w:p>
        </w:tc>
        <w:tc>
          <w:tcPr>
            <w:tcW w:w="1060" w:type="dxa"/>
          </w:tcPr>
          <w:p w:rsidR="00300543" w:rsidRPr="008221FD" w:rsidRDefault="00300543" w:rsidP="00E2029A">
            <w:pPr>
              <w:tabs>
                <w:tab w:val="left" w:pos="1449"/>
              </w:tabs>
              <w:rPr>
                <w:rFonts w:cs="Tahoma"/>
              </w:rPr>
            </w:pPr>
          </w:p>
        </w:tc>
        <w:tc>
          <w:tcPr>
            <w:tcW w:w="4598" w:type="dxa"/>
          </w:tcPr>
          <w:p w:rsidR="00300543" w:rsidRPr="008221FD" w:rsidRDefault="00300543" w:rsidP="00E2029A">
            <w:pPr>
              <w:tabs>
                <w:tab w:val="left" w:pos="1449"/>
              </w:tabs>
              <w:rPr>
                <w:rFonts w:cs="Tahoma"/>
              </w:rPr>
            </w:pPr>
          </w:p>
        </w:tc>
      </w:tr>
    </w:tbl>
    <w:p w:rsidR="00B94F1E" w:rsidRDefault="00B94F1E"/>
    <w:p w:rsidR="00300543" w:rsidRDefault="00300543">
      <w:r>
        <w:br w:type="page"/>
      </w:r>
    </w:p>
    <w:p w:rsidR="00300543" w:rsidRDefault="00300543" w:rsidP="00300543">
      <w:pPr>
        <w:pStyle w:val="Heading1"/>
      </w:pPr>
      <w:r>
        <w:lastRenderedPageBreak/>
        <w:t>Inleiding</w:t>
      </w:r>
    </w:p>
    <w:p w:rsidR="00300543" w:rsidRDefault="00300543">
      <w:r>
        <w:t xml:space="preserve">In dit document zullen we de software die </w:t>
      </w:r>
      <w:proofErr w:type="spellStart"/>
      <w:r>
        <w:t>geupdate</w:t>
      </w:r>
      <w:proofErr w:type="spellEnd"/>
      <w:r>
        <w:t xml:space="preserve"> is door </w:t>
      </w:r>
      <w:proofErr w:type="spellStart"/>
      <w:r>
        <w:t>Resourceful</w:t>
      </w:r>
      <w:proofErr w:type="spellEnd"/>
      <w:r>
        <w:t xml:space="preserve"> code updaten op de server. Wij gaan er van uit dat de vorige document die door Team-NRRL gemaakt is gevolgd is. Mocht dit niet gedaan zijn, zouden we u aanraden om dit eerst te doen.</w:t>
      </w:r>
    </w:p>
    <w:p w:rsidR="00300543" w:rsidRDefault="00300543">
      <w:r>
        <w:t xml:space="preserve">Ook moet de database opnieuw worden gemaakt en gevuld. Dit omdat er op de achtergrond aanpassen zijn gedaan die nodig zijn voor uitbreiden voor volgende </w:t>
      </w:r>
      <w:r w:rsidR="00AF2E87">
        <w:t>werknemers</w:t>
      </w:r>
      <w:r>
        <w:t>.</w:t>
      </w:r>
      <w:r>
        <w:br w:type="page"/>
      </w:r>
    </w:p>
    <w:p w:rsidR="00300543" w:rsidRDefault="00300543" w:rsidP="00300543">
      <w:pPr>
        <w:pStyle w:val="Heading1"/>
      </w:pPr>
      <w:r>
        <w:lastRenderedPageBreak/>
        <w:t>Installatie</w:t>
      </w:r>
    </w:p>
    <w:p w:rsidR="00FE7190" w:rsidRDefault="00FE7190" w:rsidP="00FE7190">
      <w:pPr>
        <w:pStyle w:val="Heading2"/>
      </w:pPr>
      <w:bookmarkStart w:id="0" w:name="_Toc485857743"/>
      <w:r>
        <w:t>Benodigdheden</w:t>
      </w:r>
      <w:bookmarkEnd w:id="0"/>
    </w:p>
    <w:p w:rsidR="00FE7190" w:rsidRDefault="00FE7190" w:rsidP="00AF2E87">
      <w:r>
        <w:t xml:space="preserve">Basis </w:t>
      </w:r>
      <w:proofErr w:type="spellStart"/>
      <w:r>
        <w:t>linux</w:t>
      </w:r>
      <w:proofErr w:type="spellEnd"/>
      <w:r>
        <w:t xml:space="preserve"> kennis</w:t>
      </w:r>
      <w:r w:rsidR="00AF2E87">
        <w:t>:</w:t>
      </w:r>
    </w:p>
    <w:p w:rsidR="00FE7190" w:rsidRDefault="00FE7190" w:rsidP="00AF2E87">
      <w:pPr>
        <w:pStyle w:val="ListParagraph"/>
        <w:numPr>
          <w:ilvl w:val="0"/>
          <w:numId w:val="7"/>
        </w:numPr>
      </w:pPr>
      <w:r>
        <w:t>Nano</w:t>
      </w:r>
      <w:r w:rsidR="00AF2E87">
        <w:t xml:space="preserve"> (zie bron: ‘</w:t>
      </w:r>
      <w:r w:rsidR="00AF2E87" w:rsidRPr="00AF2E87">
        <w:t xml:space="preserve">Nano </w:t>
      </w:r>
      <w:r w:rsidR="00AF2E87">
        <w:t>uitleg’)</w:t>
      </w:r>
    </w:p>
    <w:p w:rsidR="00AF2E87" w:rsidRPr="00FE7190" w:rsidRDefault="00FE7190" w:rsidP="00AF2E87">
      <w:pPr>
        <w:pStyle w:val="ListParagraph"/>
        <w:numPr>
          <w:ilvl w:val="0"/>
          <w:numId w:val="7"/>
        </w:numPr>
      </w:pPr>
      <w:r>
        <w:t xml:space="preserve">Basis </w:t>
      </w:r>
      <w:r w:rsidR="00AF2E87">
        <w:t>navigeren in de CLI (zie bron: ‘</w:t>
      </w:r>
      <w:proofErr w:type="gramStart"/>
      <w:r w:rsidR="00AF2E87">
        <w:t>CLI uitleg</w:t>
      </w:r>
      <w:proofErr w:type="gramEnd"/>
      <w:r w:rsidR="00AF2E87">
        <w:t>’)</w:t>
      </w:r>
    </w:p>
    <w:p w:rsidR="006C77A8" w:rsidRDefault="006C77A8" w:rsidP="006C77A8">
      <w:pPr>
        <w:pStyle w:val="Heading2"/>
      </w:pPr>
      <w:r>
        <w:t>Applicatie opzetten</w:t>
      </w:r>
    </w:p>
    <w:p w:rsidR="006C77A8" w:rsidRDefault="006C77A8" w:rsidP="006C77A8">
      <w:r>
        <w:t xml:space="preserve">Navigeer naar de huidige code. Dit een goed moment om hier een </w:t>
      </w:r>
      <w:proofErr w:type="spellStart"/>
      <w:r>
        <w:t>backup</w:t>
      </w:r>
      <w:proofErr w:type="spellEnd"/>
      <w:r>
        <w:t xml:space="preserve"> van te maken.</w:t>
      </w:r>
    </w:p>
    <w:p w:rsidR="006C77A8" w:rsidRDefault="006C77A8" w:rsidP="006C77A8">
      <w:r>
        <w:t>Verwijder de code:</w:t>
      </w:r>
    </w:p>
    <w:p w:rsidR="006C77A8" w:rsidRDefault="006C77A8" w:rsidP="006C77A8">
      <w:pPr>
        <w:pStyle w:val="ListParagraph"/>
        <w:numPr>
          <w:ilvl w:val="0"/>
          <w:numId w:val="4"/>
        </w:numPr>
      </w:pPr>
      <w:proofErr w:type="spellStart"/>
      <w:proofErr w:type="gramStart"/>
      <w:r>
        <w:t>sudo</w:t>
      </w:r>
      <w:proofErr w:type="spellEnd"/>
      <w:proofErr w:type="gramEnd"/>
      <w:r>
        <w:t xml:space="preserve"> </w:t>
      </w:r>
      <w:proofErr w:type="spellStart"/>
      <w:r>
        <w:t>rm</w:t>
      </w:r>
      <w:proofErr w:type="spellEnd"/>
      <w:r>
        <w:t xml:space="preserve"> -r ‘folder’</w:t>
      </w:r>
    </w:p>
    <w:p w:rsidR="006C77A8" w:rsidRDefault="006C77A8" w:rsidP="006C77A8">
      <w:r>
        <w:t>Vervang ‘folder’ met de folder die de code behoud.</w:t>
      </w:r>
    </w:p>
    <w:p w:rsidR="006C77A8" w:rsidRDefault="00BA0C9B" w:rsidP="006C77A8">
      <w:proofErr w:type="spellStart"/>
      <w:r>
        <w:t>Verkijg</w:t>
      </w:r>
      <w:proofErr w:type="spellEnd"/>
      <w:r>
        <w:t xml:space="preserve"> de zip en zet die op de server. </w:t>
      </w:r>
      <w:bookmarkStart w:id="1" w:name="_GoBack"/>
      <w:bookmarkEnd w:id="1"/>
      <w:r w:rsidR="006C77A8">
        <w:t xml:space="preserve">Unzip de code doormiddel van de volgende </w:t>
      </w:r>
      <w:proofErr w:type="spellStart"/>
      <w:r w:rsidR="006C77A8">
        <w:t>command</w:t>
      </w:r>
      <w:proofErr w:type="spellEnd"/>
      <w:r w:rsidR="006C77A8">
        <w:t>:</w:t>
      </w:r>
    </w:p>
    <w:p w:rsidR="006C77A8" w:rsidRDefault="006C77A8" w:rsidP="006C77A8">
      <w:pPr>
        <w:pStyle w:val="ListParagraph"/>
        <w:numPr>
          <w:ilvl w:val="0"/>
          <w:numId w:val="4"/>
        </w:numPr>
      </w:pPr>
      <w:proofErr w:type="gramStart"/>
      <w:r>
        <w:t>unzip</w:t>
      </w:r>
      <w:proofErr w:type="gramEnd"/>
      <w:r>
        <w:t xml:space="preserve"> DeEngh.zip</w:t>
      </w:r>
    </w:p>
    <w:p w:rsidR="006C77A8" w:rsidRDefault="006C77A8" w:rsidP="006C77A8">
      <w:r>
        <w:t>Wijzig vervolgens in de code naar het volgende document:</w:t>
      </w:r>
    </w:p>
    <w:p w:rsidR="006C77A8" w:rsidRPr="006C77A8" w:rsidRDefault="006C77A8" w:rsidP="006C77A8">
      <w:pPr>
        <w:pStyle w:val="ListParagraph"/>
        <w:numPr>
          <w:ilvl w:val="0"/>
          <w:numId w:val="4"/>
        </w:numPr>
        <w:rPr>
          <w:lang w:val="en-US"/>
        </w:rPr>
      </w:pPr>
      <w:proofErr w:type="spellStart"/>
      <w:r w:rsidRPr="006C77A8">
        <w:rPr>
          <w:lang w:val="en-US"/>
        </w:rPr>
        <w:t>nano</w:t>
      </w:r>
      <w:proofErr w:type="spellEnd"/>
      <w:r w:rsidRPr="006C77A8">
        <w:rPr>
          <w:lang w:val="en-US"/>
        </w:rPr>
        <w:t xml:space="preserve"> conf/META-INF/persistence.xml</w:t>
      </w:r>
    </w:p>
    <w:p w:rsidR="006C77A8" w:rsidRDefault="006C77A8" w:rsidP="006C77A8">
      <w:r w:rsidRPr="006C77A8">
        <w:t>Wijzig vervolgens de r</w:t>
      </w:r>
      <w:r>
        <w:t>egels 15 en 16:</w:t>
      </w:r>
    </w:p>
    <w:p w:rsidR="006C77A8" w:rsidRDefault="006C77A8" w:rsidP="006C77A8">
      <w:r>
        <w:rPr>
          <w:noProof/>
        </w:rPr>
        <w:drawing>
          <wp:inline distT="0" distB="0" distL="0" distR="0">
            <wp:extent cx="594360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8625"/>
                    </a:xfrm>
                    <a:prstGeom prst="rect">
                      <a:avLst/>
                    </a:prstGeom>
                    <a:noFill/>
                    <a:ln>
                      <a:noFill/>
                    </a:ln>
                  </pic:spPr>
                </pic:pic>
              </a:graphicData>
            </a:graphic>
          </wp:inline>
        </w:drawing>
      </w:r>
    </w:p>
    <w:p w:rsidR="006C77A8" w:rsidRDefault="006C77A8" w:rsidP="006C77A8">
      <w:r>
        <w:t xml:space="preserve">Wijzig deze in het wachtwoord en username die gelijk staan aan het username/wachtwoord van de </w:t>
      </w:r>
      <w:proofErr w:type="spellStart"/>
      <w:r>
        <w:t>mysql</w:t>
      </w:r>
      <w:proofErr w:type="spellEnd"/>
      <w:r>
        <w:t xml:space="preserve"> server.</w:t>
      </w:r>
    </w:p>
    <w:p w:rsidR="006C77A8" w:rsidRPr="006C77A8" w:rsidRDefault="006C77A8" w:rsidP="006C77A8">
      <w:proofErr w:type="spellStart"/>
      <w:r>
        <w:t>Onthou</w:t>
      </w:r>
      <w:proofErr w:type="spellEnd"/>
      <w:r>
        <w:t xml:space="preserve"> waar dit bestand staat. Deze heeft u later weer nodig.</w:t>
      </w:r>
    </w:p>
    <w:p w:rsidR="006C77A8" w:rsidRPr="006C77A8" w:rsidRDefault="00FE7190" w:rsidP="00FE7190">
      <w:pPr>
        <w:pStyle w:val="Heading2"/>
      </w:pPr>
      <w:r>
        <w:t>Database updaten</w:t>
      </w:r>
    </w:p>
    <w:p w:rsidR="00300543" w:rsidRDefault="00300543" w:rsidP="00300543">
      <w:r>
        <w:t xml:space="preserve">Verwijder eerst de huidige database. Mochten er nog data bewaard moeten worden is nu het moment om een </w:t>
      </w:r>
      <w:proofErr w:type="spellStart"/>
      <w:r>
        <w:t>backup</w:t>
      </w:r>
      <w:proofErr w:type="spellEnd"/>
      <w:r>
        <w:t xml:space="preserve"> te maken.</w:t>
      </w:r>
    </w:p>
    <w:p w:rsidR="006C77A8" w:rsidRDefault="006C77A8" w:rsidP="00300543">
      <w:r>
        <w:t>Login in je huidige database met het wachtwoord dat je gekozen hebt.</w:t>
      </w:r>
    </w:p>
    <w:p w:rsidR="00300543" w:rsidRPr="006C77A8" w:rsidRDefault="00300543" w:rsidP="006C77A8">
      <w:pPr>
        <w:pStyle w:val="ListParagraph"/>
        <w:numPr>
          <w:ilvl w:val="0"/>
          <w:numId w:val="3"/>
        </w:numPr>
        <w:rPr>
          <w:rStyle w:val="Emphasis"/>
          <w:rFonts w:ascii="Courier New" w:hAnsi="Courier New" w:cs="Courier New"/>
        </w:rPr>
      </w:pPr>
      <w:proofErr w:type="spellStart"/>
      <w:proofErr w:type="gramStart"/>
      <w:r w:rsidRPr="006C77A8">
        <w:rPr>
          <w:rStyle w:val="Emphasis"/>
          <w:rFonts w:ascii="Courier New" w:hAnsi="Courier New" w:cs="Courier New"/>
        </w:rPr>
        <w:t>mysql</w:t>
      </w:r>
      <w:proofErr w:type="spellEnd"/>
      <w:proofErr w:type="gramEnd"/>
      <w:r w:rsidRPr="006C77A8">
        <w:rPr>
          <w:rStyle w:val="Emphasis"/>
          <w:rFonts w:ascii="Courier New" w:hAnsi="Courier New" w:cs="Courier New"/>
        </w:rPr>
        <w:t xml:space="preserve"> -u root -p</w:t>
      </w:r>
    </w:p>
    <w:p w:rsidR="006C77A8" w:rsidRDefault="006C77A8" w:rsidP="006C77A8">
      <w:pPr>
        <w:rPr>
          <w:rStyle w:val="Emphasis"/>
        </w:rPr>
      </w:pPr>
      <w:r>
        <w:rPr>
          <w:rStyle w:val="Emphasis"/>
        </w:rPr>
        <w:t>Delete de database:</w:t>
      </w:r>
    </w:p>
    <w:p w:rsidR="006C77A8" w:rsidRPr="00FE7190" w:rsidRDefault="006C77A8" w:rsidP="006C77A8">
      <w:pPr>
        <w:pStyle w:val="ListParagraph"/>
        <w:numPr>
          <w:ilvl w:val="0"/>
          <w:numId w:val="3"/>
        </w:numPr>
        <w:rPr>
          <w:rStyle w:val="HTMLCode"/>
          <w:rFonts w:ascii="Corbel" w:eastAsiaTheme="minorHAnsi" w:hAnsi="Corbel" w:cstheme="minorBidi"/>
          <w:iCs/>
          <w:sz w:val="22"/>
          <w:szCs w:val="22"/>
        </w:rPr>
      </w:pPr>
      <w:r>
        <w:rPr>
          <w:rStyle w:val="HTMLCode"/>
          <w:rFonts w:eastAsiaTheme="minorEastAsia"/>
        </w:rPr>
        <w:t xml:space="preserve">DROP DATABASE </w:t>
      </w:r>
      <w:r w:rsidR="00FE7190">
        <w:t>spellingsoftware</w:t>
      </w:r>
      <w:r>
        <w:rPr>
          <w:rStyle w:val="HTMLCode"/>
          <w:rFonts w:eastAsiaTheme="minorEastAsia"/>
        </w:rPr>
        <w:t>;</w:t>
      </w:r>
    </w:p>
    <w:p w:rsidR="00FE7190" w:rsidRDefault="00FE7190" w:rsidP="00FE7190">
      <w:pPr>
        <w:rPr>
          <w:rStyle w:val="HTMLCode"/>
          <w:rFonts w:ascii="Corbel" w:eastAsiaTheme="minorHAnsi" w:hAnsi="Corbel" w:cstheme="minorBidi"/>
          <w:iCs/>
          <w:sz w:val="22"/>
          <w:szCs w:val="22"/>
        </w:rPr>
      </w:pPr>
      <w:r>
        <w:rPr>
          <w:rStyle w:val="HTMLCode"/>
          <w:rFonts w:ascii="Corbel" w:eastAsiaTheme="minorHAnsi" w:hAnsi="Corbel" w:cstheme="minorBidi"/>
          <w:iCs/>
          <w:sz w:val="22"/>
          <w:szCs w:val="22"/>
        </w:rPr>
        <w:t xml:space="preserve">Dit </w:t>
      </w:r>
      <w:proofErr w:type="gramStart"/>
      <w:r>
        <w:rPr>
          <w:rStyle w:val="HTMLCode"/>
          <w:rFonts w:ascii="Corbel" w:eastAsiaTheme="minorHAnsi" w:hAnsi="Corbel" w:cstheme="minorBidi"/>
          <w:iCs/>
          <w:sz w:val="22"/>
          <w:szCs w:val="22"/>
        </w:rPr>
        <w:t>verwijderd</w:t>
      </w:r>
      <w:proofErr w:type="gramEnd"/>
      <w:r>
        <w:rPr>
          <w:rStyle w:val="HTMLCode"/>
          <w:rFonts w:ascii="Corbel" w:eastAsiaTheme="minorHAnsi" w:hAnsi="Corbel" w:cstheme="minorBidi"/>
          <w:iCs/>
          <w:sz w:val="22"/>
          <w:szCs w:val="22"/>
        </w:rPr>
        <w:t xml:space="preserve"> alle </w:t>
      </w:r>
      <w:proofErr w:type="spellStart"/>
      <w:r>
        <w:rPr>
          <w:rStyle w:val="HTMLCode"/>
          <w:rFonts w:ascii="Corbel" w:eastAsiaTheme="minorHAnsi" w:hAnsi="Corbel" w:cstheme="minorBidi"/>
          <w:iCs/>
          <w:sz w:val="22"/>
          <w:szCs w:val="22"/>
        </w:rPr>
        <w:t>tabbelen</w:t>
      </w:r>
      <w:proofErr w:type="spellEnd"/>
      <w:r>
        <w:rPr>
          <w:rStyle w:val="HTMLCode"/>
          <w:rFonts w:ascii="Corbel" w:eastAsiaTheme="minorHAnsi" w:hAnsi="Corbel" w:cstheme="minorBidi"/>
          <w:iCs/>
          <w:sz w:val="22"/>
          <w:szCs w:val="22"/>
        </w:rPr>
        <w:t>. Nu maken we de database weer aan:</w:t>
      </w:r>
    </w:p>
    <w:p w:rsidR="00FE7190" w:rsidRPr="00FE7190" w:rsidRDefault="00FE7190" w:rsidP="00FE7190">
      <w:pPr>
        <w:pStyle w:val="HTMLPreformatted"/>
        <w:numPr>
          <w:ilvl w:val="0"/>
          <w:numId w:val="3"/>
        </w:numPr>
      </w:pPr>
      <w:r w:rsidRPr="00FE7190">
        <w:t xml:space="preserve">CREATE DATABASE </w:t>
      </w:r>
      <w:proofErr w:type="spellStart"/>
      <w:r w:rsidRPr="00FE7190">
        <w:t>spellingsoftware</w:t>
      </w:r>
      <w:proofErr w:type="spellEnd"/>
      <w:r w:rsidRPr="00FE7190">
        <w:t>;</w:t>
      </w:r>
    </w:p>
    <w:p w:rsidR="00FE7190" w:rsidRDefault="00FE7190" w:rsidP="00FE7190">
      <w:pPr>
        <w:pStyle w:val="HTMLPreformatted"/>
        <w:rPr>
          <w:rStyle w:val="HTMLCode"/>
        </w:rPr>
      </w:pPr>
    </w:p>
    <w:p w:rsidR="00FE7190" w:rsidRDefault="00FE7190" w:rsidP="00FE7190">
      <w:r w:rsidRPr="00FE7190">
        <w:t xml:space="preserve">De tabellen hoeven we niet te maken, hier zorgt de </w:t>
      </w:r>
      <w:proofErr w:type="spellStart"/>
      <w:proofErr w:type="gramStart"/>
      <w:r w:rsidRPr="00FE7190">
        <w:t>back-end</w:t>
      </w:r>
      <w:proofErr w:type="spellEnd"/>
      <w:proofErr w:type="gramEnd"/>
      <w:r w:rsidRPr="00FE7190">
        <w:t xml:space="preserve"> voor.</w:t>
      </w:r>
    </w:p>
    <w:p w:rsidR="00FE7190" w:rsidRDefault="00FE7190" w:rsidP="00FE7190"/>
    <w:p w:rsidR="00FE7190" w:rsidRPr="00AF2E87" w:rsidRDefault="00FE7190" w:rsidP="00AF2E87">
      <w:pPr>
        <w:pStyle w:val="Heading2"/>
      </w:pPr>
      <w:r>
        <w:t>Update persistance.xml</w:t>
      </w:r>
    </w:p>
    <w:p w:rsidR="00FE7190" w:rsidRDefault="00FE7190" w:rsidP="00FE7190">
      <w:r>
        <w:t xml:space="preserve">De </w:t>
      </w:r>
      <w:proofErr w:type="spellStart"/>
      <w:proofErr w:type="gramStart"/>
      <w:r>
        <w:t>back-end</w:t>
      </w:r>
      <w:proofErr w:type="spellEnd"/>
      <w:proofErr w:type="gramEnd"/>
      <w:r>
        <w:t xml:space="preserve"> verwijderd en maakt de na elke start de database. Dit moet natuurlijk niet gebeuren in een productie omgeving. We zullen daarom de applicatie 1 keer laten runnen waardoor hij de database kan maken en daarna zullen we deze functionaliteit verwijderen.</w:t>
      </w:r>
    </w:p>
    <w:p w:rsidR="00FE7190" w:rsidRDefault="00FE7190" w:rsidP="00FE7190">
      <w:r>
        <w:t xml:space="preserve">Start de applicatie met de volgende </w:t>
      </w:r>
      <w:proofErr w:type="spellStart"/>
      <w:r>
        <w:t>command</w:t>
      </w:r>
      <w:proofErr w:type="spellEnd"/>
      <w:r>
        <w:t>, voer deze uit in de hoofdmap:</w:t>
      </w:r>
    </w:p>
    <w:p w:rsidR="00FE7190" w:rsidRPr="00CE38E7" w:rsidRDefault="00FE7190" w:rsidP="00FE7190">
      <w:pPr>
        <w:pStyle w:val="ListParagraph"/>
        <w:numPr>
          <w:ilvl w:val="0"/>
          <w:numId w:val="5"/>
        </w:numPr>
        <w:rPr>
          <w:rFonts w:ascii="Courier New" w:eastAsia="Times New Roman" w:hAnsi="Courier New" w:cs="Courier New"/>
          <w:color w:val="3A3A3A"/>
          <w:sz w:val="21"/>
          <w:szCs w:val="21"/>
          <w:lang w:eastAsia="nl-NL"/>
        </w:rPr>
      </w:pPr>
      <w:proofErr w:type="spellStart"/>
      <w:proofErr w:type="gramStart"/>
      <w:r w:rsidRPr="00CE38E7">
        <w:rPr>
          <w:rFonts w:ascii="Courier New" w:eastAsia="Times New Roman" w:hAnsi="Courier New" w:cs="Courier New"/>
          <w:color w:val="3A3A3A"/>
          <w:sz w:val="21"/>
          <w:szCs w:val="21"/>
          <w:lang w:eastAsia="nl-NL"/>
        </w:rPr>
        <w:t>sbt</w:t>
      </w:r>
      <w:proofErr w:type="spellEnd"/>
      <w:proofErr w:type="gramEnd"/>
      <w:r w:rsidRPr="00CE38E7">
        <w:rPr>
          <w:rFonts w:ascii="Courier New" w:eastAsia="Times New Roman" w:hAnsi="Courier New" w:cs="Courier New"/>
          <w:color w:val="3A3A3A"/>
          <w:sz w:val="21"/>
          <w:szCs w:val="21"/>
          <w:lang w:eastAsia="nl-NL"/>
        </w:rPr>
        <w:t xml:space="preserve"> run -</w:t>
      </w:r>
      <w:proofErr w:type="spellStart"/>
      <w:r w:rsidRPr="00CE38E7">
        <w:rPr>
          <w:rFonts w:ascii="Courier New" w:eastAsia="Times New Roman" w:hAnsi="Courier New" w:cs="Courier New"/>
          <w:color w:val="3A3A3A"/>
          <w:sz w:val="21"/>
          <w:szCs w:val="21"/>
          <w:lang w:eastAsia="nl-NL"/>
        </w:rPr>
        <w:t>Dhttp.port</w:t>
      </w:r>
      <w:proofErr w:type="spellEnd"/>
      <w:r w:rsidRPr="00CE38E7">
        <w:rPr>
          <w:rFonts w:ascii="Courier New" w:eastAsia="Times New Roman" w:hAnsi="Courier New" w:cs="Courier New"/>
          <w:color w:val="3A3A3A"/>
          <w:sz w:val="21"/>
          <w:szCs w:val="21"/>
          <w:lang w:eastAsia="nl-NL"/>
        </w:rPr>
        <w:t>=8080</w:t>
      </w:r>
    </w:p>
    <w:p w:rsidR="00FE7190" w:rsidRDefault="00FE7190" w:rsidP="00FE7190">
      <w:r>
        <w:t>Laat hem uitvoeren. Ga vervolgens via een webbrowser naar de website. Om de database te maken moet de website een actie doen op de database. Log daarom in met een gebruiker.</w:t>
      </w:r>
    </w:p>
    <w:p w:rsidR="00FE7190" w:rsidRDefault="00FE7190" w:rsidP="00FE7190">
      <w:r>
        <w:t xml:space="preserve">Stop vervolgens de applicatie. </w:t>
      </w:r>
    </w:p>
    <w:p w:rsidR="00FE7190" w:rsidRDefault="00FE7190" w:rsidP="00FE7190">
      <w:r>
        <w:t xml:space="preserve">Pas het volgende bestand aan: </w:t>
      </w:r>
    </w:p>
    <w:p w:rsidR="00FE7190" w:rsidRPr="00FE7190" w:rsidRDefault="00FE7190" w:rsidP="00FE7190">
      <w:pPr>
        <w:pStyle w:val="ListParagraph"/>
        <w:numPr>
          <w:ilvl w:val="0"/>
          <w:numId w:val="4"/>
        </w:numPr>
        <w:rPr>
          <w:lang w:val="en-US"/>
        </w:rPr>
      </w:pPr>
      <w:proofErr w:type="spellStart"/>
      <w:r w:rsidRPr="00FE7190">
        <w:rPr>
          <w:lang w:val="en-US"/>
        </w:rPr>
        <w:t>nano</w:t>
      </w:r>
      <w:proofErr w:type="spellEnd"/>
      <w:r w:rsidRPr="00FE7190">
        <w:rPr>
          <w:lang w:val="en-US"/>
        </w:rPr>
        <w:t xml:space="preserve"> </w:t>
      </w:r>
      <w:r w:rsidRPr="006C77A8">
        <w:rPr>
          <w:lang w:val="en-US"/>
        </w:rPr>
        <w:t>conf/META-INF/persistence.xml</w:t>
      </w:r>
    </w:p>
    <w:p w:rsidR="006C77A8" w:rsidRDefault="00AF2E87" w:rsidP="006C77A8">
      <w:pPr>
        <w:rPr>
          <w:rStyle w:val="Emphasis"/>
        </w:rPr>
      </w:pPr>
      <w:r>
        <w:rPr>
          <w:rStyle w:val="Emphasis"/>
        </w:rPr>
        <w:t>En verander de volgende regel:</w:t>
      </w:r>
    </w:p>
    <w:p w:rsidR="00AF2E87" w:rsidRDefault="00AF2E87" w:rsidP="006C77A8">
      <w:pPr>
        <w:rPr>
          <w:rStyle w:val="Emphasis"/>
        </w:rPr>
      </w:pPr>
      <w:r>
        <w:rPr>
          <w:rStyle w:val="Emphasis"/>
          <w:noProof/>
        </w:rPr>
        <w:drawing>
          <wp:inline distT="0" distB="0" distL="0" distR="0">
            <wp:extent cx="5200650" cy="219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50" cy="219075"/>
                    </a:xfrm>
                    <a:prstGeom prst="rect">
                      <a:avLst/>
                    </a:prstGeom>
                    <a:noFill/>
                    <a:ln>
                      <a:noFill/>
                    </a:ln>
                  </pic:spPr>
                </pic:pic>
              </a:graphicData>
            </a:graphic>
          </wp:inline>
        </w:drawing>
      </w:r>
    </w:p>
    <w:p w:rsidR="00AF2E87" w:rsidRDefault="00AF2E87" w:rsidP="006C77A8">
      <w:pPr>
        <w:rPr>
          <w:rStyle w:val="Emphasis"/>
        </w:rPr>
      </w:pPr>
      <w:r>
        <w:rPr>
          <w:rStyle w:val="Emphasis"/>
        </w:rPr>
        <w:t>In</w:t>
      </w:r>
    </w:p>
    <w:p w:rsidR="00AF2E87" w:rsidRDefault="00AF2E87" w:rsidP="006C77A8">
      <w:pPr>
        <w:rPr>
          <w:rStyle w:val="Emphasis"/>
        </w:rPr>
      </w:pPr>
      <w:r>
        <w:rPr>
          <w:rStyle w:val="Emphasis"/>
          <w:noProof/>
        </w:rPr>
        <w:drawing>
          <wp:inline distT="0" distB="0" distL="0" distR="0">
            <wp:extent cx="5495925" cy="200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200025"/>
                    </a:xfrm>
                    <a:prstGeom prst="rect">
                      <a:avLst/>
                    </a:prstGeom>
                    <a:noFill/>
                    <a:ln>
                      <a:noFill/>
                    </a:ln>
                  </pic:spPr>
                </pic:pic>
              </a:graphicData>
            </a:graphic>
          </wp:inline>
        </w:drawing>
      </w:r>
    </w:p>
    <w:p w:rsidR="00AF2E87" w:rsidRPr="00AF2E87" w:rsidRDefault="00AF2E87" w:rsidP="006C77A8">
      <w:pPr>
        <w:rPr>
          <w:rStyle w:val="Emphasis"/>
        </w:rPr>
      </w:pPr>
    </w:p>
    <w:p w:rsidR="00AF2E87" w:rsidRDefault="00AF2E87">
      <w:pPr>
        <w:rPr>
          <w:rStyle w:val="Emphasis"/>
        </w:rPr>
      </w:pPr>
      <w:r>
        <w:rPr>
          <w:rStyle w:val="Emphasis"/>
        </w:rPr>
        <w:t xml:space="preserve">Hierna kunt u de applicatie gewoon weer starten met de volgende </w:t>
      </w:r>
      <w:proofErr w:type="spellStart"/>
      <w:r>
        <w:rPr>
          <w:rStyle w:val="Emphasis"/>
        </w:rPr>
        <w:t>command</w:t>
      </w:r>
      <w:proofErr w:type="spellEnd"/>
      <w:r>
        <w:rPr>
          <w:rStyle w:val="Emphasis"/>
        </w:rPr>
        <w:t>:</w:t>
      </w:r>
    </w:p>
    <w:p w:rsidR="00AF2E87" w:rsidRPr="00CE38E7" w:rsidRDefault="00AF2E87" w:rsidP="00AF2E87">
      <w:pPr>
        <w:pStyle w:val="ListParagraph"/>
        <w:numPr>
          <w:ilvl w:val="0"/>
          <w:numId w:val="5"/>
        </w:numPr>
        <w:rPr>
          <w:rFonts w:ascii="Courier New" w:eastAsia="Times New Roman" w:hAnsi="Courier New" w:cs="Courier New"/>
          <w:color w:val="3A3A3A"/>
          <w:sz w:val="21"/>
          <w:szCs w:val="21"/>
          <w:lang w:eastAsia="nl-NL"/>
        </w:rPr>
      </w:pPr>
      <w:proofErr w:type="spellStart"/>
      <w:proofErr w:type="gramStart"/>
      <w:r w:rsidRPr="00CE38E7">
        <w:rPr>
          <w:rFonts w:ascii="Courier New" w:eastAsia="Times New Roman" w:hAnsi="Courier New" w:cs="Courier New"/>
          <w:color w:val="3A3A3A"/>
          <w:sz w:val="21"/>
          <w:szCs w:val="21"/>
          <w:lang w:eastAsia="nl-NL"/>
        </w:rPr>
        <w:t>sbt</w:t>
      </w:r>
      <w:proofErr w:type="spellEnd"/>
      <w:proofErr w:type="gramEnd"/>
      <w:r w:rsidRPr="00CE38E7">
        <w:rPr>
          <w:rFonts w:ascii="Courier New" w:eastAsia="Times New Roman" w:hAnsi="Courier New" w:cs="Courier New"/>
          <w:color w:val="3A3A3A"/>
          <w:sz w:val="21"/>
          <w:szCs w:val="21"/>
          <w:lang w:eastAsia="nl-NL"/>
        </w:rPr>
        <w:t xml:space="preserve"> run -</w:t>
      </w:r>
      <w:proofErr w:type="spellStart"/>
      <w:r w:rsidRPr="00CE38E7">
        <w:rPr>
          <w:rFonts w:ascii="Courier New" w:eastAsia="Times New Roman" w:hAnsi="Courier New" w:cs="Courier New"/>
          <w:color w:val="3A3A3A"/>
          <w:sz w:val="21"/>
          <w:szCs w:val="21"/>
          <w:lang w:eastAsia="nl-NL"/>
        </w:rPr>
        <w:t>Dhttp.port</w:t>
      </w:r>
      <w:proofErr w:type="spellEnd"/>
      <w:r w:rsidRPr="00CE38E7">
        <w:rPr>
          <w:rFonts w:ascii="Courier New" w:eastAsia="Times New Roman" w:hAnsi="Courier New" w:cs="Courier New"/>
          <w:color w:val="3A3A3A"/>
          <w:sz w:val="21"/>
          <w:szCs w:val="21"/>
          <w:lang w:eastAsia="nl-NL"/>
        </w:rPr>
        <w:t>=8080</w:t>
      </w:r>
    </w:p>
    <w:p w:rsidR="00AF2E87" w:rsidRPr="00AF2E87" w:rsidRDefault="00AF2E87">
      <w:pPr>
        <w:rPr>
          <w:rStyle w:val="Emphasis"/>
        </w:rPr>
      </w:pPr>
      <w:r w:rsidRPr="00AF2E87">
        <w:rPr>
          <w:rStyle w:val="Emphasis"/>
        </w:rPr>
        <w:br w:type="page"/>
      </w:r>
    </w:p>
    <w:p w:rsidR="006C77A8" w:rsidRPr="00AF2E87" w:rsidRDefault="00AF2E87" w:rsidP="00AF2E87">
      <w:pPr>
        <w:pStyle w:val="Heading1"/>
        <w:rPr>
          <w:rStyle w:val="Emphasis"/>
        </w:rPr>
      </w:pPr>
      <w:r w:rsidRPr="00AF2E87">
        <w:rPr>
          <w:rStyle w:val="Emphasis"/>
        </w:rPr>
        <w:lastRenderedPageBreak/>
        <w:t>Bronnen</w:t>
      </w:r>
    </w:p>
    <w:p w:rsidR="00AF2E87" w:rsidRDefault="00AF2E87" w:rsidP="00AF2E87">
      <w:proofErr w:type="gramStart"/>
      <w:r>
        <w:t>CLI uitleg</w:t>
      </w:r>
      <w:proofErr w:type="gramEnd"/>
      <w:r>
        <w:t xml:space="preserve">: </w:t>
      </w:r>
      <w:r w:rsidRPr="00AF2E87">
        <w:t>https://maker.pro/linux/tutorial/basic-linux-commands-for-beginners</w:t>
      </w:r>
    </w:p>
    <w:p w:rsidR="00AF2E87" w:rsidRDefault="00AF2E87" w:rsidP="00AF2E87">
      <w:r w:rsidRPr="00AF2E87">
        <w:t xml:space="preserve">Nano </w:t>
      </w:r>
      <w:r>
        <w:t xml:space="preserve">uitleg: </w:t>
      </w:r>
      <w:hyperlink r:id="rId11" w:history="1">
        <w:r w:rsidRPr="001A6D47">
          <w:rPr>
            <w:rStyle w:val="Hyperlink"/>
          </w:rPr>
          <w:t>https://www.howtogeek.com/howto/42980/the-beginners-guide-to-nano-the-linux-command-line-text-editor/</w:t>
        </w:r>
      </w:hyperlink>
    </w:p>
    <w:p w:rsidR="00AF2E87" w:rsidRPr="00AF2E87" w:rsidRDefault="00AF2E87" w:rsidP="00AF2E87"/>
    <w:sectPr w:rsidR="00AF2E87" w:rsidRPr="00AF2E87" w:rsidSect="0030054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94D3C"/>
    <w:multiLevelType w:val="hybridMultilevel"/>
    <w:tmpl w:val="968A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F3645E"/>
    <w:multiLevelType w:val="hybridMultilevel"/>
    <w:tmpl w:val="A98AB240"/>
    <w:lvl w:ilvl="0" w:tplc="E312A40A">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34F0111E"/>
    <w:multiLevelType w:val="hybridMultilevel"/>
    <w:tmpl w:val="49A83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AA7D9A"/>
    <w:multiLevelType w:val="hybridMultilevel"/>
    <w:tmpl w:val="AA864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4364DD"/>
    <w:multiLevelType w:val="hybridMultilevel"/>
    <w:tmpl w:val="DE804EA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50F8046D"/>
    <w:multiLevelType w:val="hybridMultilevel"/>
    <w:tmpl w:val="07C09140"/>
    <w:lvl w:ilvl="0" w:tplc="E312A40A">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FC2037"/>
    <w:multiLevelType w:val="hybridMultilevel"/>
    <w:tmpl w:val="42B81A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543"/>
    <w:rsid w:val="00300543"/>
    <w:rsid w:val="006C77A8"/>
    <w:rsid w:val="00AF2E87"/>
    <w:rsid w:val="00B94F1E"/>
    <w:rsid w:val="00BA0C9B"/>
    <w:rsid w:val="00C43203"/>
    <w:rsid w:val="00FE7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A241"/>
  <w15:chartTrackingRefBased/>
  <w15:docId w15:val="{9920D06B-3DB3-4E20-BB65-03934B9E2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3005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77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0543"/>
    <w:pPr>
      <w:spacing w:after="0" w:line="240" w:lineRule="auto"/>
    </w:pPr>
    <w:rPr>
      <w:rFonts w:eastAsiaTheme="minorEastAsia"/>
    </w:rPr>
  </w:style>
  <w:style w:type="character" w:customStyle="1" w:styleId="NoSpacingChar">
    <w:name w:val="No Spacing Char"/>
    <w:basedOn w:val="DefaultParagraphFont"/>
    <w:link w:val="NoSpacing"/>
    <w:uiPriority w:val="1"/>
    <w:rsid w:val="00300543"/>
    <w:rPr>
      <w:rFonts w:eastAsiaTheme="minorEastAsia"/>
    </w:rPr>
  </w:style>
  <w:style w:type="table" w:styleId="TableGrid">
    <w:name w:val="Table Grid"/>
    <w:basedOn w:val="TableNormal"/>
    <w:uiPriority w:val="39"/>
    <w:rsid w:val="00300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0543"/>
    <w:rPr>
      <w:rFonts w:asciiTheme="majorHAnsi" w:eastAsiaTheme="majorEastAsia" w:hAnsiTheme="majorHAnsi" w:cstheme="majorBidi"/>
      <w:color w:val="2F5496" w:themeColor="accent1" w:themeShade="BF"/>
      <w:sz w:val="32"/>
      <w:szCs w:val="32"/>
      <w:lang w:val="nl-NL"/>
    </w:rPr>
  </w:style>
  <w:style w:type="paragraph" w:styleId="ListParagraph">
    <w:name w:val="List Paragraph"/>
    <w:basedOn w:val="Normal"/>
    <w:uiPriority w:val="34"/>
    <w:qFormat/>
    <w:rsid w:val="00300543"/>
    <w:pPr>
      <w:ind w:left="720"/>
      <w:contextualSpacing/>
    </w:pPr>
  </w:style>
  <w:style w:type="character" w:styleId="HTMLCode">
    <w:name w:val="HTML Code"/>
    <w:basedOn w:val="DefaultParagraphFont"/>
    <w:uiPriority w:val="99"/>
    <w:semiHidden/>
    <w:unhideWhenUsed/>
    <w:rsid w:val="00300543"/>
    <w:rPr>
      <w:rFonts w:ascii="Courier New" w:eastAsia="Times New Roman" w:hAnsi="Courier New" w:cs="Courier New"/>
      <w:sz w:val="20"/>
      <w:szCs w:val="20"/>
    </w:rPr>
  </w:style>
  <w:style w:type="character" w:styleId="Emphasis">
    <w:name w:val="Emphasis"/>
    <w:basedOn w:val="DefaultParagraphFont"/>
    <w:uiPriority w:val="20"/>
    <w:qFormat/>
    <w:rsid w:val="00300543"/>
    <w:rPr>
      <w:rFonts w:ascii="Corbel" w:hAnsi="Corbel"/>
      <w:b w:val="0"/>
      <w:i w:val="0"/>
      <w:iCs/>
      <w:bdr w:val="none" w:sz="0" w:space="0" w:color="auto"/>
    </w:rPr>
  </w:style>
  <w:style w:type="character" w:customStyle="1" w:styleId="Heading2Char">
    <w:name w:val="Heading 2 Char"/>
    <w:basedOn w:val="DefaultParagraphFont"/>
    <w:link w:val="Heading2"/>
    <w:uiPriority w:val="9"/>
    <w:rsid w:val="006C77A8"/>
    <w:rPr>
      <w:rFonts w:asciiTheme="majorHAnsi" w:eastAsiaTheme="majorEastAsia" w:hAnsiTheme="majorHAnsi" w:cstheme="majorBidi"/>
      <w:color w:val="2F5496" w:themeColor="accent1" w:themeShade="BF"/>
      <w:sz w:val="26"/>
      <w:szCs w:val="26"/>
      <w:lang w:val="nl-NL"/>
    </w:rPr>
  </w:style>
  <w:style w:type="character" w:customStyle="1" w:styleId="js-path-segment">
    <w:name w:val="js-path-segment"/>
    <w:basedOn w:val="DefaultParagraphFont"/>
    <w:rsid w:val="006C77A8"/>
  </w:style>
  <w:style w:type="character" w:styleId="Hyperlink">
    <w:name w:val="Hyperlink"/>
    <w:basedOn w:val="DefaultParagraphFont"/>
    <w:uiPriority w:val="99"/>
    <w:unhideWhenUsed/>
    <w:rsid w:val="006C77A8"/>
    <w:rPr>
      <w:color w:val="0000FF"/>
      <w:u w:val="single"/>
    </w:rPr>
  </w:style>
  <w:style w:type="character" w:customStyle="1" w:styleId="separator">
    <w:name w:val="separator"/>
    <w:basedOn w:val="DefaultParagraphFont"/>
    <w:rsid w:val="006C77A8"/>
  </w:style>
  <w:style w:type="character" w:styleId="Strong">
    <w:name w:val="Strong"/>
    <w:basedOn w:val="DefaultParagraphFont"/>
    <w:uiPriority w:val="22"/>
    <w:qFormat/>
    <w:rsid w:val="006C77A8"/>
    <w:rPr>
      <w:b/>
      <w:bCs/>
    </w:rPr>
  </w:style>
  <w:style w:type="paragraph" w:styleId="HTMLPreformatted">
    <w:name w:val="HTML Preformatted"/>
    <w:basedOn w:val="Normal"/>
    <w:link w:val="HTMLPreformattedChar"/>
    <w:uiPriority w:val="99"/>
    <w:unhideWhenUsed/>
    <w:rsid w:val="00FE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E719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F2E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239641">
      <w:bodyDiv w:val="1"/>
      <w:marLeft w:val="0"/>
      <w:marRight w:val="0"/>
      <w:marTop w:val="0"/>
      <w:marBottom w:val="0"/>
      <w:divBdr>
        <w:top w:val="none" w:sz="0" w:space="0" w:color="auto"/>
        <w:left w:val="none" w:sz="0" w:space="0" w:color="auto"/>
        <w:bottom w:val="none" w:sz="0" w:space="0" w:color="auto"/>
        <w:right w:val="none" w:sz="0" w:space="0" w:color="auto"/>
      </w:divBdr>
      <w:divsChild>
        <w:div w:id="1261643740">
          <w:marLeft w:val="0"/>
          <w:marRight w:val="0"/>
          <w:marTop w:val="0"/>
          <w:marBottom w:val="0"/>
          <w:divBdr>
            <w:top w:val="none" w:sz="0" w:space="0" w:color="auto"/>
            <w:left w:val="none" w:sz="0" w:space="0" w:color="auto"/>
            <w:bottom w:val="none" w:sz="0" w:space="0" w:color="auto"/>
            <w:right w:val="none" w:sz="0" w:space="0" w:color="auto"/>
          </w:divBdr>
        </w:div>
      </w:divsChild>
    </w:div>
    <w:div w:id="1261524437">
      <w:bodyDiv w:val="1"/>
      <w:marLeft w:val="0"/>
      <w:marRight w:val="0"/>
      <w:marTop w:val="0"/>
      <w:marBottom w:val="0"/>
      <w:divBdr>
        <w:top w:val="none" w:sz="0" w:space="0" w:color="auto"/>
        <w:left w:val="none" w:sz="0" w:space="0" w:color="auto"/>
        <w:bottom w:val="none" w:sz="0" w:space="0" w:color="auto"/>
        <w:right w:val="none" w:sz="0" w:space="0" w:color="auto"/>
      </w:divBdr>
    </w:div>
    <w:div w:id="1644240251">
      <w:bodyDiv w:val="1"/>
      <w:marLeft w:val="0"/>
      <w:marRight w:val="0"/>
      <w:marTop w:val="0"/>
      <w:marBottom w:val="0"/>
      <w:divBdr>
        <w:top w:val="none" w:sz="0" w:space="0" w:color="auto"/>
        <w:left w:val="none" w:sz="0" w:space="0" w:color="auto"/>
        <w:bottom w:val="none" w:sz="0" w:space="0" w:color="auto"/>
        <w:right w:val="none" w:sz="0" w:space="0" w:color="auto"/>
      </w:divBdr>
      <w:divsChild>
        <w:div w:id="1323774885">
          <w:marLeft w:val="0"/>
          <w:marRight w:val="0"/>
          <w:marTop w:val="0"/>
          <w:marBottom w:val="0"/>
          <w:divBdr>
            <w:top w:val="none" w:sz="0" w:space="0" w:color="auto"/>
            <w:left w:val="none" w:sz="0" w:space="0" w:color="auto"/>
            <w:bottom w:val="none" w:sz="0" w:space="0" w:color="auto"/>
            <w:right w:val="none" w:sz="0" w:space="0" w:color="auto"/>
          </w:divBdr>
        </w:div>
      </w:divsChild>
    </w:div>
    <w:div w:id="1684697171">
      <w:bodyDiv w:val="1"/>
      <w:marLeft w:val="0"/>
      <w:marRight w:val="0"/>
      <w:marTop w:val="0"/>
      <w:marBottom w:val="0"/>
      <w:divBdr>
        <w:top w:val="none" w:sz="0" w:space="0" w:color="auto"/>
        <w:left w:val="none" w:sz="0" w:space="0" w:color="auto"/>
        <w:bottom w:val="none" w:sz="0" w:space="0" w:color="auto"/>
        <w:right w:val="none" w:sz="0" w:space="0" w:color="auto"/>
      </w:divBdr>
      <w:divsChild>
        <w:div w:id="1612669334">
          <w:marLeft w:val="0"/>
          <w:marRight w:val="0"/>
          <w:marTop w:val="0"/>
          <w:marBottom w:val="0"/>
          <w:divBdr>
            <w:top w:val="none" w:sz="0" w:space="0" w:color="auto"/>
            <w:left w:val="none" w:sz="0" w:space="0" w:color="auto"/>
            <w:bottom w:val="none" w:sz="0" w:space="0" w:color="auto"/>
            <w:right w:val="none" w:sz="0" w:space="0" w:color="auto"/>
          </w:divBdr>
        </w:div>
      </w:divsChild>
    </w:div>
    <w:div w:id="187723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howtogeek.com/howto/42980/the-beginners-guide-to-nano-the-linux-command-line-text-editor/"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521803-DC75-46D6-BC98-CC6FC332BD03}">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Robbert Ritsema en Owen Ashby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Update handleiding</dc:title>
  <dc:subject>Praktijk De Engh</dc:subject>
  <dc:creator>sjaak-win10</dc:creator>
  <cp:keywords/>
  <dc:description/>
  <cp:lastModifiedBy>robbert ritsema</cp:lastModifiedBy>
  <cp:revision>3</cp:revision>
  <dcterms:created xsi:type="dcterms:W3CDTF">2018-07-10T10:49:00Z</dcterms:created>
  <dcterms:modified xsi:type="dcterms:W3CDTF">2018-07-11T11:18:00Z</dcterms:modified>
</cp:coreProperties>
</file>