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Default="003B0E67" w:rsidP="005C4BE9"/>
    <w:p w14:paraId="2020CDA0" w14:textId="328D152A" w:rsidR="005C4BE9" w:rsidRPr="0009320A" w:rsidRDefault="00B72538" w:rsidP="005C4BE9">
      <w:pPr>
        <w:pStyle w:val="TtuloApartado1sinnivel"/>
      </w:pPr>
      <w:r>
        <w:t xml:space="preserve">Actividad </w:t>
      </w:r>
      <w:r w:rsidR="004B0D0D">
        <w:t>grupal</w:t>
      </w:r>
      <w:r w:rsidR="00A22C60" w:rsidRPr="00A22C60">
        <w:t xml:space="preserve">: </w:t>
      </w:r>
      <w:r>
        <w:t>Redes neuronales convolucionales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1F88E4E6" w14:textId="2197D859" w:rsidR="00A22C60" w:rsidRDefault="00B72538" w:rsidP="005C4BE9">
      <w:r w:rsidRPr="00B72538">
        <w:t xml:space="preserve">En esta actividad vamos a trabajar con </w:t>
      </w:r>
      <w:r w:rsidRPr="00B72538">
        <w:rPr>
          <w:i/>
          <w:iCs/>
        </w:rPr>
        <w:t>convolutional neural networks</w:t>
      </w:r>
      <w:r w:rsidRPr="00B72538">
        <w:t xml:space="preserve"> (CNN) para resolver un problema de clasificación de imágenes. En particular, vamos a clasificar imágenes de personajes de la conocida serie de </w:t>
      </w:r>
      <w:r w:rsidRPr="00B72538">
        <w:rPr>
          <w:i/>
          <w:iCs/>
        </w:rPr>
        <w:t>Los Simpsons</w:t>
      </w:r>
      <w:r w:rsidRPr="00B72538">
        <w:t>.</w:t>
      </w:r>
    </w:p>
    <w:p w14:paraId="0FAD27B5" w14:textId="77777777" w:rsidR="00B72538" w:rsidRDefault="00B72538" w:rsidP="005C4BE9"/>
    <w:p w14:paraId="44B31B37" w14:textId="2E1BA50E" w:rsidR="005C4BE9" w:rsidRPr="005241B8" w:rsidRDefault="00A22C60" w:rsidP="005C4BE9">
      <w:pPr>
        <w:pStyle w:val="TtuloApartado3"/>
      </w:pPr>
      <w:r>
        <w:t>Descripción de la actividad</w:t>
      </w:r>
    </w:p>
    <w:p w14:paraId="23593999" w14:textId="77777777" w:rsidR="00DC6A47" w:rsidRDefault="00DC6A47" w:rsidP="00DC6A47">
      <w:pPr>
        <w:spacing w:after="160" w:line="259" w:lineRule="auto"/>
        <w:jc w:val="left"/>
        <w:rPr>
          <w:b/>
          <w:bCs/>
        </w:rPr>
      </w:pPr>
    </w:p>
    <w:p w14:paraId="1CF2E6EC" w14:textId="0A752FE4" w:rsidR="00B72538" w:rsidRDefault="00B72538" w:rsidP="00B72538">
      <w:r w:rsidRPr="00B72538">
        <w:t xml:space="preserve">La práctica debe completarse en el Jupyter </w:t>
      </w:r>
      <w:r w:rsidRPr="00B72538">
        <w:rPr>
          <w:i/>
          <w:iCs/>
        </w:rPr>
        <w:t>notebook</w:t>
      </w:r>
      <w:r w:rsidRPr="00B72538">
        <w:t xml:space="preserve"> asociado,</w:t>
      </w:r>
      <w:bookmarkStart w:id="0" w:name="_Hlk134188025"/>
      <w:r w:rsidR="008D7BA6">
        <w:t xml:space="preserve"> </w:t>
      </w:r>
      <w:r w:rsidR="008D7BA6" w:rsidRPr="008D7BA6">
        <w:rPr>
          <w:b/>
          <w:bCs/>
        </w:rPr>
        <w:t>Actividad_2.ipynb</w:t>
      </w:r>
      <w:r w:rsidR="008D7BA6" w:rsidRPr="0009424E">
        <w:rPr>
          <w:b/>
          <w:bCs/>
        </w:rPr>
        <w:t>,</w:t>
      </w:r>
      <w:bookmarkEnd w:id="0"/>
      <w:r w:rsidRPr="00B72538">
        <w:t xml:space="preserve"> donde se pueden ver las instrucciones para la carga de datos del problema a tratar. Como las CNN profundas son un tipo de modelo bastante avanzado y computacionalmente costoso, se recomienda hacer la práctica en Google Colaboratory, con soporte para GPUs.</w:t>
      </w:r>
    </w:p>
    <w:p w14:paraId="73A47A23" w14:textId="21CFEE89" w:rsidR="00A22C60" w:rsidRDefault="00A22C60">
      <w:pPr>
        <w:spacing w:after="160" w:line="259" w:lineRule="auto"/>
        <w:jc w:val="left"/>
      </w:pPr>
    </w:p>
    <w:p w14:paraId="65DE5D41" w14:textId="0A135B5E" w:rsidR="00A22C60" w:rsidRPr="00A22C60" w:rsidRDefault="00A22C60" w:rsidP="00DB3728">
      <w:pPr>
        <w:rPr>
          <w:b/>
          <w:bCs/>
        </w:rPr>
      </w:pPr>
      <w:r w:rsidRPr="00A22C60">
        <w:rPr>
          <w:b/>
          <w:bCs/>
        </w:rPr>
        <w:t>Formato de entrega</w:t>
      </w:r>
    </w:p>
    <w:p w14:paraId="07845360" w14:textId="77777777" w:rsidR="00A22C60" w:rsidRDefault="00A22C60" w:rsidP="00DB3728"/>
    <w:p w14:paraId="7D2CC910" w14:textId="0EE75A7E" w:rsidR="00B72538" w:rsidRDefault="00B72538" w:rsidP="00B72538">
      <w:pPr>
        <w:pStyle w:val="Vietaprimernivel"/>
      </w:pPr>
      <w:r w:rsidRPr="00B72538">
        <w:rPr>
          <w:i/>
          <w:iCs/>
        </w:rPr>
        <w:t>Notebooks</w:t>
      </w:r>
      <w:r>
        <w:t xml:space="preserve"> en formato .ipynb</w:t>
      </w:r>
    </w:p>
    <w:p w14:paraId="3A2A7368" w14:textId="2742AF15" w:rsidR="00B72538" w:rsidRDefault="00B72538" w:rsidP="00B72538">
      <w:pPr>
        <w:pStyle w:val="Vietaprimernivel"/>
      </w:pPr>
      <w:r>
        <w:t xml:space="preserve">Exportación del </w:t>
      </w:r>
      <w:r w:rsidRPr="00B72538">
        <w:rPr>
          <w:i/>
          <w:iCs/>
        </w:rPr>
        <w:t>notebook</w:t>
      </w:r>
      <w:r>
        <w:t xml:space="preserve"> a un fichero con extensión .html con los resultados del ejercicio. Es importante asegurarse de que la visualización es correcta y que todos los apartados del ejercicio son legibles (se puede obtener directamente desde los </w:t>
      </w:r>
      <w:r w:rsidRPr="00B72538">
        <w:rPr>
          <w:i/>
          <w:iCs/>
        </w:rPr>
        <w:t>notebooks</w:t>
      </w:r>
      <w:r>
        <w:t xml:space="preserve"> «imprimiendo» en PDF).</w:t>
      </w:r>
    </w:p>
    <w:p w14:paraId="005E407B" w14:textId="2AAA01DC" w:rsidR="00A22C60" w:rsidRDefault="00B72538" w:rsidP="00B72538">
      <w:pPr>
        <w:pStyle w:val="Vietaprimernivel"/>
      </w:pPr>
      <w:r>
        <w:t xml:space="preserve">No hay una extensión mínima o máxima de la actividad, pero es importante que el contenido del </w:t>
      </w:r>
      <w:r w:rsidRPr="00C30E1D">
        <w:rPr>
          <w:i/>
          <w:iCs/>
        </w:rPr>
        <w:t>notebook</w:t>
      </w:r>
      <w:r>
        <w:t xml:space="preserve"> esté perfectamente organizado y sea fácilmente accesible a la experimentación y a las conclusiones.</w:t>
      </w:r>
    </w:p>
    <w:sectPr w:rsidR="00A22C60" w:rsidSect="006051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4F381" w14:textId="77777777" w:rsidR="006051A4" w:rsidRDefault="006051A4" w:rsidP="00C50246">
      <w:pPr>
        <w:spacing w:line="240" w:lineRule="auto"/>
      </w:pPr>
      <w:r>
        <w:separator/>
      </w:r>
    </w:p>
  </w:endnote>
  <w:endnote w:type="continuationSeparator" w:id="0">
    <w:p w14:paraId="2AE2182A" w14:textId="77777777" w:rsidR="006051A4" w:rsidRDefault="006051A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altName w:val="Symbol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EC1A8" w14:textId="77777777" w:rsidR="008B2D86" w:rsidRDefault="008B2D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EB4A8" w14:textId="77777777" w:rsidR="008B2D86" w:rsidRDefault="008B2D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FB6B1" w14:textId="77777777" w:rsidR="006051A4" w:rsidRDefault="006051A4" w:rsidP="00C50246">
      <w:pPr>
        <w:spacing w:line="240" w:lineRule="auto"/>
      </w:pPr>
      <w:r>
        <w:separator/>
      </w:r>
    </w:p>
  </w:footnote>
  <w:footnote w:type="continuationSeparator" w:id="0">
    <w:p w14:paraId="78422630" w14:textId="77777777" w:rsidR="006051A4" w:rsidRDefault="006051A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84718" w14:textId="77777777" w:rsidR="008B2D86" w:rsidRDefault="008B2D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4E7AE618" w:rsidR="005C4BE9" w:rsidRPr="00472B27" w:rsidRDefault="008B2D86" w:rsidP="005C4BE9">
          <w:pPr>
            <w:pStyle w:val="Textocajaactividades"/>
          </w:pPr>
          <w:r w:rsidRPr="008B2D86">
            <w:t>Percepción Computacional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FDFA" w14:textId="77777777" w:rsidR="008B2D86" w:rsidRDefault="008B2D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9617180">
    <w:abstractNumId w:val="31"/>
  </w:num>
  <w:num w:numId="2" w16cid:durableId="1398700282">
    <w:abstractNumId w:val="28"/>
  </w:num>
  <w:num w:numId="3" w16cid:durableId="412969600">
    <w:abstractNumId w:val="20"/>
  </w:num>
  <w:num w:numId="4" w16cid:durableId="98373751">
    <w:abstractNumId w:val="21"/>
  </w:num>
  <w:num w:numId="5" w16cid:durableId="1859157492">
    <w:abstractNumId w:val="18"/>
  </w:num>
  <w:num w:numId="6" w16cid:durableId="1003241319">
    <w:abstractNumId w:val="22"/>
  </w:num>
  <w:num w:numId="7" w16cid:durableId="815335218">
    <w:abstractNumId w:val="30"/>
  </w:num>
  <w:num w:numId="8" w16cid:durableId="1262881595">
    <w:abstractNumId w:val="32"/>
  </w:num>
  <w:num w:numId="9" w16cid:durableId="967321607">
    <w:abstractNumId w:val="35"/>
  </w:num>
  <w:num w:numId="10" w16cid:durableId="2141339360">
    <w:abstractNumId w:val="10"/>
  </w:num>
  <w:num w:numId="11" w16cid:durableId="86735787">
    <w:abstractNumId w:val="37"/>
  </w:num>
  <w:num w:numId="12" w16cid:durableId="1542546333">
    <w:abstractNumId w:val="23"/>
  </w:num>
  <w:num w:numId="13" w16cid:durableId="529729009">
    <w:abstractNumId w:val="36"/>
  </w:num>
  <w:num w:numId="14" w16cid:durableId="154227158">
    <w:abstractNumId w:val="27"/>
  </w:num>
  <w:num w:numId="15" w16cid:durableId="1643732520">
    <w:abstractNumId w:val="16"/>
  </w:num>
  <w:num w:numId="16" w16cid:durableId="1575359918">
    <w:abstractNumId w:val="25"/>
  </w:num>
  <w:num w:numId="17" w16cid:durableId="73548483">
    <w:abstractNumId w:val="24"/>
  </w:num>
  <w:num w:numId="18" w16cid:durableId="690953502">
    <w:abstractNumId w:val="12"/>
  </w:num>
  <w:num w:numId="19" w16cid:durableId="593788616">
    <w:abstractNumId w:val="34"/>
  </w:num>
  <w:num w:numId="20" w16cid:durableId="3151131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52803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85249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41360">
    <w:abstractNumId w:val="26"/>
  </w:num>
  <w:num w:numId="24" w16cid:durableId="1324049612">
    <w:abstractNumId w:val="14"/>
  </w:num>
  <w:num w:numId="25" w16cid:durableId="296223917">
    <w:abstractNumId w:val="15"/>
  </w:num>
  <w:num w:numId="26" w16cid:durableId="1236161902">
    <w:abstractNumId w:val="11"/>
  </w:num>
  <w:num w:numId="27" w16cid:durableId="856113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978247">
    <w:abstractNumId w:val="8"/>
  </w:num>
  <w:num w:numId="29" w16cid:durableId="1507207592">
    <w:abstractNumId w:val="3"/>
  </w:num>
  <w:num w:numId="30" w16cid:durableId="1438017579">
    <w:abstractNumId w:val="2"/>
  </w:num>
  <w:num w:numId="31" w16cid:durableId="1682664112">
    <w:abstractNumId w:val="1"/>
  </w:num>
  <w:num w:numId="32" w16cid:durableId="1630627130">
    <w:abstractNumId w:val="0"/>
  </w:num>
  <w:num w:numId="33" w16cid:durableId="546797038">
    <w:abstractNumId w:val="9"/>
  </w:num>
  <w:num w:numId="34" w16cid:durableId="2045322322">
    <w:abstractNumId w:val="7"/>
  </w:num>
  <w:num w:numId="35" w16cid:durableId="2140493013">
    <w:abstractNumId w:val="6"/>
  </w:num>
  <w:num w:numId="36" w16cid:durableId="281544560">
    <w:abstractNumId w:val="5"/>
  </w:num>
  <w:num w:numId="37" w16cid:durableId="633415389">
    <w:abstractNumId w:val="4"/>
  </w:num>
  <w:num w:numId="38" w16cid:durableId="1082146344">
    <w:abstractNumId w:val="33"/>
  </w:num>
  <w:num w:numId="39" w16cid:durableId="1985112668">
    <w:abstractNumId w:val="13"/>
  </w:num>
  <w:num w:numId="40" w16cid:durableId="42026129">
    <w:abstractNumId w:val="19"/>
  </w:num>
  <w:num w:numId="41" w16cid:durableId="670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4117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24E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0EC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0CE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C1A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15EC2"/>
    <w:rsid w:val="00320378"/>
    <w:rsid w:val="00322210"/>
    <w:rsid w:val="003224A0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0366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0D0D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A0526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1A4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684F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65230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0657A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1929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2D86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D7BA6"/>
    <w:rsid w:val="008E1670"/>
    <w:rsid w:val="008E1ECE"/>
    <w:rsid w:val="008E51B1"/>
    <w:rsid w:val="008E5F14"/>
    <w:rsid w:val="008F0709"/>
    <w:rsid w:val="008F1E4C"/>
    <w:rsid w:val="00902D15"/>
    <w:rsid w:val="009048DB"/>
    <w:rsid w:val="00917348"/>
    <w:rsid w:val="00921AE9"/>
    <w:rsid w:val="009233B9"/>
    <w:rsid w:val="00935EFC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0949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2C60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58BE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C206E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44CCF"/>
    <w:rsid w:val="00B5171A"/>
    <w:rsid w:val="00B61D67"/>
    <w:rsid w:val="00B67479"/>
    <w:rsid w:val="00B70F9D"/>
    <w:rsid w:val="00B71FC6"/>
    <w:rsid w:val="00B72538"/>
    <w:rsid w:val="00B72D4C"/>
    <w:rsid w:val="00B8087F"/>
    <w:rsid w:val="00B814A5"/>
    <w:rsid w:val="00B96994"/>
    <w:rsid w:val="00B97C57"/>
    <w:rsid w:val="00BA172C"/>
    <w:rsid w:val="00BA17EF"/>
    <w:rsid w:val="00BA38FB"/>
    <w:rsid w:val="00BB4676"/>
    <w:rsid w:val="00BC2EB1"/>
    <w:rsid w:val="00BD13D7"/>
    <w:rsid w:val="00BD614C"/>
    <w:rsid w:val="00BD75E5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0E1D"/>
    <w:rsid w:val="00C34C2E"/>
    <w:rsid w:val="00C35016"/>
    <w:rsid w:val="00C37777"/>
    <w:rsid w:val="00C446B8"/>
    <w:rsid w:val="00C4595C"/>
    <w:rsid w:val="00C50246"/>
    <w:rsid w:val="00C50793"/>
    <w:rsid w:val="00C67873"/>
    <w:rsid w:val="00C71FA7"/>
    <w:rsid w:val="00C73672"/>
    <w:rsid w:val="00C81E4B"/>
    <w:rsid w:val="00C8543E"/>
    <w:rsid w:val="00C8548C"/>
    <w:rsid w:val="00C870D5"/>
    <w:rsid w:val="00C876E4"/>
    <w:rsid w:val="00C92BE5"/>
    <w:rsid w:val="00CA2352"/>
    <w:rsid w:val="00CA4E9E"/>
    <w:rsid w:val="00CB1C00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CF76BF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35AF7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06E5"/>
    <w:rsid w:val="00D95965"/>
    <w:rsid w:val="00DA1A7B"/>
    <w:rsid w:val="00DA4A6D"/>
    <w:rsid w:val="00DB3728"/>
    <w:rsid w:val="00DB5335"/>
    <w:rsid w:val="00DC032A"/>
    <w:rsid w:val="00DC0C49"/>
    <w:rsid w:val="00DC3808"/>
    <w:rsid w:val="00DC6A47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000C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2FC8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075E"/>
    <w:rsid w:val="00F12301"/>
    <w:rsid w:val="00F133AC"/>
    <w:rsid w:val="00F140A7"/>
    <w:rsid w:val="00F154BB"/>
    <w:rsid w:val="00F15EA0"/>
    <w:rsid w:val="00F16F2F"/>
    <w:rsid w:val="00F17E50"/>
    <w:rsid w:val="00F210EC"/>
    <w:rsid w:val="00F22D8E"/>
    <w:rsid w:val="00F24498"/>
    <w:rsid w:val="00F34AED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8be90b-7af1-4348-adf8-80036b355e81">
      <Terms xmlns="http://schemas.microsoft.com/office/infopath/2007/PartnerControls"/>
    </lcf76f155ced4ddcb4097134ff3c332f>
    <TaxCatchAll xmlns="0a70e875-3d35-4be2-921f-7117c31bab9b" xsi:nil="true"/>
    <_Flow_SignoffStatus xmlns="408be90b-7af1-4348-adf8-80036b355e81" xsi:nil="true"/>
  </documentManagement>
</p:properties>
</file>

<file path=customXml/itemProps1.xml><?xml version="1.0" encoding="utf-8"?>
<ds:datastoreItem xmlns:ds="http://schemas.openxmlformats.org/officeDocument/2006/customXml" ds:itemID="{114EB79B-7B59-48A0-81C7-8B9607C48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408be90b-7af1-4348-adf8-80036b355e81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Mora Magali Vigorito</cp:lastModifiedBy>
  <cp:revision>32</cp:revision>
  <cp:lastPrinted>2017-11-10T07:47:00Z</cp:lastPrinted>
  <dcterms:created xsi:type="dcterms:W3CDTF">2021-10-15T05:29:00Z</dcterms:created>
  <dcterms:modified xsi:type="dcterms:W3CDTF">2024-04-11T19:09:00Z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