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F242" w14:textId="72B5FEFF" w:rsidR="00B65FD9" w:rsidRDefault="0002680A" w:rsidP="0002680A">
      <w:pPr>
        <w:bidi w:val="0"/>
        <w:jc w:val="center"/>
        <w:rPr>
          <w:b/>
          <w:bCs/>
          <w:u w:val="single"/>
        </w:rPr>
      </w:pPr>
      <w:r w:rsidRPr="0002680A">
        <w:rPr>
          <w:b/>
          <w:bCs/>
          <w:u w:val="single"/>
        </w:rPr>
        <w:t>Assignment #2</w:t>
      </w:r>
    </w:p>
    <w:p w14:paraId="4B046071" w14:textId="2A878B38" w:rsidR="00BD47C1" w:rsidRPr="00BD47C1" w:rsidRDefault="00BD47C1" w:rsidP="00BD47C1">
      <w:pPr>
        <w:bidi w:val="0"/>
      </w:pPr>
      <w:r>
        <w:t>Our calculations were made in Python, the code is attached in a notebook file.</w:t>
      </w:r>
    </w:p>
    <w:p w14:paraId="06BED285" w14:textId="6F8FD938" w:rsidR="0002680A" w:rsidRPr="0002680A" w:rsidRDefault="0002680A" w:rsidP="0002680A">
      <w:pPr>
        <w:bidi w:val="0"/>
        <w:rPr>
          <w:u w:val="single"/>
        </w:rPr>
      </w:pPr>
      <w:r w:rsidRPr="0002680A">
        <w:rPr>
          <w:u w:val="single"/>
        </w:rPr>
        <w:t xml:space="preserve">Question 1 – Linear Models and Bootstrapping </w:t>
      </w:r>
    </w:p>
    <w:p w14:paraId="7C8D284F" w14:textId="768495E7" w:rsidR="0002680A" w:rsidRDefault="003C164C" w:rsidP="006C64F6">
      <w:pPr>
        <w:pStyle w:val="a7"/>
        <w:numPr>
          <w:ilvl w:val="0"/>
          <w:numId w:val="1"/>
        </w:numPr>
        <w:bidi w:val="0"/>
        <w:rPr>
          <w:rtl/>
        </w:rPr>
      </w:pPr>
      <w:r w:rsidRPr="003C164C">
        <w:rPr>
          <w:i/>
          <w:iCs/>
        </w:rPr>
        <w:t>Linear regression</w:t>
      </w:r>
      <w:r>
        <w:rPr>
          <w:i/>
          <w:iCs/>
        </w:rPr>
        <w:t xml:space="preserve"> model</w:t>
      </w:r>
      <w:r w:rsidRPr="003C164C">
        <w:rPr>
          <w:i/>
          <w:iCs/>
        </w:rPr>
        <w:t>:</w:t>
      </w:r>
      <w:r>
        <w:br/>
      </w:r>
      <w:r w:rsidR="0002680A">
        <w:t>The estimated value for the slope and intercept that we've found are as follows:</w:t>
      </w:r>
      <w:r w:rsidR="006C64F6">
        <w:br/>
      </w:r>
      <w:r w:rsidR="006C64F6">
        <w:rPr>
          <w:noProof/>
        </w:rPr>
        <w:drawing>
          <wp:inline distT="0" distB="0" distL="0" distR="0" wp14:anchorId="74F210CB" wp14:editId="3EDBBCC0">
            <wp:extent cx="4655820" cy="475896"/>
            <wp:effectExtent l="0" t="0" r="0" b="63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32" cy="48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EBB0" w14:textId="575EFBA2" w:rsidR="0002680A" w:rsidRDefault="0002680A" w:rsidP="0002680A">
      <w:pPr>
        <w:pStyle w:val="a7"/>
        <w:bidi w:val="0"/>
        <w:jc w:val="center"/>
      </w:pPr>
      <w:r>
        <w:br/>
      </w:r>
      <w:r w:rsidR="005F0621">
        <w:rPr>
          <w:u w:val="single"/>
        </w:rPr>
        <w:t>Figure</w:t>
      </w:r>
      <w:r w:rsidRPr="0002680A">
        <w:rPr>
          <w:u w:val="single"/>
        </w:rPr>
        <w:t xml:space="preserve"> 1:</w:t>
      </w:r>
      <w:r w:rsidRPr="0002680A">
        <w:t xml:space="preserve"> </w:t>
      </w:r>
      <w:r>
        <w:rPr>
          <w:rtl/>
        </w:rPr>
        <w:br/>
      </w:r>
      <w:r w:rsidRPr="0002680A">
        <w:rPr>
          <w:noProof/>
        </w:rPr>
        <w:drawing>
          <wp:inline distT="0" distB="0" distL="0" distR="0" wp14:anchorId="722BD094" wp14:editId="2585612D">
            <wp:extent cx="4073291" cy="2643554"/>
            <wp:effectExtent l="0" t="0" r="381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91" cy="26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3979" w14:textId="1442CFF0" w:rsidR="005F0621" w:rsidRDefault="005F0621" w:rsidP="005F0621">
      <w:pPr>
        <w:pStyle w:val="a7"/>
        <w:bidi w:val="0"/>
      </w:pPr>
      <w:r w:rsidRPr="00427FB1">
        <w:rPr>
          <w:u w:val="single"/>
        </w:rPr>
        <w:t>Estimating the STD of the noise distribution</w:t>
      </w:r>
      <w:r>
        <w:t xml:space="preserve">: In our case, the noise is defined as the difference between the predicted and measured values. So, we've calculated a distribution of those differences and its STD (here we're dealing with a sample and not a population, therefore </w:t>
      </w:r>
      <w:r w:rsidR="0079052F">
        <w:t xml:space="preserve">the </w:t>
      </w:r>
      <w:r>
        <w:t>df=</w:t>
      </w:r>
      <w:r w:rsidR="001E764B">
        <w:t>n</w:t>
      </w:r>
      <w:r>
        <w:t xml:space="preserve">-1). </w:t>
      </w:r>
      <w:r>
        <w:br/>
      </w:r>
      <w:r w:rsidR="00427FB1" w:rsidRPr="00427FB1">
        <w:rPr>
          <w:noProof/>
        </w:rPr>
        <w:drawing>
          <wp:inline distT="0" distB="0" distL="0" distR="0" wp14:anchorId="65B18170" wp14:editId="65BF939B">
            <wp:extent cx="2863997" cy="2540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E561" w14:textId="627FA71B" w:rsidR="00C947EA" w:rsidRDefault="00C947EA">
      <w:pPr>
        <w:bidi w:val="0"/>
        <w:rPr>
          <w:u w:val="single"/>
        </w:rPr>
      </w:pPr>
      <w:r>
        <w:rPr>
          <w:u w:val="single"/>
        </w:rPr>
        <w:br w:type="page"/>
      </w:r>
    </w:p>
    <w:p w14:paraId="563AB416" w14:textId="77777777" w:rsidR="00C947EA" w:rsidRDefault="00C947EA" w:rsidP="00C947EA">
      <w:pPr>
        <w:pStyle w:val="a7"/>
        <w:bidi w:val="0"/>
      </w:pPr>
    </w:p>
    <w:p w14:paraId="26B0133A" w14:textId="77777777" w:rsidR="004C5D64" w:rsidRPr="004C5D64" w:rsidRDefault="003C164C" w:rsidP="004C5D64">
      <w:pPr>
        <w:pStyle w:val="a7"/>
        <w:numPr>
          <w:ilvl w:val="0"/>
          <w:numId w:val="1"/>
        </w:numPr>
        <w:bidi w:val="0"/>
      </w:pPr>
      <w:r w:rsidRPr="003C164C">
        <w:rPr>
          <w:i/>
          <w:iCs/>
        </w:rPr>
        <w:t>Bootstrapping</w:t>
      </w:r>
      <w:r w:rsidRPr="003C164C">
        <w:rPr>
          <w:rFonts w:hint="cs"/>
          <w:i/>
          <w:iCs/>
          <w:rtl/>
        </w:rPr>
        <w:t>:</w:t>
      </w:r>
    </w:p>
    <w:p w14:paraId="38FEB39B" w14:textId="7BD01C9A" w:rsidR="00735D45" w:rsidRPr="00EC6172" w:rsidRDefault="004C5D64" w:rsidP="00735D45">
      <w:pPr>
        <w:pStyle w:val="a7"/>
        <w:bidi w:val="0"/>
        <w:jc w:val="center"/>
      </w:pPr>
      <w:bookmarkStart w:id="0" w:name="Figure2"/>
      <w:r w:rsidRPr="00EC6172">
        <w:rPr>
          <w:u w:val="single"/>
        </w:rPr>
        <w:t>Figure 2:</w:t>
      </w:r>
      <w:bookmarkEnd w:id="0"/>
      <w:r w:rsidR="00E46275" w:rsidRPr="00EC6172">
        <w:t xml:space="preserve"> </w:t>
      </w:r>
      <w:r w:rsidR="00EC6172">
        <w:t>H</w:t>
      </w:r>
      <w:r w:rsidR="00E46275" w:rsidRPr="00EC6172">
        <w:t>istograms of</w:t>
      </w:r>
      <w:r w:rsidR="00EC6172" w:rsidRPr="00EC6172">
        <w:t xml:space="preserve"> the best </w:t>
      </w:r>
      <w:r w:rsidR="00EC6172">
        <w:t>slope and intercept</w:t>
      </w:r>
      <w:r w:rsidR="00EC6172" w:rsidRPr="00EC6172">
        <w:t xml:space="preserve"> estimate</w:t>
      </w:r>
      <w:r w:rsidR="00EC6172">
        <w:t>s</w:t>
      </w:r>
      <w:r w:rsidR="00EC6172" w:rsidRPr="00EC6172">
        <w:t xml:space="preserve"> for </w:t>
      </w:r>
      <w:r w:rsidR="00E46275" w:rsidRPr="00EC6172">
        <w:t>1000</w:t>
      </w:r>
      <w:r w:rsidR="00EC6172">
        <w:t xml:space="preserve"> generated</w:t>
      </w:r>
      <w:r w:rsidR="00E46275" w:rsidRPr="00EC6172">
        <w:t xml:space="preserve"> samples</w:t>
      </w:r>
    </w:p>
    <w:p w14:paraId="16B40660" w14:textId="50DC8FCE" w:rsidR="00735D45" w:rsidRDefault="00DD4C80" w:rsidP="00735D45">
      <w:pPr>
        <w:pStyle w:val="a7"/>
        <w:bidi w:val="0"/>
        <w:jc w:val="center"/>
      </w:pPr>
      <w:r>
        <w:rPr>
          <w:noProof/>
        </w:rPr>
        <w:drawing>
          <wp:inline distT="0" distB="0" distL="0" distR="0" wp14:anchorId="19A82154" wp14:editId="4E141D87">
            <wp:extent cx="4096301" cy="325054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64" cy="325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D45">
        <w:rPr>
          <w:noProof/>
        </w:rPr>
        <w:t xml:space="preserve"> </w:t>
      </w:r>
    </w:p>
    <w:p w14:paraId="1DB89053" w14:textId="3CC17366" w:rsidR="005F0621" w:rsidRDefault="003C164C" w:rsidP="00735D45">
      <w:pPr>
        <w:pStyle w:val="a7"/>
        <w:bidi w:val="0"/>
      </w:pPr>
      <w:r>
        <w:t>T</w:t>
      </w:r>
      <w:r w:rsidR="005F0621">
        <w:t>he average value for the estimated slope</w:t>
      </w:r>
      <w:r w:rsidR="004C5D64">
        <w:t>s</w:t>
      </w:r>
      <w:r w:rsidR="005F0621">
        <w:t xml:space="preserve"> is </w:t>
      </w:r>
      <w:r w:rsidR="00735D45">
        <w:t>1.58</w:t>
      </w:r>
      <w:r w:rsidR="005F0621">
        <w:t xml:space="preserve"> , and </w:t>
      </w:r>
      <w:r w:rsidR="00735D45">
        <w:t xml:space="preserve">-2.75 </w:t>
      </w:r>
      <w:r w:rsidR="005F0621">
        <w:t>for the intercept</w:t>
      </w:r>
      <w:r w:rsidR="004C5D64">
        <w:t>s</w:t>
      </w:r>
      <w:r>
        <w:t xml:space="preserve">, as </w:t>
      </w:r>
      <w:r w:rsidR="004C5D64">
        <w:t xml:space="preserve">is denoted by the solid line </w:t>
      </w:r>
      <w:r>
        <w:t xml:space="preserve">in </w:t>
      </w:r>
      <w:hyperlink w:anchor="Figure2" w:history="1">
        <w:r w:rsidR="004C5D64" w:rsidRPr="004C5D64">
          <w:rPr>
            <w:rStyle w:val="Hyperlink"/>
          </w:rPr>
          <w:t>F</w:t>
        </w:r>
        <w:r w:rsidRPr="004C5D64">
          <w:rPr>
            <w:rStyle w:val="Hyperlink"/>
          </w:rPr>
          <w:t xml:space="preserve">igure </w:t>
        </w:r>
        <w:r w:rsidR="004C5D64" w:rsidRPr="004C5D64">
          <w:rPr>
            <w:rStyle w:val="Hyperlink"/>
          </w:rPr>
          <w:t>2</w:t>
        </w:r>
      </w:hyperlink>
      <w:r>
        <w:t>.</w:t>
      </w:r>
      <w:r>
        <w:br/>
      </w:r>
      <w:r>
        <w:br/>
        <w:t xml:space="preserve">Answer for bonus: the dotted lines in </w:t>
      </w:r>
      <w:hyperlink w:anchor="Figure2" w:history="1">
        <w:r w:rsidR="004C5D64" w:rsidRPr="004C5D64">
          <w:rPr>
            <w:rStyle w:val="Hyperlink"/>
          </w:rPr>
          <w:t>F</w:t>
        </w:r>
        <w:r w:rsidRPr="004C5D64">
          <w:rPr>
            <w:rStyle w:val="Hyperlink"/>
          </w:rPr>
          <w:t xml:space="preserve">igure </w:t>
        </w:r>
        <w:r w:rsidR="004C5D64" w:rsidRPr="004C5D64">
          <w:rPr>
            <w:rStyle w:val="Hyperlink"/>
          </w:rPr>
          <w:t>2</w:t>
        </w:r>
      </w:hyperlink>
      <w:r>
        <w:t xml:space="preserve"> represent the 97.5% CI for each distribution.</w:t>
      </w:r>
    </w:p>
    <w:p w14:paraId="6474E8B1" w14:textId="5C4FCA3E" w:rsidR="00254452" w:rsidRDefault="00254452" w:rsidP="00254452">
      <w:pPr>
        <w:pStyle w:val="a7"/>
        <w:bidi w:val="0"/>
      </w:pPr>
      <w:r w:rsidRPr="00254452">
        <w:rPr>
          <w:noProof/>
        </w:rPr>
        <w:drawing>
          <wp:inline distT="0" distB="0" distL="0" distR="0" wp14:anchorId="7C0E8CF4" wp14:editId="1BDF8ABB">
            <wp:extent cx="5213458" cy="3054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458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1185" w14:textId="556E2EB0" w:rsidR="00C947EA" w:rsidRDefault="003C164C" w:rsidP="00C947EA">
      <w:pPr>
        <w:bidi w:val="0"/>
        <w:rPr>
          <w:u w:val="single"/>
        </w:rPr>
      </w:pPr>
      <w:r w:rsidRPr="003C164C">
        <w:rPr>
          <w:u w:val="single"/>
        </w:rPr>
        <w:t>Question 2 – GLM</w:t>
      </w:r>
    </w:p>
    <w:p w14:paraId="7F01F0F9" w14:textId="24608987" w:rsidR="00C947EA" w:rsidRPr="00C947EA" w:rsidRDefault="00C947EA" w:rsidP="00C9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t xml:space="preserve">The set of parameters  </w:t>
      </w:r>
      <m:oMath>
        <m:r>
          <w:rPr>
            <w:rFonts w:ascii="Cambria Math" w:hAnsi="Cambria Math"/>
          </w:rPr>
          <m:t>θ</m:t>
        </m:r>
      </m:oMath>
      <w:r w:rsidRPr="00C947EA">
        <w:t xml:space="preserve"> </w:t>
      </w:r>
      <w:r>
        <w:t>:</w:t>
      </w:r>
      <w:r w:rsidRPr="00C947EA">
        <w:rPr>
          <w:rFonts w:ascii="Courier New" w:eastAsia="Times New Roman" w:hAnsi="Courier New" w:cs="Courier New"/>
          <w:color w:val="212121"/>
          <w:sz w:val="20"/>
          <w:szCs w:val="20"/>
        </w:rPr>
        <w:t>[(17,6,</w:t>
      </w:r>
      <w:r w:rsidRPr="00C947E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C947EA">
        <w:rPr>
          <w:rFonts w:ascii="Courier New" w:eastAsia="Times New Roman" w:hAnsi="Courier New" w:cs="Courier New"/>
          <w:color w:val="212121"/>
          <w:sz w:val="20"/>
          <w:szCs w:val="20"/>
        </w:rPr>
        <w:t>19,48),(1,4,</w:t>
      </w:r>
      <w:r w:rsidRPr="00C947E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C947EA">
        <w:rPr>
          <w:rFonts w:ascii="Courier New" w:eastAsia="Times New Roman" w:hAnsi="Courier New" w:cs="Courier New"/>
          <w:color w:val="212121"/>
          <w:sz w:val="20"/>
          <w:szCs w:val="20"/>
        </w:rPr>
        <w:t>7,1),(3,0.02,0.1,</w:t>
      </w:r>
      <w:r w:rsidRPr="00C947E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C947EA">
        <w:rPr>
          <w:rFonts w:ascii="Courier New" w:eastAsia="Times New Roman" w:hAnsi="Courier New" w:cs="Courier New"/>
          <w:color w:val="212121"/>
          <w:sz w:val="20"/>
          <w:szCs w:val="20"/>
        </w:rPr>
        <w:t>1)]</w:t>
      </w:r>
      <w:r w:rsidR="00EB3286" w:rsidRPr="00EB3286">
        <w:t xml:space="preserve"> </w:t>
      </w:r>
      <w:r w:rsidR="00EB3286">
        <w:t>the LL values are presented in a corresponding order.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br/>
      </w:r>
    </w:p>
    <w:p w14:paraId="15BF5975" w14:textId="1E2B32A6" w:rsidR="003C164C" w:rsidRDefault="00E27E05" w:rsidP="003C164C">
      <w:pPr>
        <w:pStyle w:val="a7"/>
        <w:numPr>
          <w:ilvl w:val="0"/>
          <w:numId w:val="2"/>
        </w:numPr>
        <w:bidi w:val="0"/>
      </w:pPr>
      <w:r w:rsidRPr="00EC3948">
        <w:rPr>
          <w:noProof/>
        </w:rPr>
        <w:drawing>
          <wp:anchor distT="0" distB="0" distL="114300" distR="114300" simplePos="0" relativeHeight="251658240" behindDoc="1" locked="0" layoutInCell="1" allowOverlap="1" wp14:anchorId="6B3292D7" wp14:editId="014AD8B0">
            <wp:simplePos x="0" y="0"/>
            <wp:positionH relativeFrom="column">
              <wp:posOffset>205740</wp:posOffset>
            </wp:positionH>
            <wp:positionV relativeFrom="paragraph">
              <wp:posOffset>469900</wp:posOffset>
            </wp:positionV>
            <wp:extent cx="5379720" cy="31750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44777">
        <w:t xml:space="preserve">To find the best set of parameters </w:t>
      </w:r>
      <m:oMath>
        <m:r>
          <w:rPr>
            <w:rFonts w:ascii="Cambria Math" w:hAnsi="Cambria Math"/>
          </w:rPr>
          <m:t>θ</m:t>
        </m:r>
      </m:oMath>
      <w:r w:rsidR="00944777">
        <w:t xml:space="preserve">, we need to calculate the log likelihood of each set and chose the set with the highest LL value. </w:t>
      </w:r>
    </w:p>
    <w:p w14:paraId="5E2240B4" w14:textId="1D4BD584" w:rsidR="00944777" w:rsidRDefault="00E46275" w:rsidP="00944777">
      <w:pPr>
        <w:pStyle w:val="a7"/>
        <w:numPr>
          <w:ilvl w:val="0"/>
          <w:numId w:val="2"/>
        </w:numPr>
        <w:bidi w:val="0"/>
      </w:pPr>
      <w:r w:rsidRPr="00EC3948">
        <w:rPr>
          <w:noProof/>
        </w:rPr>
        <w:drawing>
          <wp:anchor distT="0" distB="0" distL="114300" distR="114300" simplePos="0" relativeHeight="251659264" behindDoc="1" locked="0" layoutInCell="1" allowOverlap="1" wp14:anchorId="441A3AF2" wp14:editId="465A6880">
            <wp:simplePos x="0" y="0"/>
            <wp:positionH relativeFrom="column">
              <wp:posOffset>236220</wp:posOffset>
            </wp:positionH>
            <wp:positionV relativeFrom="paragraph">
              <wp:posOffset>817880</wp:posOffset>
            </wp:positionV>
            <wp:extent cx="5562600" cy="3556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777">
        <w:t xml:space="preserve">This regularization factor "punishes" high </w:t>
      </w:r>
      <m:oMath>
        <m:r>
          <w:rPr>
            <w:rFonts w:ascii="Cambria Math" w:hAnsi="Cambria Math"/>
          </w:rPr>
          <m:t>θ</m:t>
        </m:r>
      </m:oMath>
      <w:r w:rsidR="00944777">
        <w:t xml:space="preserve"> values. After adding the regularization factor</w:t>
      </w:r>
      <w:r w:rsidR="00944777">
        <w:br/>
        <w:t xml:space="preserve">as we can see, the LL values changed but the </w:t>
      </w:r>
      <m:oMath>
        <m:r>
          <w:rPr>
            <w:rFonts w:ascii="Cambria Math" w:hAnsi="Cambria Math"/>
          </w:rPr>
          <m:t>θ</m:t>
        </m:r>
      </m:oMath>
      <w:r w:rsidR="00944777">
        <w:rPr>
          <w:rFonts w:eastAsiaTheme="minorEastAsia"/>
        </w:rPr>
        <w:t xml:space="preserve"> set with the highest one remains the same – the answer didn't change.</w:t>
      </w:r>
    </w:p>
    <w:p w14:paraId="5C5C8786" w14:textId="72B866A5" w:rsidR="00944777" w:rsidRDefault="00E27E05" w:rsidP="00944777">
      <w:pPr>
        <w:pStyle w:val="a7"/>
        <w:numPr>
          <w:ilvl w:val="0"/>
          <w:numId w:val="2"/>
        </w:numPr>
        <w:bidi w:val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46C78C" wp14:editId="30C2116C">
                <wp:simplePos x="0" y="0"/>
                <wp:positionH relativeFrom="column">
                  <wp:posOffset>532765</wp:posOffset>
                </wp:positionH>
                <wp:positionV relativeFrom="paragraph">
                  <wp:posOffset>3039110</wp:posOffset>
                </wp:positionV>
                <wp:extent cx="4241160" cy="7560"/>
                <wp:effectExtent l="95250" t="152400" r="121920" b="164465"/>
                <wp:wrapNone/>
                <wp:docPr id="24" name="דיו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41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2236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24" o:spid="_x0000_s1026" type="#_x0000_t75" style="position:absolute;left:0;text-align:left;margin-left:37.75pt;margin-top:230.8pt;width:342.5pt;height:1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">
                <v:imagedata r:id="rId15" o:title=""/>
              </v:shape>
            </w:pict>
          </mc:Fallback>
        </mc:AlternateContent>
      </w:r>
      <w:r w:rsidR="00944777">
        <w:t xml:space="preserve">To set up the Poisson regression, we've used a </w:t>
      </w:r>
      <w:r w:rsidR="00944777" w:rsidRPr="00944777">
        <w:rPr>
          <w:i/>
          <w:iCs/>
        </w:rPr>
        <w:t>Log</w:t>
      </w:r>
      <w:r w:rsidR="00944777">
        <w:t xml:space="preserve"> link </w:t>
      </w:r>
      <w:r w:rsidR="00EC3948">
        <w:t>function (</w:t>
      </w:r>
      <w:r w:rsidR="007C01F0">
        <w:t xml:space="preserve">the default of the </w:t>
      </w:r>
      <w:r w:rsidR="00EC3948">
        <w:t>P</w:t>
      </w:r>
      <w:r w:rsidR="007C01F0">
        <w:t xml:space="preserve">oisson family in </w:t>
      </w:r>
      <w:proofErr w:type="spellStart"/>
      <w:r w:rsidR="007C01F0" w:rsidRPr="00C36957">
        <w:rPr>
          <w:i/>
          <w:iCs/>
        </w:rPr>
        <w:t>statsmodels</w:t>
      </w:r>
      <w:proofErr w:type="spellEnd"/>
      <w:r w:rsidR="007C01F0">
        <w:t xml:space="preserve"> GLM)</w:t>
      </w:r>
      <w:r w:rsidR="00944777">
        <w:t xml:space="preserve"> and </w:t>
      </w:r>
      <w:r w:rsidR="006C7748">
        <w:t xml:space="preserve">a </w:t>
      </w:r>
      <w:r w:rsidR="00944777">
        <w:t>noise distribution</w:t>
      </w:r>
      <w:r w:rsidR="006C7748">
        <w:t xml:space="preserve"> from the</w:t>
      </w:r>
      <w:r w:rsidR="006C7748" w:rsidRPr="006C7748">
        <w:rPr>
          <w:i/>
          <w:iCs/>
        </w:rPr>
        <w:t xml:space="preserve"> Poisson-family</w:t>
      </w:r>
      <w:r w:rsidR="006C7748">
        <w:t>.</w:t>
      </w:r>
      <w:r w:rsidR="006C7748">
        <w:br/>
      </w:r>
      <w:r w:rsidR="00C36957" w:rsidRPr="00C36957">
        <w:rPr>
          <w:noProof/>
        </w:rPr>
        <w:drawing>
          <wp:inline distT="0" distB="0" distL="0" distR="0" wp14:anchorId="387BD33F" wp14:editId="2931E837">
            <wp:extent cx="4914900" cy="278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26" cy="27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4319" w14:textId="23AD8F0D" w:rsidR="006C7748" w:rsidRPr="003C164C" w:rsidRDefault="006C7748" w:rsidP="006C7748">
      <w:pPr>
        <w:pStyle w:val="a7"/>
        <w:numPr>
          <w:ilvl w:val="0"/>
          <w:numId w:val="2"/>
        </w:numPr>
        <w:bidi w:val="0"/>
      </w:pPr>
      <w:r>
        <w:t>The</w:t>
      </w:r>
      <w:r w:rsidR="00E024B2">
        <w:t xml:space="preserve"> first value is the intercept. From the rest, as we're told that the X values are neurons: X</w:t>
      </w:r>
      <w:r w:rsidR="00E024B2" w:rsidRPr="00E024B2">
        <w:rPr>
          <w:vertAlign w:val="subscript"/>
        </w:rPr>
        <w:t>1</w:t>
      </w:r>
      <w:r w:rsidR="00E024B2">
        <w:t>, X</w:t>
      </w:r>
      <w:r w:rsidR="00E024B2" w:rsidRPr="00E024B2">
        <w:rPr>
          <w:vertAlign w:val="subscript"/>
        </w:rPr>
        <w:t>2</w:t>
      </w:r>
      <w:r w:rsidR="00E024B2">
        <w:t>, X</w:t>
      </w:r>
      <w:r w:rsidR="00E024B2" w:rsidRPr="00E024B2">
        <w:rPr>
          <w:vertAlign w:val="subscript"/>
        </w:rPr>
        <w:t>3</w:t>
      </w:r>
      <w:r w:rsidR="00E024B2">
        <w:t xml:space="preserve"> influencing our neuron's Y FR. Therefore, we can infer that negative </w:t>
      </w:r>
      <m:oMath>
        <m:r>
          <w:rPr>
            <w:rFonts w:ascii="Cambria Math" w:hAnsi="Cambria Math"/>
          </w:rPr>
          <m:t>θ</m:t>
        </m:r>
      </m:oMath>
      <w:r>
        <w:t xml:space="preserve"> values represent </w:t>
      </w:r>
      <w:r w:rsidR="00E024B2">
        <w:t>inhibitory inputs while positive ones represent e</w:t>
      </w:r>
      <w:r>
        <w:t>x</w:t>
      </w:r>
      <w:r w:rsidR="00E024B2">
        <w:t>citatory inputs.</w:t>
      </w:r>
      <w:r w:rsidR="007B0827">
        <w:br/>
        <w:t>X</w:t>
      </w:r>
      <w:r w:rsidR="007B0827" w:rsidRPr="00E024B2">
        <w:rPr>
          <w:vertAlign w:val="subscript"/>
        </w:rPr>
        <w:t>1</w:t>
      </w:r>
      <w:r w:rsidR="007B0827">
        <w:t xml:space="preserve"> is </w:t>
      </w:r>
      <w:r w:rsidR="00C36957">
        <w:t>excitatory</w:t>
      </w:r>
      <w:r w:rsidR="007B0827">
        <w:t>, X</w:t>
      </w:r>
      <w:r w:rsidR="007B0827" w:rsidRPr="00E024B2">
        <w:rPr>
          <w:vertAlign w:val="subscript"/>
        </w:rPr>
        <w:t>2</w:t>
      </w:r>
      <w:r w:rsidR="007B0827">
        <w:t xml:space="preserve"> is </w:t>
      </w:r>
      <w:r w:rsidR="00C36957">
        <w:t>inhibitory</w:t>
      </w:r>
      <w:r w:rsidR="007B0827">
        <w:t xml:space="preserve"> and X</w:t>
      </w:r>
      <w:r w:rsidR="007B0827" w:rsidRPr="00E024B2">
        <w:rPr>
          <w:vertAlign w:val="subscript"/>
        </w:rPr>
        <w:t>3</w:t>
      </w:r>
      <w:r w:rsidR="007B0827">
        <w:t xml:space="preserve"> is </w:t>
      </w:r>
      <w:r w:rsidR="00C36957">
        <w:t>excitatory as well</w:t>
      </w:r>
      <w:r w:rsidR="007B0827">
        <w:t xml:space="preserve">. </w:t>
      </w:r>
      <w:r w:rsidR="00C36957">
        <w:t>Furthermore</w:t>
      </w:r>
      <w:r w:rsidR="007B0827">
        <w:t xml:space="preserve">, </w:t>
      </w:r>
      <w:r w:rsidR="00C36957">
        <w:t>neuron</w:t>
      </w:r>
      <w:r w:rsidR="007B0827">
        <w:t xml:space="preserve"> </w:t>
      </w:r>
      <w:r w:rsidR="00C36957">
        <w:t>X</w:t>
      </w:r>
      <w:r w:rsidR="00C36957" w:rsidRPr="00E024B2">
        <w:rPr>
          <w:vertAlign w:val="subscript"/>
        </w:rPr>
        <w:t>2</w:t>
      </w:r>
      <w:r w:rsidR="00C36957">
        <w:rPr>
          <w:vertAlign w:val="subscript"/>
        </w:rPr>
        <w:t xml:space="preserve"> </w:t>
      </w:r>
      <w:r w:rsidR="007B0827">
        <w:t>has the highest influence on Y's FR, as it has the highest absolute coefficient value.</w:t>
      </w:r>
    </w:p>
    <w:p w14:paraId="3BEFD0AE" w14:textId="77777777" w:rsidR="003C164C" w:rsidRPr="0002680A" w:rsidRDefault="003C164C" w:rsidP="003C164C">
      <w:pPr>
        <w:bidi w:val="0"/>
        <w:ind w:left="360"/>
      </w:pPr>
    </w:p>
    <w:sectPr w:rsidR="003C164C" w:rsidRPr="0002680A" w:rsidSect="0091745B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4A71" w14:textId="77777777" w:rsidR="00966257" w:rsidRDefault="00966257" w:rsidP="0002680A">
      <w:pPr>
        <w:spacing w:after="0" w:line="240" w:lineRule="auto"/>
      </w:pPr>
      <w:r>
        <w:separator/>
      </w:r>
    </w:p>
  </w:endnote>
  <w:endnote w:type="continuationSeparator" w:id="0">
    <w:p w14:paraId="3EED4E7B" w14:textId="77777777" w:rsidR="00966257" w:rsidRDefault="00966257" w:rsidP="00026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118DE" w14:textId="77777777" w:rsidR="00966257" w:rsidRDefault="00966257" w:rsidP="0002680A">
      <w:pPr>
        <w:spacing w:after="0" w:line="240" w:lineRule="auto"/>
      </w:pPr>
      <w:r>
        <w:separator/>
      </w:r>
    </w:p>
  </w:footnote>
  <w:footnote w:type="continuationSeparator" w:id="0">
    <w:p w14:paraId="1FC3E9C6" w14:textId="77777777" w:rsidR="00966257" w:rsidRDefault="00966257" w:rsidP="00026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0F5C" w14:textId="6D0B39D3" w:rsidR="0002680A" w:rsidRDefault="0002680A">
    <w:pPr>
      <w:pStyle w:val="a3"/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2B643BE" wp14:editId="5FD9F7FC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תיבת טקסט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C408F" w14:textId="7526D2A1" w:rsidR="0002680A" w:rsidRDefault="0002680A" w:rsidP="0002680A">
                          <w:pPr>
                            <w:bidi w:val="0"/>
                            <w:spacing w:after="0" w:line="240" w:lineRule="auto"/>
                            <w:rPr>
                              <w:rtl/>
                            </w:rPr>
                          </w:pPr>
                          <w:r>
                            <w:t>Lior Bern 206263071 &amp; Denis Lissitsa 314880477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643BE" id="_x0000_t202" coordsize="21600,21600" o:spt="202" path="m,l,21600r21600,l21600,xe">
              <v:stroke joinstyle="miter"/>
              <v:path gradientshapeok="t" o:connecttype="rect"/>
            </v:shapetype>
            <v:shape id="תיבת טקסט 220" o:spid="_x0000_s1026" type="#_x0000_t202" style="position:absolute;left:0;text-align:left;margin-left:416.8pt;margin-top:0;width:468pt;height:13.7pt;flip:x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" o:allowincell="f" filled="f" stroked="f">
              <v:textbox style="mso-fit-shape-to-text:t" inset=",0,,0">
                <w:txbxContent>
                  <w:p w14:paraId="3ABC408F" w14:textId="7526D2A1" w:rsidR="0002680A" w:rsidRDefault="0002680A" w:rsidP="0002680A">
                    <w:pPr>
                      <w:bidi w:val="0"/>
                      <w:spacing w:after="0" w:line="240" w:lineRule="auto"/>
                      <w:rPr>
                        <w:rtl/>
                      </w:rPr>
                    </w:pPr>
                    <w:r>
                      <w:t>Lior Bern 206263071 &amp; Denis Lissitsa 314880477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272455" wp14:editId="4BDC594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תיבת טקסט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5BB879D" w14:textId="77777777" w:rsidR="0002680A" w:rsidRDefault="0002680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272455" id="תיבת טקסט 221" o:spid="_x0000_s1027" type="#_x0000_t202" style="position:absolute;left:0;text-align:left;margin-left:0;margin-top:0;width:71.8pt;height:13.45pt;flip:x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" o:allowincell="f" fillcolor="#7030a0" stroked="f">
              <v:textbox style="mso-fit-shape-to-text:t" inset=",0,,0">
                <w:txbxContent>
                  <w:p w14:paraId="65BB879D" w14:textId="77777777" w:rsidR="0002680A" w:rsidRDefault="0002680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675"/>
    <w:multiLevelType w:val="hybridMultilevel"/>
    <w:tmpl w:val="13341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44365"/>
    <w:multiLevelType w:val="hybridMultilevel"/>
    <w:tmpl w:val="422E6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2372">
    <w:abstractNumId w:val="1"/>
  </w:num>
  <w:num w:numId="2" w16cid:durableId="186543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2680A"/>
    <w:rsid w:val="000F079C"/>
    <w:rsid w:val="001600D7"/>
    <w:rsid w:val="001E764B"/>
    <w:rsid w:val="0024092F"/>
    <w:rsid w:val="00254452"/>
    <w:rsid w:val="00292C29"/>
    <w:rsid w:val="003C164C"/>
    <w:rsid w:val="00404F38"/>
    <w:rsid w:val="00427FB1"/>
    <w:rsid w:val="004C5D64"/>
    <w:rsid w:val="005F0621"/>
    <w:rsid w:val="006C64F6"/>
    <w:rsid w:val="006C7748"/>
    <w:rsid w:val="00735D45"/>
    <w:rsid w:val="0079052F"/>
    <w:rsid w:val="007B0827"/>
    <w:rsid w:val="007C01F0"/>
    <w:rsid w:val="00840AF7"/>
    <w:rsid w:val="0087541B"/>
    <w:rsid w:val="0091745B"/>
    <w:rsid w:val="00944777"/>
    <w:rsid w:val="00966257"/>
    <w:rsid w:val="00AD12D4"/>
    <w:rsid w:val="00AF3516"/>
    <w:rsid w:val="00B65FD9"/>
    <w:rsid w:val="00B77CD8"/>
    <w:rsid w:val="00BD47C1"/>
    <w:rsid w:val="00BF74C6"/>
    <w:rsid w:val="00C17419"/>
    <w:rsid w:val="00C36957"/>
    <w:rsid w:val="00C947EA"/>
    <w:rsid w:val="00D34F45"/>
    <w:rsid w:val="00DD4C80"/>
    <w:rsid w:val="00E024B2"/>
    <w:rsid w:val="00E27E05"/>
    <w:rsid w:val="00E46275"/>
    <w:rsid w:val="00EB3286"/>
    <w:rsid w:val="00EB5AC0"/>
    <w:rsid w:val="00EC3948"/>
    <w:rsid w:val="00EC6172"/>
    <w:rsid w:val="00F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1181C"/>
  <w15:chartTrackingRefBased/>
  <w15:docId w15:val="{A7CE71B8-E38C-46B0-9A51-698C4A2F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8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2680A"/>
  </w:style>
  <w:style w:type="paragraph" w:styleId="a5">
    <w:name w:val="footer"/>
    <w:basedOn w:val="a"/>
    <w:link w:val="a6"/>
    <w:uiPriority w:val="99"/>
    <w:unhideWhenUsed/>
    <w:rsid w:val="000268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2680A"/>
  </w:style>
  <w:style w:type="paragraph" w:styleId="a7">
    <w:name w:val="List Paragraph"/>
    <w:basedOn w:val="a"/>
    <w:uiPriority w:val="34"/>
    <w:qFormat/>
    <w:rsid w:val="0002680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44777"/>
    <w:rPr>
      <w:color w:val="808080"/>
    </w:rPr>
  </w:style>
  <w:style w:type="character" w:styleId="Hyperlink">
    <w:name w:val="Hyperlink"/>
    <w:basedOn w:val="a0"/>
    <w:uiPriority w:val="99"/>
    <w:unhideWhenUsed/>
    <w:rsid w:val="004C5D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5D6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35D45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404F38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404F38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rsid w:val="00404F3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04F38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404F38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947E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C947EA"/>
  </w:style>
  <w:style w:type="character" w:customStyle="1" w:styleId="o">
    <w:name w:val="o"/>
    <w:basedOn w:val="a0"/>
    <w:rsid w:val="00C947EA"/>
  </w:style>
  <w:style w:type="character" w:customStyle="1" w:styleId="p">
    <w:name w:val="p"/>
    <w:basedOn w:val="a0"/>
    <w:rsid w:val="00C947EA"/>
  </w:style>
  <w:style w:type="character" w:customStyle="1" w:styleId="mi">
    <w:name w:val="mi"/>
    <w:basedOn w:val="a0"/>
    <w:rsid w:val="00C947EA"/>
  </w:style>
  <w:style w:type="character" w:customStyle="1" w:styleId="mf">
    <w:name w:val="mf"/>
    <w:basedOn w:val="a0"/>
    <w:rsid w:val="00C94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4T10:07:01.088"/>
    </inkml:context>
    <inkml:brush xml:id="br0">
      <inkml:brushProperty name="width" value="0.3" units="cm"/>
      <inkml:brushProperty name="height" value="0.6" units="cm"/>
      <inkml:brushProperty name="color" value="#FFFF75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2,'10820'0,"-10654"10,-116-5,1-2,0-2,56-6,17-6,139 7,-181 4,-16 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3</Pages>
  <Words>340</Words>
  <Characters>1702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Bern</dc:creator>
  <cp:keywords/>
  <dc:description/>
  <cp:lastModifiedBy>Lior Bern</cp:lastModifiedBy>
  <cp:revision>16</cp:revision>
  <dcterms:created xsi:type="dcterms:W3CDTF">2022-12-10T11:46:00Z</dcterms:created>
  <dcterms:modified xsi:type="dcterms:W3CDTF">2022-12-14T10:43:00Z</dcterms:modified>
</cp:coreProperties>
</file>