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BD9C" w14:textId="5F6F7171" w:rsidR="00EC11AC" w:rsidRPr="00EC11AC" w:rsidRDefault="00EC11AC" w:rsidP="00EC11AC">
      <w:pPr>
        <w:spacing w:line="480" w:lineRule="auto"/>
        <w:rPr>
          <w:rFonts w:ascii="Times New Roman" w:hAnsi="Times New Roman" w:cs="Times New Roman"/>
          <w:b/>
          <w:bCs/>
          <w:i/>
          <w:iCs/>
          <w:sz w:val="24"/>
          <w:szCs w:val="24"/>
          <w:lang w:val="es-MX"/>
        </w:rPr>
      </w:pPr>
      <w:r w:rsidRPr="00EC11AC">
        <w:rPr>
          <w:rFonts w:ascii="Times New Roman" w:hAnsi="Times New Roman" w:cs="Times New Roman"/>
          <w:b/>
          <w:bCs/>
          <w:i/>
          <w:iCs/>
          <w:sz w:val="24"/>
          <w:szCs w:val="24"/>
          <w:lang w:val="es-MX"/>
        </w:rPr>
        <w:t>Calidad Educativa</w:t>
      </w:r>
    </w:p>
    <w:p w14:paraId="393CDD48" w14:textId="78C2907B" w:rsidR="00EC11AC" w:rsidRPr="00EC11AC" w:rsidRDefault="00EC11AC" w:rsidP="00EC11AC">
      <w:pPr>
        <w:spacing w:line="480" w:lineRule="auto"/>
        <w:ind w:left="720"/>
        <w:rPr>
          <w:rFonts w:ascii="Times New Roman" w:hAnsi="Times New Roman" w:cs="Times New Roman"/>
          <w:sz w:val="24"/>
          <w:szCs w:val="24"/>
          <w:lang w:val="es-MX"/>
        </w:rPr>
      </w:pPr>
      <w:r w:rsidRPr="00EC11AC">
        <w:rPr>
          <w:rFonts w:ascii="Times New Roman" w:hAnsi="Times New Roman" w:cs="Times New Roman"/>
          <w:sz w:val="24"/>
          <w:szCs w:val="24"/>
          <w:lang w:val="es-MX"/>
        </w:rPr>
        <w:t>El concepto de calidad refiere a las características que son propias de algo y a partir de las cuales es posible estimar su valor. Cuando dichas características son positivas o beneficiosas, se habla de buena calidad. Educativo, por su parte, es aquello vinculado a la educación: el proceso de enseñanza y aprendizaje que permite instruir a una persona.</w:t>
      </w:r>
    </w:p>
    <w:p w14:paraId="743FE066" w14:textId="148569F9" w:rsidR="001121DC" w:rsidRDefault="00EC11AC" w:rsidP="00AF3557">
      <w:pPr>
        <w:pStyle w:val="citaapamas40"/>
      </w:pPr>
      <w:r w:rsidRPr="00EC11AC">
        <w:t>La idea de calidad educativa, en este marco, hace alusión a cómo se lleva a cabo este proceso de formación. Cuando los resultados y los efectos de la educación son valorados de manera positiva por la comunidad, la calidad educativa es alta. En cambio, cuando esto no sucede, la calidad educativa será calificada como baja.</w:t>
      </w:r>
      <w:r>
        <w:t xml:space="preserve"> (Pérez y Merino, 2021)</w:t>
      </w:r>
    </w:p>
    <w:p w14:paraId="5A34D474" w14:textId="2EDCA125" w:rsidR="00EC11AC" w:rsidRDefault="00EC11AC" w:rsidP="00EC11AC">
      <w:pPr>
        <w:spacing w:line="480" w:lineRule="auto"/>
        <w:rPr>
          <w:rFonts w:ascii="Times New Roman" w:hAnsi="Times New Roman" w:cs="Times New Roman"/>
          <w:sz w:val="24"/>
          <w:szCs w:val="24"/>
          <w:lang w:val="es-MX"/>
        </w:rPr>
      </w:pPr>
      <w:hyperlink r:id="rId5" w:history="1">
        <w:r w:rsidRPr="007F7E59">
          <w:rPr>
            <w:rStyle w:val="Hipervnculo"/>
            <w:rFonts w:ascii="Times New Roman" w:hAnsi="Times New Roman" w:cs="Times New Roman"/>
            <w:sz w:val="24"/>
            <w:szCs w:val="24"/>
            <w:lang w:val="es-MX"/>
          </w:rPr>
          <w:t>https://definicion.de/calidad-educativa/</w:t>
        </w:r>
      </w:hyperlink>
    </w:p>
    <w:p w14:paraId="47EFA945" w14:textId="43011A1C" w:rsidR="00EC11AC" w:rsidRDefault="00EC11AC" w:rsidP="00EC11AC">
      <w:pPr>
        <w:pStyle w:val="apa7maed"/>
      </w:pPr>
      <w:r w:rsidRPr="00EC11AC">
        <w:t>A partir de la definición presentada, se comprende que la calidad educativa no se limita únicamente a la transmisión de conocimientos, sino que abarca todos los aspectos del proceso de enseñanza y aprendizaje. Esto incluye tanto los métodos pedagógicos como los resultados obtenidos por los estudiantes y la percepción que la comunidad tiene sobre ellos. Una educación de calidad, por lo tanto, es aquella que logra un impacto positivo en la formación integral de las personas, permitiéndoles desarrollarse plenamente y participar activamente en la sociedad. La valoración de esta calidad depende de múltiples factores, como la equidad, la pertinencia del contenido, la formación docente y los recursos disponibles.</w:t>
      </w:r>
    </w:p>
    <w:p w14:paraId="34D3C582" w14:textId="73248ECC" w:rsidR="00AF3557" w:rsidRDefault="00AF3557" w:rsidP="00AF3557">
      <w:pPr>
        <w:pStyle w:val="apa7maed"/>
        <w:ind w:firstLine="0"/>
        <w:rPr>
          <w:b/>
          <w:bCs/>
          <w:i/>
          <w:iCs/>
        </w:rPr>
      </w:pPr>
      <w:r w:rsidRPr="00AF3557">
        <w:rPr>
          <w:b/>
          <w:bCs/>
          <w:i/>
          <w:iCs/>
        </w:rPr>
        <w:t>Cultura Organizacional</w:t>
      </w:r>
    </w:p>
    <w:p w14:paraId="20090864" w14:textId="5EC576DF" w:rsidR="003A277C" w:rsidRPr="003A277C" w:rsidRDefault="003A277C" w:rsidP="003A277C">
      <w:pPr>
        <w:pStyle w:val="citaapamas40"/>
        <w:ind w:firstLine="0"/>
      </w:pPr>
      <w:r w:rsidRPr="003A277C">
        <w:t xml:space="preserve">Cultura organizacional es el concepto que dice respecto al conjunto de hábitos y creencias de una empresa, que se llevan a cabo por medio de normas, valores y actitudes. O sea, </w:t>
      </w:r>
      <w:r w:rsidRPr="003A277C">
        <w:lastRenderedPageBreak/>
        <w:t>tiene relación con cómo la empresa se posiciona y se diferencia en un mercado con mucha competencia.</w:t>
      </w:r>
    </w:p>
    <w:p w14:paraId="457BF555" w14:textId="799B76B2" w:rsidR="00AF3557" w:rsidRDefault="003A277C" w:rsidP="003A277C">
      <w:pPr>
        <w:pStyle w:val="citaapamas40"/>
      </w:pPr>
      <w:r w:rsidRPr="003A277C">
        <w:t>Y la cultura organizacional está relacionada con la atención al cliente, en cómo la empresa hace negocio y que trato brinda a sus colaboradores.</w:t>
      </w:r>
      <w:r>
        <w:t xml:space="preserve"> (</w:t>
      </w:r>
      <w:r w:rsidRPr="003A277C">
        <w:t>Douglas da Silva</w:t>
      </w:r>
      <w:r>
        <w:t>, 2024).</w:t>
      </w:r>
    </w:p>
    <w:p w14:paraId="277B3654" w14:textId="5499F50F" w:rsidR="003A277C" w:rsidRDefault="00F17723" w:rsidP="003A277C">
      <w:pPr>
        <w:pStyle w:val="citaapamas40"/>
        <w:ind w:left="0" w:firstLine="0"/>
      </w:pPr>
      <w:hyperlink r:id="rId6" w:history="1">
        <w:r w:rsidRPr="007F7E59">
          <w:rPr>
            <w:rStyle w:val="Hipervnculo"/>
          </w:rPr>
          <w:t>https://www.zendesk.com.mx/blog/que-es-cultura-organizacional/</w:t>
        </w:r>
      </w:hyperlink>
    </w:p>
    <w:p w14:paraId="0E5C2DD6" w14:textId="1627C5D6" w:rsidR="00F17723" w:rsidRDefault="00C36F80" w:rsidP="00C36F80">
      <w:pPr>
        <w:pStyle w:val="apa7maed"/>
      </w:pPr>
      <w:r w:rsidRPr="00C36F80">
        <w:t>De lo anterior se entiende que la cultura organizacional es un elemento clave que define la identidad de una empresa y su forma de actuar tanto interna como externamente. No se trata solo de normas escritas, sino de valores compartidos, actitudes y comportamientos que guían la manera en que se toman decisiones, se atiende a los clientes y se interactúa con los colaboradores. Una cultura organizacional sólida y coherente puede marcar la diferencia en un entorno competitivo, ya que influye directamente en la calidad del servicio, la satisfacción del cliente y el compromiso del personal.</w:t>
      </w:r>
    </w:p>
    <w:p w14:paraId="093A22AC" w14:textId="282D27E0" w:rsidR="00A252B7" w:rsidRPr="00A252B7" w:rsidRDefault="00A252B7" w:rsidP="00A252B7">
      <w:pPr>
        <w:pStyle w:val="apa7maed"/>
        <w:ind w:firstLine="0"/>
        <w:rPr>
          <w:b/>
          <w:bCs/>
          <w:i/>
          <w:iCs/>
        </w:rPr>
      </w:pPr>
      <w:r w:rsidRPr="00A252B7">
        <w:rPr>
          <w:b/>
          <w:bCs/>
          <w:i/>
          <w:iCs/>
        </w:rPr>
        <w:t>Atención al Cliente</w:t>
      </w:r>
    </w:p>
    <w:p w14:paraId="35F5EC20" w14:textId="07FA7260" w:rsidR="00DB25CD" w:rsidRDefault="00DB25CD" w:rsidP="00DB25CD">
      <w:pPr>
        <w:pStyle w:val="citaapamas40"/>
        <w:ind w:firstLine="0"/>
      </w:pPr>
      <w:r>
        <w:t>La idea de la atención al cliente es ofrecer la mejor experiencia al consumidor, además de ayudar a resolver problemas y dudas. De esta forma, desarrollar esta competencia dentro de tu empresa, es una excelente estrategia para mantener el interés popular en lo que tienes para ofrecer.</w:t>
      </w:r>
    </w:p>
    <w:p w14:paraId="55A0155B" w14:textId="08BE2D6F" w:rsidR="00A252B7" w:rsidRDefault="00DB25CD" w:rsidP="00DB25CD">
      <w:pPr>
        <w:pStyle w:val="citaapamas40"/>
      </w:pPr>
      <w:r>
        <w:t>Sin dudas, la buena atención es lo que diferencia a las marcas en un mercado tan competitivo como el de hoy. Entonces, esta característica de la empresa deja de ser un diferencial y pasa a ser un requisito básico, si quieres tener éxito y continuar creciendo. (</w:t>
      </w:r>
      <w:r w:rsidRPr="00DB25CD">
        <w:t>Luana Cardozo</w:t>
      </w:r>
      <w:r>
        <w:t>, 2025)</w:t>
      </w:r>
      <w:r w:rsidR="00773345">
        <w:t>.</w:t>
      </w:r>
    </w:p>
    <w:p w14:paraId="434CBFB1" w14:textId="60DA57E5" w:rsidR="00D96326" w:rsidRDefault="00D96326" w:rsidP="00D96326">
      <w:pPr>
        <w:pStyle w:val="citaapamas40"/>
        <w:ind w:left="0" w:firstLine="0"/>
      </w:pPr>
      <w:hyperlink r:id="rId7" w:anchor=":~:text=Concepto%20de%20atenci%C3%B3n%20al%20cliente&amp;text=La%20idea%20de%20la%20atenci%C3%B3n,lo%20que%20tienes%20para%20ofrecer" w:history="1">
        <w:r w:rsidRPr="007F7E59">
          <w:rPr>
            <w:rStyle w:val="Hipervnculo"/>
          </w:rPr>
          <w:t>https://www.zenvia.com/es/blog/atencion-al-cliente/#:~:text=Concepto%20de%20atenci%C3%B3n%20al%20cliente&amp;text=La%20idea%20de%20la%20atenci%C3%B3n,lo%20que%20tienes%20para%20ofrecer</w:t>
        </w:r>
      </w:hyperlink>
      <w:r w:rsidRPr="00D96326">
        <w:t>.</w:t>
      </w:r>
    </w:p>
    <w:p w14:paraId="27A83863" w14:textId="53F05E0E" w:rsidR="00773345" w:rsidRDefault="00773345" w:rsidP="00773345">
      <w:pPr>
        <w:pStyle w:val="apa7maed"/>
      </w:pPr>
      <w:r w:rsidRPr="00773345">
        <w:t>Se entiende que la atención al cliente es un factor esencial para el éxito de cualquier empresa, ya que no solo busca resolver problemas o responder dudas, sino también generar una experiencia positiva que fidelice al consumidor. En un mercado altamente competitivo, la calidad del servicio deja de ser un valor agregado para convertirse en una expectativa básica. Por ello, desarrollar esta competencia dentro de la organización no solo mejora la percepción de la marca, sino que también contribuye a su crecimiento y sostenibilidad a largo plazo.</w:t>
      </w:r>
    </w:p>
    <w:p w14:paraId="48F3828D" w14:textId="79178258" w:rsidR="002009AE" w:rsidRPr="00D5671D" w:rsidRDefault="002009AE" w:rsidP="002009AE">
      <w:pPr>
        <w:pStyle w:val="apa7maed"/>
        <w:ind w:firstLine="0"/>
        <w:rPr>
          <w:b/>
          <w:bCs/>
          <w:i/>
          <w:iCs/>
        </w:rPr>
      </w:pPr>
      <w:r w:rsidRPr="00D5671D">
        <w:rPr>
          <w:b/>
          <w:bCs/>
          <w:i/>
          <w:iCs/>
        </w:rPr>
        <w:t>Comunicación Interna en Instituciones Educativas</w:t>
      </w:r>
    </w:p>
    <w:p w14:paraId="0F8684F6" w14:textId="690C1944" w:rsidR="002009AE" w:rsidRPr="00AD5242" w:rsidRDefault="002009AE" w:rsidP="002009AE">
      <w:pPr>
        <w:pStyle w:val="citaapamas40"/>
        <w:ind w:firstLine="0"/>
        <w:rPr>
          <w:lang w:val="en-US"/>
        </w:rPr>
      </w:pPr>
      <w:r w:rsidRPr="002009AE">
        <w:t>La comunicación interna en la organización escolar, en el sentido más estricto implica transferencia de información con significado de una persona a otra. Esta manera de interactuar en la que se transmite pensamientos deseos, intereses, necesidades, debe darse en forma oportuna y clara. Esta práctica social permite unificar criterios entre todos los que componen una organización escolar, desde las esferas y jerarquías más altas hasta el último trabajador. Desde esta mirada, las organizaciones modernas necesitan mejorar sustancialmente las capacidades comunicativas.</w:t>
      </w:r>
      <w:r w:rsidR="000164AA">
        <w:t xml:space="preserve"> </w:t>
      </w:r>
      <w:r w:rsidR="000164AA" w:rsidRPr="00AD5242">
        <w:rPr>
          <w:lang w:val="en-US"/>
        </w:rPr>
        <w:t>(Anthony Rosseau Flores Espinoza, 2021)</w:t>
      </w:r>
    </w:p>
    <w:p w14:paraId="7D7DA248" w14:textId="58181EA9" w:rsidR="004E7FC8" w:rsidRPr="00AD5242" w:rsidRDefault="004E7FC8" w:rsidP="004E7FC8">
      <w:pPr>
        <w:pStyle w:val="citaapamas40"/>
        <w:ind w:left="0" w:firstLine="0"/>
        <w:rPr>
          <w:lang w:val="en-US"/>
        </w:rPr>
      </w:pPr>
      <w:r w:rsidRPr="00AD5242">
        <w:rPr>
          <w:lang w:val="en-US"/>
        </w:rPr>
        <w:t xml:space="preserve"> </w:t>
      </w:r>
      <w:r>
        <w:fldChar w:fldCharType="begin"/>
      </w:r>
      <w:r w:rsidRPr="00AD5242">
        <w:rPr>
          <w:lang w:val="en-US"/>
        </w:rPr>
        <w:instrText>HYPERLINK "https://revistas.up.edu.mx/RPP/article/view/3031"</w:instrText>
      </w:r>
      <w:r>
        <w:fldChar w:fldCharType="separate"/>
      </w:r>
      <w:r w:rsidRPr="00AD5242">
        <w:rPr>
          <w:rStyle w:val="Hipervnculo"/>
          <w:lang w:val="en-US"/>
        </w:rPr>
        <w:t>https://revistas.up.edu.mx/RPP/article/view/3031</w:t>
      </w:r>
      <w:r>
        <w:fldChar w:fldCharType="end"/>
      </w:r>
    </w:p>
    <w:p w14:paraId="397B6C46" w14:textId="3A653AAD" w:rsidR="004B3440" w:rsidRDefault="0036066E" w:rsidP="004B3440">
      <w:pPr>
        <w:pStyle w:val="apa7maed"/>
      </w:pPr>
      <w:r w:rsidRPr="0036066E">
        <w:t xml:space="preserve">Se comprende que la comunicación interna en una institución educativa es fundamental para garantizar el buen funcionamiento y la cohesión entre todos sus miembros. No se trata solo de transmitir información, sino de hacerlo de manera clara, oportuna y con sentido, de modo que </w:t>
      </w:r>
      <w:r w:rsidRPr="0036066E">
        <w:lastRenderedPageBreak/>
        <w:t>todos los actores desde los directivos hasta el personal operativo compartan una visión común. Esta práctica fortalece la toma de decisiones, mejora el ambiente laboral y permite alinear esfuerzos hacia objetivos compartidos. En este contexto, las organizaciones escolares modernas deben invertir en el desarrollo de habilidades comunicativas para adaptarse a los desafíos actuales y fomentar una cultura de colaboración.</w:t>
      </w:r>
    </w:p>
    <w:p w14:paraId="1F461E28" w14:textId="73B34A98" w:rsidR="004B3440" w:rsidRDefault="004B3440" w:rsidP="004B3440">
      <w:pPr>
        <w:pStyle w:val="apa7maed"/>
        <w:ind w:firstLine="0"/>
        <w:rPr>
          <w:b/>
          <w:bCs/>
          <w:i/>
          <w:iCs/>
        </w:rPr>
      </w:pPr>
      <w:r w:rsidRPr="004B3440">
        <w:rPr>
          <w:b/>
          <w:bCs/>
          <w:i/>
          <w:iCs/>
        </w:rPr>
        <w:t>Control y Seguimiento del Rendimiento Estudiantil</w:t>
      </w:r>
    </w:p>
    <w:p w14:paraId="4B94ECBF" w14:textId="4C9BD686" w:rsidR="00B17F64" w:rsidRDefault="00B17F64" w:rsidP="00B17F64">
      <w:pPr>
        <w:pStyle w:val="citaapamas40"/>
        <w:ind w:firstLine="0"/>
      </w:pPr>
      <w:r>
        <w:t xml:space="preserve">El seguimiento del progreso es un proceso continuo en el que los educadores evalúan periódicamente el rendimiento académico de los alumnos para asegurarse de que avanzan hacia objetivos de aprendizaje específicos. Suele implicar el establecimiento de objetivos mensurables, el uso de herramientas como las hojas de seguimiento del progreso y el análisis de los datos para ajustar la enseñanza según sea necesario. </w:t>
      </w:r>
    </w:p>
    <w:p w14:paraId="001D5A0C" w14:textId="1181AB8C" w:rsidR="00B17F64" w:rsidRDefault="00B17F64" w:rsidP="00B17F64">
      <w:pPr>
        <w:pStyle w:val="citaapamas40"/>
      </w:pPr>
      <w:r>
        <w:t xml:space="preserve">Para mejorar el seguimiento del progreso de los alumnos, intente recopilar con frecuencia datos -como resultados de pruebas, controles de fluidez lectora u observaciones en clase- y compárelos con los puntos de referencia. Este proceso puede ayudarle a identificar las áreas en las que los alumnos destacan o tienen dificultades, lo que permite intervenir a tiempo. </w:t>
      </w:r>
    </w:p>
    <w:p w14:paraId="2F22079B" w14:textId="4FFB0BAC" w:rsidR="004B3440" w:rsidRDefault="00B17F64" w:rsidP="00B17F64">
      <w:pPr>
        <w:pStyle w:val="citaapamas40"/>
      </w:pPr>
      <w:r>
        <w:t>Cuando se aplica de forma coherente, el seguimiento del progreso se convierte en una poderosa herramienta para orientar la enseñanza y apoyar el crecimiento individual de los alumnos. (</w:t>
      </w:r>
      <w:r w:rsidRPr="00B17F64">
        <w:t xml:space="preserve">Adam De </w:t>
      </w:r>
      <w:proofErr w:type="spellStart"/>
      <w:r w:rsidRPr="00B17F64">
        <w:t>Gree</w:t>
      </w:r>
      <w:proofErr w:type="spellEnd"/>
      <w:r>
        <w:t>, 2025).</w:t>
      </w:r>
    </w:p>
    <w:p w14:paraId="1171A744" w14:textId="4273A87D" w:rsidR="006012F7" w:rsidRDefault="006012F7" w:rsidP="006012F7">
      <w:pPr>
        <w:pStyle w:val="citaapamas40"/>
        <w:ind w:left="0" w:firstLine="0"/>
      </w:pPr>
      <w:hyperlink r:id="rId8" w:anchor=":~:text=%C2%BFQu%C3%A9%20es%20el%20seguimiento%20del,hacia%20objetivos%20de%20aprendizaje%20espec%C3%ADficos" w:history="1">
        <w:r w:rsidRPr="007F7E59">
          <w:rPr>
            <w:rStyle w:val="Hipervnculo"/>
          </w:rPr>
          <w:t>https://www.taotesting.com/es/blog/progress-monitoring-examples-12-tools-and-tips-for-effective-student-</w:t>
        </w:r>
        <w:r w:rsidRPr="007F7E59">
          <w:rPr>
            <w:rStyle w:val="Hipervnculo"/>
          </w:rPr>
          <w:lastRenderedPageBreak/>
          <w:t>assessment/#:~:text=%C2%BFQu%C3%A9%20es%20el%20seguimiento%20del,hacia%20objetivos%20de%20aprendizaje%20espec%C3%ADficos</w:t>
        </w:r>
      </w:hyperlink>
      <w:r w:rsidRPr="006012F7">
        <w:t>.</w:t>
      </w:r>
    </w:p>
    <w:p w14:paraId="1BAD5328" w14:textId="532BDC58" w:rsidR="006012F7" w:rsidRDefault="006012F7" w:rsidP="006012F7">
      <w:pPr>
        <w:pStyle w:val="apa7maed"/>
      </w:pPr>
      <w:r w:rsidRPr="006012F7">
        <w:t>Se entiende que el seguimiento del progreso es una herramienta clave en el proceso educativo, ya que permite a los docentes monitorear de manera continua el avance de los estudiantes hacia metas de aprendizaje concretas. Este proceso no solo implica la recolección sistemática de datos, como resultados de evaluaciones o registros de observación, sino también el análisis de dicha información para ajustar la enseñanza según las necesidades individuales. Cuando se aplica de forma constante y estratégica, el seguimiento del progreso no solo mejora el rendimiento académico, sino que también permite intervenir a tiempo para apoyar a quienes enfrentan dificultades, promoviendo así un aprendizaje más equitativo y efectivo.</w:t>
      </w:r>
    </w:p>
    <w:p w14:paraId="07AAD1BA" w14:textId="21F0C60C" w:rsidR="00B17F64" w:rsidRDefault="00844245" w:rsidP="00B17F64">
      <w:pPr>
        <w:pStyle w:val="citaapamas40"/>
        <w:ind w:left="0" w:firstLine="0"/>
        <w:rPr>
          <w:b/>
          <w:bCs/>
          <w:i/>
          <w:iCs/>
        </w:rPr>
      </w:pPr>
      <w:r w:rsidRPr="00844245">
        <w:rPr>
          <w:b/>
          <w:bCs/>
          <w:i/>
          <w:iCs/>
        </w:rPr>
        <w:t>Gestión de pagos y finanzas escolares</w:t>
      </w:r>
    </w:p>
    <w:p w14:paraId="3BC8F6C8" w14:textId="3BF9E0FA" w:rsidR="00844245" w:rsidRDefault="00844245" w:rsidP="002601AB">
      <w:pPr>
        <w:pStyle w:val="citaapamas40"/>
        <w:ind w:firstLine="0"/>
      </w:pPr>
      <w:r w:rsidRPr="00844245">
        <w:t>La gestión financiera eficiente en instituciones educativas es esencial para garantizar la calidad del aprendizaje y la estabilidad económica de los centros. Diseñar un presupuesto sólido, diversificar ingresos, optimizar gastos y utilizar herramientas digitales son pasos fundamentales para lograr una administración efectiva.</w:t>
      </w:r>
      <w:r w:rsidR="0052046A">
        <w:t xml:space="preserve"> (</w:t>
      </w:r>
      <w:proofErr w:type="spellStart"/>
      <w:r w:rsidR="0052046A" w:rsidRPr="0052046A">
        <w:t>eDocentes</w:t>
      </w:r>
      <w:proofErr w:type="spellEnd"/>
      <w:r w:rsidR="0052046A">
        <w:t>, 2025)</w:t>
      </w:r>
    </w:p>
    <w:p w14:paraId="0D5715FF" w14:textId="77777777" w:rsidR="0043115F" w:rsidRDefault="0043115F" w:rsidP="0043115F">
      <w:pPr>
        <w:pStyle w:val="citaapamas40"/>
        <w:ind w:left="0" w:firstLine="0"/>
      </w:pPr>
      <w:hyperlink r:id="rId9" w:anchor=":~:text=La%20gesti%C3%B3n%20financiera%20eficiente%20en%20instituciones%20educativas%20es%20esencial%20para,sostenibilidad%20en%20la%20comunidad%20educativa" w:history="1">
        <w:r w:rsidRPr="007F7E59">
          <w:rPr>
            <w:rStyle w:val="Hipervnculo"/>
          </w:rPr>
          <w:t>https://edocentes.com/gestion-financiera-eficiente-en-instituciones-educativas/#:~:text=La%20gesti%C3%B3n%20financiera%20eficiente%20en%20instituciones%20educativas%20es%20esencial%20para,sostenibilidad%20en%20la%20comunidad%20educativa</w:t>
        </w:r>
      </w:hyperlink>
      <w:r w:rsidR="00585EFB" w:rsidRPr="00585EFB">
        <w:t>.</w:t>
      </w:r>
    </w:p>
    <w:p w14:paraId="0E9E004C" w14:textId="1BE0778D" w:rsidR="001A68B3" w:rsidRDefault="001A68B3" w:rsidP="0043115F">
      <w:pPr>
        <w:pStyle w:val="apa7maed"/>
      </w:pPr>
      <w:r w:rsidRPr="001A68B3">
        <w:t xml:space="preserve">Se entiende que una gestión financiera eficiente es fundamental para el buen funcionamiento de los centros educativos, ya que permite garantizar tanto la calidad del aprendizaje como la sostenibilidad económica. La planificación adecuada del presupuesto, el uso </w:t>
      </w:r>
      <w:r w:rsidRPr="001A68B3">
        <w:lastRenderedPageBreak/>
        <w:t>responsable de los recursos y la incorporación de herramientas digitales son prácticas clave para lograr una administración efectiva.</w:t>
      </w:r>
    </w:p>
    <w:p w14:paraId="475532D4" w14:textId="77777777" w:rsidR="008A432E" w:rsidRPr="00154C34" w:rsidRDefault="008A432E" w:rsidP="008A432E">
      <w:pPr>
        <w:pStyle w:val="apa7maed"/>
        <w:ind w:firstLine="0"/>
        <w:rPr>
          <w:b/>
          <w:bCs/>
        </w:rPr>
      </w:pPr>
      <w:r w:rsidRPr="00154C34">
        <w:rPr>
          <w:b/>
          <w:bCs/>
        </w:rPr>
        <w:t xml:space="preserve">Conceptos </w:t>
      </w:r>
      <w:r>
        <w:rPr>
          <w:b/>
          <w:bCs/>
        </w:rPr>
        <w:t>T</w:t>
      </w:r>
      <w:r w:rsidRPr="00154C34">
        <w:rPr>
          <w:b/>
          <w:bCs/>
        </w:rPr>
        <w:t>écnicos</w:t>
      </w:r>
    </w:p>
    <w:p w14:paraId="2A8BCBB4" w14:textId="77777777" w:rsidR="008A432E" w:rsidRPr="00BB37AC" w:rsidRDefault="008A432E" w:rsidP="008A432E">
      <w:pPr>
        <w:pStyle w:val="apa7maed"/>
        <w:ind w:firstLine="0"/>
        <w:rPr>
          <w:b/>
          <w:bCs/>
          <w:i/>
          <w:iCs/>
        </w:rPr>
      </w:pPr>
      <w:r w:rsidRPr="00BB37AC">
        <w:rPr>
          <w:b/>
          <w:bCs/>
          <w:i/>
          <w:iCs/>
        </w:rPr>
        <w:t>Arquitectura MVC</w:t>
      </w:r>
    </w:p>
    <w:p w14:paraId="759171A1" w14:textId="570361EF" w:rsidR="005F06B4" w:rsidRDefault="008A432E" w:rsidP="005F06B4">
      <w:pPr>
        <w:pStyle w:val="apa7maed"/>
        <w:ind w:firstLine="0"/>
      </w:pPr>
      <w:hyperlink r:id="rId10" w:history="1">
        <w:r w:rsidRPr="007F7E59">
          <w:rPr>
            <w:rStyle w:val="Hipervnculo"/>
          </w:rPr>
          <w:t>https://codigofacilito.com/articulos/mvc-model-view-controller-explicado</w:t>
        </w:r>
      </w:hyperlink>
    </w:p>
    <w:p w14:paraId="064A39D4" w14:textId="77777777" w:rsidR="006474BD" w:rsidRPr="00AD5242" w:rsidRDefault="006474BD" w:rsidP="006474BD">
      <w:pPr>
        <w:pStyle w:val="apa7maed"/>
        <w:ind w:firstLine="0"/>
        <w:rPr>
          <w:b/>
          <w:bCs/>
          <w:i/>
          <w:iCs/>
          <w:lang w:val="en-US"/>
        </w:rPr>
      </w:pPr>
      <w:r w:rsidRPr="00AD5242">
        <w:rPr>
          <w:b/>
          <w:bCs/>
          <w:i/>
          <w:iCs/>
          <w:lang w:val="en-US"/>
        </w:rPr>
        <w:t>Desarrollo Web Full Stack con JavaScript</w:t>
      </w:r>
    </w:p>
    <w:p w14:paraId="6613EF48" w14:textId="3D9A4B57" w:rsidR="008A432E" w:rsidRPr="00AD5242" w:rsidRDefault="006474BD" w:rsidP="005F06B4">
      <w:pPr>
        <w:pStyle w:val="apa7maed"/>
        <w:ind w:firstLine="0"/>
        <w:rPr>
          <w:lang w:val="en-US"/>
        </w:rPr>
      </w:pPr>
      <w:r>
        <w:fldChar w:fldCharType="begin"/>
      </w:r>
      <w:r w:rsidRPr="00AD5242">
        <w:rPr>
          <w:lang w:val="en-US"/>
        </w:rPr>
        <w:instrText>HYPERLINK "https://thehumblecoder.medium.com/introduction-to-react-js-building-interactive-user-interfaces-647bd9ce1af3"</w:instrText>
      </w:r>
      <w:r>
        <w:fldChar w:fldCharType="separate"/>
      </w:r>
      <w:r w:rsidRPr="00AD5242">
        <w:rPr>
          <w:rStyle w:val="Hipervnculo"/>
          <w:lang w:val="en-US"/>
        </w:rPr>
        <w:t>https://thehumblecoder.medium.com/introduction-to-react-js-building-interactive-user-interfaces-647bd9ce1af3</w:t>
      </w:r>
      <w:r>
        <w:fldChar w:fldCharType="end"/>
      </w:r>
    </w:p>
    <w:p w14:paraId="7B168DD1" w14:textId="77777777" w:rsidR="0049789F" w:rsidRPr="002C307E" w:rsidRDefault="0049789F" w:rsidP="0049789F">
      <w:pPr>
        <w:pStyle w:val="apa7maed"/>
        <w:ind w:firstLine="0"/>
        <w:rPr>
          <w:b/>
          <w:bCs/>
          <w:i/>
          <w:iCs/>
        </w:rPr>
      </w:pPr>
      <w:r w:rsidRPr="002C307E">
        <w:rPr>
          <w:b/>
          <w:bCs/>
          <w:i/>
          <w:iCs/>
        </w:rPr>
        <w:t xml:space="preserve">Express.js como </w:t>
      </w:r>
      <w:proofErr w:type="spellStart"/>
      <w:r w:rsidRPr="002C307E">
        <w:rPr>
          <w:b/>
          <w:bCs/>
          <w:i/>
          <w:iCs/>
        </w:rPr>
        <w:t>framework</w:t>
      </w:r>
      <w:proofErr w:type="spellEnd"/>
      <w:r w:rsidRPr="002C307E">
        <w:rPr>
          <w:b/>
          <w:bCs/>
          <w:i/>
          <w:iCs/>
        </w:rPr>
        <w:t xml:space="preserve"> </w:t>
      </w:r>
      <w:proofErr w:type="spellStart"/>
      <w:r w:rsidRPr="002C307E">
        <w:rPr>
          <w:b/>
          <w:bCs/>
          <w:i/>
          <w:iCs/>
        </w:rPr>
        <w:t>backend</w:t>
      </w:r>
      <w:proofErr w:type="spellEnd"/>
    </w:p>
    <w:p w14:paraId="1FDFE693" w14:textId="6DF93289" w:rsidR="006474BD" w:rsidRDefault="0049789F" w:rsidP="005F06B4">
      <w:pPr>
        <w:pStyle w:val="apa7maed"/>
        <w:ind w:firstLine="0"/>
      </w:pPr>
      <w:hyperlink r:id="rId11" w:history="1">
        <w:r w:rsidRPr="007F7E59">
          <w:rPr>
            <w:rStyle w:val="Hipervnculo"/>
          </w:rPr>
          <w:t>https://es.linkedin.com/pulse/nodejs-y-expressjs-el-stack-javascript-para-back-end-veloz-valente-pbxnf</w:t>
        </w:r>
      </w:hyperlink>
    </w:p>
    <w:p w14:paraId="121000F0" w14:textId="77777777" w:rsidR="006072F3" w:rsidRPr="008D7EA4" w:rsidRDefault="006072F3" w:rsidP="006072F3">
      <w:pPr>
        <w:pStyle w:val="apa7maed"/>
        <w:ind w:firstLine="0"/>
        <w:rPr>
          <w:b/>
          <w:bCs/>
          <w:i/>
          <w:iCs/>
        </w:rPr>
      </w:pPr>
      <w:proofErr w:type="spellStart"/>
      <w:r w:rsidRPr="008D7EA4">
        <w:rPr>
          <w:b/>
          <w:bCs/>
          <w:i/>
          <w:iCs/>
        </w:rPr>
        <w:t>RESTful</w:t>
      </w:r>
      <w:proofErr w:type="spellEnd"/>
      <w:r w:rsidRPr="008D7EA4">
        <w:rPr>
          <w:b/>
          <w:bCs/>
          <w:i/>
          <w:iCs/>
        </w:rPr>
        <w:t xml:space="preserve"> </w:t>
      </w:r>
      <w:proofErr w:type="spellStart"/>
      <w:r w:rsidRPr="008D7EA4">
        <w:rPr>
          <w:b/>
          <w:bCs/>
          <w:i/>
          <w:iCs/>
        </w:rPr>
        <w:t>APIs</w:t>
      </w:r>
      <w:proofErr w:type="spellEnd"/>
      <w:r w:rsidRPr="008D7EA4">
        <w:rPr>
          <w:b/>
          <w:bCs/>
          <w:i/>
          <w:iCs/>
        </w:rPr>
        <w:t xml:space="preserve"> en aplicaciones web</w:t>
      </w:r>
    </w:p>
    <w:p w14:paraId="5E178DF6" w14:textId="3E4D2FBF" w:rsidR="0049789F" w:rsidRDefault="006072F3" w:rsidP="005F06B4">
      <w:pPr>
        <w:pStyle w:val="apa7maed"/>
        <w:ind w:firstLine="0"/>
      </w:pPr>
      <w:hyperlink r:id="rId12" w:history="1">
        <w:r w:rsidRPr="007F7E59">
          <w:rPr>
            <w:rStyle w:val="Hipervnculo"/>
          </w:rPr>
          <w:t>https://www.techtarget.com/searchapparchitecture/definition/RESTful-API</w:t>
        </w:r>
      </w:hyperlink>
    </w:p>
    <w:p w14:paraId="221B3B61" w14:textId="77777777" w:rsidR="00A002FD" w:rsidRDefault="00A002FD" w:rsidP="00A002FD">
      <w:pPr>
        <w:pStyle w:val="apa7maed"/>
        <w:ind w:firstLine="0"/>
        <w:rPr>
          <w:b/>
          <w:bCs/>
          <w:i/>
          <w:iCs/>
        </w:rPr>
      </w:pPr>
      <w:r w:rsidRPr="0007279E">
        <w:rPr>
          <w:b/>
          <w:bCs/>
          <w:i/>
          <w:iCs/>
        </w:rPr>
        <w:t xml:space="preserve">MySQL como </w:t>
      </w:r>
      <w:r>
        <w:rPr>
          <w:b/>
          <w:bCs/>
          <w:i/>
          <w:iCs/>
        </w:rPr>
        <w:t>S</w:t>
      </w:r>
      <w:r w:rsidRPr="0007279E">
        <w:rPr>
          <w:b/>
          <w:bCs/>
          <w:i/>
          <w:iCs/>
        </w:rPr>
        <w:t xml:space="preserve">istema de </w:t>
      </w:r>
      <w:r>
        <w:rPr>
          <w:b/>
          <w:bCs/>
          <w:i/>
          <w:iCs/>
        </w:rPr>
        <w:t>G</w:t>
      </w:r>
      <w:r w:rsidRPr="0007279E">
        <w:rPr>
          <w:b/>
          <w:bCs/>
          <w:i/>
          <w:iCs/>
        </w:rPr>
        <w:t xml:space="preserve">estión de </w:t>
      </w:r>
      <w:r>
        <w:rPr>
          <w:b/>
          <w:bCs/>
          <w:i/>
          <w:iCs/>
        </w:rPr>
        <w:t>B</w:t>
      </w:r>
      <w:r w:rsidRPr="0007279E">
        <w:rPr>
          <w:b/>
          <w:bCs/>
          <w:i/>
          <w:iCs/>
        </w:rPr>
        <w:t xml:space="preserve">ases de </w:t>
      </w:r>
      <w:r>
        <w:rPr>
          <w:b/>
          <w:bCs/>
          <w:i/>
          <w:iCs/>
        </w:rPr>
        <w:t>D</w:t>
      </w:r>
      <w:r w:rsidRPr="0007279E">
        <w:rPr>
          <w:b/>
          <w:bCs/>
          <w:i/>
          <w:iCs/>
        </w:rPr>
        <w:t>atos</w:t>
      </w:r>
    </w:p>
    <w:p w14:paraId="33DACC63" w14:textId="5C80DDA0" w:rsidR="006072F3" w:rsidRDefault="00DD2B4C" w:rsidP="005F06B4">
      <w:pPr>
        <w:pStyle w:val="apa7maed"/>
        <w:ind w:firstLine="0"/>
      </w:pPr>
      <w:hyperlink r:id="rId13" w:anchor=":~:text=MySQL%20es%20un%20sistema%20de,opci%C3%B3n%20popular%20para%20los%20desarrolladores" w:history="1">
        <w:r w:rsidRPr="007F7E59">
          <w:rPr>
            <w:rStyle w:val="Hipervnculo"/>
          </w:rPr>
          <w:t>https://www.oracle.com/ar/mysql/what-is-mysql/#:~:text=MySQL%20es%20un%20sistema%20de,opci%C3%B3n%20popular%20para%20los%20desarrolladores</w:t>
        </w:r>
      </w:hyperlink>
      <w:r w:rsidR="00A002FD" w:rsidRPr="00A002FD">
        <w:t>.</w:t>
      </w:r>
    </w:p>
    <w:p w14:paraId="32F89564" w14:textId="77777777" w:rsidR="00272477" w:rsidRPr="00914989" w:rsidRDefault="00272477" w:rsidP="00272477">
      <w:pPr>
        <w:pStyle w:val="apa7maed"/>
        <w:ind w:firstLine="0"/>
        <w:rPr>
          <w:b/>
          <w:bCs/>
          <w:i/>
          <w:iCs/>
        </w:rPr>
      </w:pPr>
      <w:r w:rsidRPr="00914989">
        <w:rPr>
          <w:b/>
          <w:bCs/>
          <w:i/>
          <w:iCs/>
        </w:rPr>
        <w:t>Diseño de Base de Datos Relacional</w:t>
      </w:r>
    </w:p>
    <w:p w14:paraId="7C0B61F9" w14:textId="3C038247" w:rsidR="00272477" w:rsidRDefault="00272477" w:rsidP="005F06B4">
      <w:pPr>
        <w:pStyle w:val="apa7maed"/>
        <w:ind w:firstLine="0"/>
      </w:pPr>
      <w:hyperlink r:id="rId14" w:history="1">
        <w:r w:rsidRPr="007F7E59">
          <w:rPr>
            <w:rStyle w:val="Hipervnculo"/>
          </w:rPr>
          <w:t>https://www.oracle.com/ar/database/what-is-a-relational-database/</w:t>
        </w:r>
      </w:hyperlink>
    </w:p>
    <w:p w14:paraId="058A21DE" w14:textId="77777777" w:rsidR="00272477" w:rsidRPr="00091536" w:rsidRDefault="00272477" w:rsidP="00272477">
      <w:pPr>
        <w:pStyle w:val="apa7maed"/>
        <w:ind w:firstLine="0"/>
        <w:rPr>
          <w:b/>
          <w:bCs/>
          <w:i/>
          <w:iCs/>
        </w:rPr>
      </w:pPr>
      <w:r w:rsidRPr="00091536">
        <w:rPr>
          <w:b/>
          <w:bCs/>
          <w:i/>
          <w:iCs/>
        </w:rPr>
        <w:lastRenderedPageBreak/>
        <w:t xml:space="preserve">Normalización de </w:t>
      </w:r>
      <w:r>
        <w:rPr>
          <w:b/>
          <w:bCs/>
          <w:i/>
          <w:iCs/>
        </w:rPr>
        <w:t>B</w:t>
      </w:r>
      <w:r w:rsidRPr="00091536">
        <w:rPr>
          <w:b/>
          <w:bCs/>
          <w:i/>
          <w:iCs/>
        </w:rPr>
        <w:t xml:space="preserve">ases de </w:t>
      </w:r>
      <w:r>
        <w:rPr>
          <w:b/>
          <w:bCs/>
          <w:i/>
          <w:iCs/>
        </w:rPr>
        <w:t>D</w:t>
      </w:r>
      <w:r w:rsidRPr="00091536">
        <w:rPr>
          <w:b/>
          <w:bCs/>
          <w:i/>
          <w:iCs/>
        </w:rPr>
        <w:t>atos</w:t>
      </w:r>
    </w:p>
    <w:p w14:paraId="6128899B" w14:textId="6BD3020C" w:rsidR="00272477" w:rsidRDefault="00272477" w:rsidP="005F06B4">
      <w:pPr>
        <w:pStyle w:val="apa7maed"/>
        <w:ind w:firstLine="0"/>
      </w:pPr>
      <w:hyperlink r:id="rId15" w:history="1">
        <w:r w:rsidRPr="007F7E59">
          <w:rPr>
            <w:rStyle w:val="Hipervnculo"/>
          </w:rPr>
          <w:t>https://www.ionos.es/digitalguide/hosting/cuestiones-tecnicas/normalizacion/</w:t>
        </w:r>
      </w:hyperlink>
    </w:p>
    <w:p w14:paraId="10CECCC8" w14:textId="77777777" w:rsidR="00F45508" w:rsidRPr="008D18F3" w:rsidRDefault="00F45508" w:rsidP="00F45508">
      <w:pPr>
        <w:pStyle w:val="apa7maed"/>
        <w:ind w:firstLine="0"/>
        <w:rPr>
          <w:b/>
          <w:bCs/>
          <w:i/>
          <w:iCs/>
        </w:rPr>
      </w:pPr>
      <w:r w:rsidRPr="008D18F3">
        <w:rPr>
          <w:b/>
          <w:bCs/>
          <w:i/>
          <w:iCs/>
        </w:rPr>
        <w:t>Seguridad en Bases de Datos MySQL</w:t>
      </w:r>
    </w:p>
    <w:p w14:paraId="75D29422" w14:textId="596DCE2C" w:rsidR="00F45508" w:rsidRDefault="00F45508" w:rsidP="002601AB">
      <w:pPr>
        <w:pStyle w:val="apa7maed"/>
        <w:ind w:firstLine="0"/>
      </w:pPr>
      <w:hyperlink r:id="rId16" w:history="1">
        <w:r w:rsidRPr="007F7E59">
          <w:rPr>
            <w:rStyle w:val="Hipervnculo"/>
          </w:rPr>
          <w:t>https://norvicsoftware.com/seguridad-de-una-base-de-datos-en-mysql/</w:t>
        </w:r>
      </w:hyperlink>
    </w:p>
    <w:p w14:paraId="015E4E8C" w14:textId="77777777" w:rsidR="00B642FB" w:rsidRPr="00681161" w:rsidRDefault="00B642FB" w:rsidP="00B642FB">
      <w:pPr>
        <w:pStyle w:val="apa7maed"/>
        <w:ind w:firstLine="0"/>
        <w:rPr>
          <w:b/>
          <w:bCs/>
          <w:i/>
          <w:iCs/>
        </w:rPr>
      </w:pPr>
      <w:r w:rsidRPr="00681161">
        <w:rPr>
          <w:b/>
          <w:bCs/>
          <w:i/>
          <w:iCs/>
        </w:rPr>
        <w:t>Autenticación y Autorización con JWT</w:t>
      </w:r>
    </w:p>
    <w:p w14:paraId="268B2F84" w14:textId="34A6BB16" w:rsidR="0052046A" w:rsidRDefault="00B642FB" w:rsidP="0052046A">
      <w:pPr>
        <w:pStyle w:val="citaapamas40"/>
        <w:ind w:left="0" w:firstLine="0"/>
      </w:pPr>
      <w:hyperlink r:id="rId17" w:history="1">
        <w:r w:rsidRPr="007F7E59">
          <w:rPr>
            <w:rStyle w:val="Hipervnculo"/>
          </w:rPr>
          <w:t>https://frontegg.com/guides/jwt-authorization</w:t>
        </w:r>
      </w:hyperlink>
    </w:p>
    <w:p w14:paraId="3548630F" w14:textId="77777777" w:rsidR="00C0173D" w:rsidRPr="009B3F03" w:rsidRDefault="00C0173D" w:rsidP="00C0173D">
      <w:pPr>
        <w:pStyle w:val="apa7maed"/>
        <w:ind w:firstLine="0"/>
        <w:rPr>
          <w:b/>
          <w:bCs/>
          <w:i/>
          <w:iCs/>
        </w:rPr>
      </w:pPr>
      <w:r w:rsidRPr="009B3F03">
        <w:rPr>
          <w:b/>
          <w:bCs/>
          <w:i/>
          <w:iCs/>
        </w:rPr>
        <w:t>Manejo de Sesiones y Tokens</w:t>
      </w:r>
    </w:p>
    <w:p w14:paraId="1717F419" w14:textId="64886E46" w:rsidR="00B642FB" w:rsidRDefault="00C0173D" w:rsidP="0052046A">
      <w:pPr>
        <w:pStyle w:val="citaapamas40"/>
        <w:ind w:left="0" w:firstLine="0"/>
      </w:pPr>
      <w:hyperlink r:id="rId18" w:history="1">
        <w:r w:rsidRPr="007F7E59">
          <w:rPr>
            <w:rStyle w:val="Hipervnculo"/>
          </w:rPr>
          <w:t>https://www.descope.com/learn/post/session-management</w:t>
        </w:r>
      </w:hyperlink>
    </w:p>
    <w:p w14:paraId="6AEB0380" w14:textId="77777777" w:rsidR="000C1BD4" w:rsidRPr="00075A38" w:rsidRDefault="000C1BD4" w:rsidP="000C1BD4">
      <w:pPr>
        <w:pStyle w:val="apa7maed"/>
        <w:ind w:firstLine="0"/>
        <w:rPr>
          <w:b/>
          <w:bCs/>
          <w:i/>
          <w:iCs/>
        </w:rPr>
      </w:pPr>
      <w:r w:rsidRPr="00075A38">
        <w:rPr>
          <w:b/>
          <w:bCs/>
          <w:i/>
          <w:iCs/>
        </w:rPr>
        <w:t>Diseño de Interfaces Centradas en el Usuario</w:t>
      </w:r>
    </w:p>
    <w:p w14:paraId="46450745" w14:textId="6107719E" w:rsidR="00C0173D" w:rsidRDefault="00CF2E4A" w:rsidP="0052046A">
      <w:pPr>
        <w:pStyle w:val="citaapamas40"/>
        <w:ind w:left="0" w:firstLine="0"/>
      </w:pPr>
      <w:hyperlink r:id="rId19" w:anchor="que-es" w:history="1">
        <w:r w:rsidRPr="007F7E59">
          <w:rPr>
            <w:rStyle w:val="Hipervnculo"/>
          </w:rPr>
          <w:t>https://blog.hubspot.es/website/diseno-centrado-usuario#que-es</w:t>
        </w:r>
      </w:hyperlink>
    </w:p>
    <w:p w14:paraId="332C5485" w14:textId="77777777" w:rsidR="00630F31" w:rsidRDefault="00630F31" w:rsidP="00630F31">
      <w:pPr>
        <w:pStyle w:val="apa7maed"/>
        <w:ind w:firstLine="0"/>
        <w:rPr>
          <w:b/>
          <w:bCs/>
          <w:i/>
          <w:iCs/>
        </w:rPr>
      </w:pPr>
      <w:r w:rsidRPr="00B212A8">
        <w:rPr>
          <w:b/>
          <w:bCs/>
          <w:i/>
          <w:iCs/>
        </w:rPr>
        <w:t>Diseño Responsivo</w:t>
      </w:r>
    </w:p>
    <w:p w14:paraId="1E515B39" w14:textId="256C6212" w:rsidR="00630F31" w:rsidRDefault="00630F31" w:rsidP="0052046A">
      <w:pPr>
        <w:pStyle w:val="citaapamas40"/>
        <w:ind w:left="0" w:firstLine="0"/>
      </w:pPr>
      <w:hyperlink r:id="rId20" w:history="1">
        <w:r w:rsidRPr="007F7E59">
          <w:rPr>
            <w:rStyle w:val="Hipervnculo"/>
          </w:rPr>
          <w:t>https://creativecampus.universidadeuropea.com/blog/que-es-diseno-responsive/</w:t>
        </w:r>
      </w:hyperlink>
    </w:p>
    <w:p w14:paraId="68EB01DF" w14:textId="77777777" w:rsidR="008F3ED9" w:rsidRPr="00574DAE" w:rsidRDefault="008F3ED9" w:rsidP="008F3ED9">
      <w:pPr>
        <w:pStyle w:val="apa7maed"/>
        <w:ind w:firstLine="0"/>
        <w:rPr>
          <w:b/>
          <w:bCs/>
          <w:i/>
          <w:iCs/>
        </w:rPr>
      </w:pPr>
      <w:r w:rsidRPr="00574DAE">
        <w:rPr>
          <w:b/>
          <w:bCs/>
          <w:i/>
          <w:iCs/>
        </w:rPr>
        <w:t xml:space="preserve">Componentes Reutilizables en </w:t>
      </w:r>
      <w:proofErr w:type="spellStart"/>
      <w:r w:rsidRPr="00574DAE">
        <w:rPr>
          <w:b/>
          <w:bCs/>
          <w:i/>
          <w:iCs/>
        </w:rPr>
        <w:t>React</w:t>
      </w:r>
      <w:proofErr w:type="spellEnd"/>
    </w:p>
    <w:p w14:paraId="1201399D" w14:textId="451477BD" w:rsidR="00630F31" w:rsidRDefault="000401D4" w:rsidP="0052046A">
      <w:pPr>
        <w:pStyle w:val="citaapamas40"/>
        <w:ind w:left="0" w:firstLine="0"/>
      </w:pPr>
      <w:hyperlink r:id="rId21" w:history="1">
        <w:r w:rsidRPr="007F7E59">
          <w:rPr>
            <w:rStyle w:val="Hipervnculo"/>
          </w:rPr>
          <w:t>https://medium.com/@diego.coder/componentes-en-react-js-9a1444cddc52</w:t>
        </w:r>
      </w:hyperlink>
    </w:p>
    <w:p w14:paraId="44543625" w14:textId="77777777" w:rsidR="000401D4" w:rsidRPr="00623135" w:rsidRDefault="000401D4" w:rsidP="000401D4">
      <w:pPr>
        <w:pStyle w:val="apa7maed"/>
        <w:ind w:firstLine="0"/>
        <w:rPr>
          <w:b/>
          <w:bCs/>
          <w:i/>
          <w:iCs/>
        </w:rPr>
      </w:pPr>
      <w:proofErr w:type="spellStart"/>
      <w:r w:rsidRPr="00623135">
        <w:rPr>
          <w:b/>
          <w:bCs/>
          <w:i/>
          <w:iCs/>
        </w:rPr>
        <w:t>Hooks</w:t>
      </w:r>
      <w:proofErr w:type="spellEnd"/>
      <w:r w:rsidRPr="00623135">
        <w:rPr>
          <w:b/>
          <w:bCs/>
          <w:i/>
          <w:iCs/>
        </w:rPr>
        <w:t xml:space="preserve"> en </w:t>
      </w:r>
      <w:proofErr w:type="spellStart"/>
      <w:r w:rsidRPr="00623135">
        <w:rPr>
          <w:b/>
          <w:bCs/>
          <w:i/>
          <w:iCs/>
        </w:rPr>
        <w:t>React</w:t>
      </w:r>
      <w:proofErr w:type="spellEnd"/>
    </w:p>
    <w:p w14:paraId="30F6E703" w14:textId="4821B701" w:rsidR="000401D4" w:rsidRDefault="00A658F2" w:rsidP="0052046A">
      <w:pPr>
        <w:pStyle w:val="citaapamas40"/>
        <w:ind w:left="0" w:firstLine="0"/>
      </w:pPr>
      <w:hyperlink r:id="rId22" w:history="1">
        <w:r w:rsidRPr="007F7E59">
          <w:rPr>
            <w:rStyle w:val="Hipervnculo"/>
          </w:rPr>
          <w:t>https://openwebinars.net/blog/react-hooks-que-son-y-que-problemas-solucionan/</w:t>
        </w:r>
      </w:hyperlink>
    </w:p>
    <w:p w14:paraId="6B1395EE" w14:textId="77777777" w:rsidR="009E1972" w:rsidRPr="00AC22C1" w:rsidRDefault="009E1972" w:rsidP="009E1972">
      <w:pPr>
        <w:pStyle w:val="apa7maed"/>
        <w:ind w:firstLine="0"/>
        <w:rPr>
          <w:b/>
          <w:bCs/>
          <w:i/>
          <w:iCs/>
        </w:rPr>
      </w:pPr>
      <w:r w:rsidRPr="00AC22C1">
        <w:rPr>
          <w:b/>
          <w:bCs/>
          <w:i/>
          <w:iCs/>
        </w:rPr>
        <w:t xml:space="preserve">Consumo de </w:t>
      </w:r>
      <w:proofErr w:type="spellStart"/>
      <w:r w:rsidRPr="00AC22C1">
        <w:rPr>
          <w:b/>
          <w:bCs/>
          <w:i/>
          <w:iCs/>
        </w:rPr>
        <w:t>APIs</w:t>
      </w:r>
      <w:proofErr w:type="spellEnd"/>
    </w:p>
    <w:p w14:paraId="1F3ED43D" w14:textId="27621698" w:rsidR="009E1972" w:rsidRDefault="009E1972" w:rsidP="0052046A">
      <w:pPr>
        <w:pStyle w:val="citaapamas40"/>
        <w:ind w:left="0" w:firstLine="0"/>
      </w:pPr>
      <w:hyperlink r:id="rId23" w:anchor=":~:text=M%C3%A9todos%20HTTP%20en%20el%20Consumo,pa%C3%ADses%2C%20usamos%20una%20solicitud%20GET" w:history="1">
        <w:r w:rsidRPr="007F7E59">
          <w:rPr>
            <w:rStyle w:val="Hipervnculo"/>
          </w:rPr>
          <w:t>https://www.freecodecamp.org/espanol/news/consumiendo-servicios-api-desde-javascript/#:~:text=M%C3%A9todos%20HTTP%20en%20el%20Consumo,pa%C3%ADses%2C%20usamos%20una%20solicitud%20GET</w:t>
        </w:r>
      </w:hyperlink>
      <w:r w:rsidRPr="009E1972">
        <w:t>.</w:t>
      </w:r>
    </w:p>
    <w:p w14:paraId="1C4CE3E3" w14:textId="77777777" w:rsidR="00F73DE6" w:rsidRDefault="00F73DE6" w:rsidP="00F73DE6">
      <w:pPr>
        <w:pStyle w:val="apa7maed"/>
        <w:ind w:firstLine="0"/>
        <w:rPr>
          <w:b/>
          <w:bCs/>
          <w:i/>
          <w:iCs/>
        </w:rPr>
      </w:pPr>
      <w:r w:rsidRPr="00E46C0F">
        <w:rPr>
          <w:b/>
          <w:bCs/>
          <w:i/>
          <w:iCs/>
        </w:rPr>
        <w:t>Control de versiones con Git</w:t>
      </w:r>
    </w:p>
    <w:p w14:paraId="6D623AF6" w14:textId="5B2BF5D9" w:rsidR="009E1972" w:rsidRDefault="00F73DE6" w:rsidP="0052046A">
      <w:pPr>
        <w:pStyle w:val="citaapamas40"/>
        <w:ind w:left="0" w:firstLine="0"/>
      </w:pPr>
      <w:hyperlink r:id="rId24" w:history="1">
        <w:r w:rsidRPr="007F7E59">
          <w:rPr>
            <w:rStyle w:val="Hipervnculo"/>
          </w:rPr>
          <w:t>https://www.freecodecamp.org/espanol/news/git-vs-github-what-is-version-control-and-how-does-it-work/</w:t>
        </w:r>
      </w:hyperlink>
    </w:p>
    <w:p w14:paraId="6CDADCC8" w14:textId="5EC8844F" w:rsidR="00472EB1" w:rsidRPr="00472EB1" w:rsidRDefault="00472EB1" w:rsidP="00472EB1">
      <w:pPr>
        <w:pStyle w:val="apa7maed"/>
        <w:ind w:firstLine="0"/>
        <w:rPr>
          <w:b/>
          <w:bCs/>
          <w:i/>
          <w:iCs/>
        </w:rPr>
      </w:pPr>
      <w:r>
        <w:t>Metodología de Desarrollo en Cascada</w:t>
      </w:r>
    </w:p>
    <w:p w14:paraId="15A857A6" w14:textId="707C948E" w:rsidR="00F73DE6" w:rsidRDefault="00472EB1" w:rsidP="0052046A">
      <w:pPr>
        <w:pStyle w:val="citaapamas40"/>
        <w:ind w:left="0" w:firstLine="0"/>
      </w:pPr>
      <w:hyperlink r:id="rId25" w:history="1">
        <w:r w:rsidRPr="00585007">
          <w:rPr>
            <w:rStyle w:val="Hipervnculo"/>
          </w:rPr>
          <w:t>https://asana.com/es/resources/waterfall-project-management-methodology</w:t>
        </w:r>
      </w:hyperlink>
    </w:p>
    <w:p w14:paraId="288E2C60" w14:textId="77777777" w:rsidR="003846BF" w:rsidRDefault="003846BF" w:rsidP="003846BF">
      <w:pPr>
        <w:pStyle w:val="Ttulo2"/>
      </w:pPr>
      <w:r>
        <w:t>Utilización de Base de Datos</w:t>
      </w:r>
    </w:p>
    <w:p w14:paraId="71491ABD" w14:textId="77777777" w:rsidR="003846BF" w:rsidRDefault="003846BF" w:rsidP="003846BF">
      <w:pPr>
        <w:pStyle w:val="Ttulo3"/>
      </w:pPr>
      <w:r>
        <w:t>MySQL</w:t>
      </w:r>
    </w:p>
    <w:p w14:paraId="79B32B2C" w14:textId="0682D0C1" w:rsidR="00472EB1" w:rsidRDefault="003846BF" w:rsidP="0052046A">
      <w:pPr>
        <w:pStyle w:val="citaapamas40"/>
        <w:ind w:left="0" w:firstLine="0"/>
      </w:pPr>
      <w:hyperlink r:id="rId26" w:history="1">
        <w:r w:rsidRPr="00530917">
          <w:rPr>
            <w:rStyle w:val="Hipervnculo"/>
          </w:rPr>
          <w:t>https://openwebinars.net/blog/que-es-mysql/</w:t>
        </w:r>
      </w:hyperlink>
    </w:p>
    <w:p w14:paraId="1582069B" w14:textId="77777777" w:rsidR="00533739" w:rsidRDefault="00533739" w:rsidP="00533739">
      <w:pPr>
        <w:pStyle w:val="Ttulo3"/>
      </w:pPr>
      <w:r>
        <w:t>Normalización de Base de Datos</w:t>
      </w:r>
    </w:p>
    <w:p w14:paraId="07D05FA9" w14:textId="4FBFBB19" w:rsidR="003846BF" w:rsidRDefault="00533739" w:rsidP="0052046A">
      <w:pPr>
        <w:pStyle w:val="citaapamas40"/>
        <w:ind w:left="0" w:firstLine="0"/>
      </w:pPr>
      <w:hyperlink r:id="rId27" w:history="1">
        <w:r w:rsidRPr="00530917">
          <w:rPr>
            <w:rStyle w:val="Hipervnculo"/>
          </w:rPr>
          <w:t>https://www.freecodecamp.org/espanol/news/normalizacion-de-base-de-datos-formas-normales-1nf-2nf-3nf-ejemplos-de-tablas/</w:t>
        </w:r>
      </w:hyperlink>
    </w:p>
    <w:p w14:paraId="68309093" w14:textId="77777777" w:rsidR="00533739" w:rsidRPr="00844245" w:rsidRDefault="00533739" w:rsidP="0052046A">
      <w:pPr>
        <w:pStyle w:val="citaapamas40"/>
        <w:ind w:left="0" w:firstLine="0"/>
      </w:pPr>
    </w:p>
    <w:sectPr w:rsidR="00533739" w:rsidRPr="00844245" w:rsidSect="002623FC">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3FC"/>
    <w:rsid w:val="000164AA"/>
    <w:rsid w:val="000401D4"/>
    <w:rsid w:val="000C1BD4"/>
    <w:rsid w:val="001121DC"/>
    <w:rsid w:val="001A68B3"/>
    <w:rsid w:val="002009AE"/>
    <w:rsid w:val="00231D88"/>
    <w:rsid w:val="002601AB"/>
    <w:rsid w:val="002623FC"/>
    <w:rsid w:val="00272477"/>
    <w:rsid w:val="0036066E"/>
    <w:rsid w:val="003846BF"/>
    <w:rsid w:val="003A277C"/>
    <w:rsid w:val="003D1433"/>
    <w:rsid w:val="0043115F"/>
    <w:rsid w:val="00472EB1"/>
    <w:rsid w:val="0049789F"/>
    <w:rsid w:val="004B3440"/>
    <w:rsid w:val="004E7FC8"/>
    <w:rsid w:val="0052046A"/>
    <w:rsid w:val="00533739"/>
    <w:rsid w:val="00585EFB"/>
    <w:rsid w:val="005F06B4"/>
    <w:rsid w:val="006012F7"/>
    <w:rsid w:val="006072F3"/>
    <w:rsid w:val="00630F31"/>
    <w:rsid w:val="0063430E"/>
    <w:rsid w:val="006474BD"/>
    <w:rsid w:val="00762875"/>
    <w:rsid w:val="00762F39"/>
    <w:rsid w:val="00773345"/>
    <w:rsid w:val="00807D41"/>
    <w:rsid w:val="00844245"/>
    <w:rsid w:val="008A432E"/>
    <w:rsid w:val="008F3ED9"/>
    <w:rsid w:val="009C7164"/>
    <w:rsid w:val="009E1972"/>
    <w:rsid w:val="00A002FD"/>
    <w:rsid w:val="00A252B7"/>
    <w:rsid w:val="00A658F2"/>
    <w:rsid w:val="00AD5242"/>
    <w:rsid w:val="00AF00B3"/>
    <w:rsid w:val="00AF3557"/>
    <w:rsid w:val="00B17F64"/>
    <w:rsid w:val="00B642FB"/>
    <w:rsid w:val="00BD2853"/>
    <w:rsid w:val="00C0173D"/>
    <w:rsid w:val="00C36F80"/>
    <w:rsid w:val="00CF2E4A"/>
    <w:rsid w:val="00D5671D"/>
    <w:rsid w:val="00D96326"/>
    <w:rsid w:val="00DB25CD"/>
    <w:rsid w:val="00DD2B4C"/>
    <w:rsid w:val="00E049EB"/>
    <w:rsid w:val="00EC11AC"/>
    <w:rsid w:val="00F17723"/>
    <w:rsid w:val="00F45508"/>
    <w:rsid w:val="00F73DE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9290"/>
  <w15:chartTrackingRefBased/>
  <w15:docId w15:val="{E6D91FEB-7F52-442D-B07B-53F3F6977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2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2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623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23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23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23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23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23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23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23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23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623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23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23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23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23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23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23FC"/>
    <w:rPr>
      <w:rFonts w:eastAsiaTheme="majorEastAsia" w:cstheme="majorBidi"/>
      <w:color w:val="272727" w:themeColor="text1" w:themeTint="D8"/>
    </w:rPr>
  </w:style>
  <w:style w:type="paragraph" w:styleId="Ttulo">
    <w:name w:val="Title"/>
    <w:basedOn w:val="Normal"/>
    <w:next w:val="Normal"/>
    <w:link w:val="TtuloCar"/>
    <w:uiPriority w:val="10"/>
    <w:qFormat/>
    <w:rsid w:val="00262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23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23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23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23FC"/>
    <w:pPr>
      <w:spacing w:before="160"/>
      <w:jc w:val="center"/>
    </w:pPr>
    <w:rPr>
      <w:i/>
      <w:iCs/>
      <w:color w:val="404040" w:themeColor="text1" w:themeTint="BF"/>
    </w:rPr>
  </w:style>
  <w:style w:type="character" w:customStyle="1" w:styleId="CitaCar">
    <w:name w:val="Cita Car"/>
    <w:basedOn w:val="Fuentedeprrafopredeter"/>
    <w:link w:val="Cita"/>
    <w:uiPriority w:val="29"/>
    <w:rsid w:val="002623FC"/>
    <w:rPr>
      <w:i/>
      <w:iCs/>
      <w:color w:val="404040" w:themeColor="text1" w:themeTint="BF"/>
    </w:rPr>
  </w:style>
  <w:style w:type="paragraph" w:styleId="Prrafodelista">
    <w:name w:val="List Paragraph"/>
    <w:basedOn w:val="Normal"/>
    <w:uiPriority w:val="34"/>
    <w:qFormat/>
    <w:rsid w:val="002623FC"/>
    <w:pPr>
      <w:ind w:left="720"/>
      <w:contextualSpacing/>
    </w:pPr>
  </w:style>
  <w:style w:type="character" w:styleId="nfasisintenso">
    <w:name w:val="Intense Emphasis"/>
    <w:basedOn w:val="Fuentedeprrafopredeter"/>
    <w:uiPriority w:val="21"/>
    <w:qFormat/>
    <w:rsid w:val="002623FC"/>
    <w:rPr>
      <w:i/>
      <w:iCs/>
      <w:color w:val="0F4761" w:themeColor="accent1" w:themeShade="BF"/>
    </w:rPr>
  </w:style>
  <w:style w:type="paragraph" w:styleId="Citadestacada">
    <w:name w:val="Intense Quote"/>
    <w:basedOn w:val="Normal"/>
    <w:next w:val="Normal"/>
    <w:link w:val="CitadestacadaCar"/>
    <w:uiPriority w:val="30"/>
    <w:qFormat/>
    <w:rsid w:val="00262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23FC"/>
    <w:rPr>
      <w:i/>
      <w:iCs/>
      <w:color w:val="0F4761" w:themeColor="accent1" w:themeShade="BF"/>
    </w:rPr>
  </w:style>
  <w:style w:type="character" w:styleId="Referenciaintensa">
    <w:name w:val="Intense Reference"/>
    <w:basedOn w:val="Fuentedeprrafopredeter"/>
    <w:uiPriority w:val="32"/>
    <w:qFormat/>
    <w:rsid w:val="002623FC"/>
    <w:rPr>
      <w:b/>
      <w:bCs/>
      <w:smallCaps/>
      <w:color w:val="0F4761" w:themeColor="accent1" w:themeShade="BF"/>
      <w:spacing w:val="5"/>
    </w:rPr>
  </w:style>
  <w:style w:type="paragraph" w:styleId="Descripcin">
    <w:name w:val="caption"/>
    <w:basedOn w:val="Normal"/>
    <w:next w:val="Normal"/>
    <w:uiPriority w:val="35"/>
    <w:unhideWhenUsed/>
    <w:qFormat/>
    <w:rsid w:val="002623FC"/>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EC11AC"/>
    <w:rPr>
      <w:color w:val="467886" w:themeColor="hyperlink"/>
      <w:u w:val="single"/>
    </w:rPr>
  </w:style>
  <w:style w:type="character" w:styleId="Mencinsinresolver">
    <w:name w:val="Unresolved Mention"/>
    <w:basedOn w:val="Fuentedeprrafopredeter"/>
    <w:uiPriority w:val="99"/>
    <w:semiHidden/>
    <w:unhideWhenUsed/>
    <w:rsid w:val="00EC11AC"/>
    <w:rPr>
      <w:color w:val="605E5C"/>
      <w:shd w:val="clear" w:color="auto" w:fill="E1DFDD"/>
    </w:rPr>
  </w:style>
  <w:style w:type="paragraph" w:customStyle="1" w:styleId="apa7maed">
    <w:name w:val="apa 7ma ed."/>
    <w:basedOn w:val="Normal"/>
    <w:link w:val="apa7maedCar"/>
    <w:qFormat/>
    <w:rsid w:val="00EC11AC"/>
    <w:pPr>
      <w:spacing w:line="480" w:lineRule="auto"/>
      <w:ind w:firstLine="720"/>
    </w:pPr>
    <w:rPr>
      <w:rFonts w:ascii="Times New Roman" w:hAnsi="Times New Roman" w:cs="Times New Roman"/>
      <w:sz w:val="24"/>
      <w:szCs w:val="24"/>
      <w:lang w:val="es-MX"/>
    </w:rPr>
  </w:style>
  <w:style w:type="character" w:customStyle="1" w:styleId="apa7maedCar">
    <w:name w:val="apa 7ma ed. Car"/>
    <w:basedOn w:val="Fuentedeprrafopredeter"/>
    <w:link w:val="apa7maed"/>
    <w:rsid w:val="00EC11AC"/>
    <w:rPr>
      <w:rFonts w:ascii="Times New Roman" w:hAnsi="Times New Roman" w:cs="Times New Roman"/>
      <w:sz w:val="24"/>
      <w:szCs w:val="24"/>
      <w:lang w:val="es-MX"/>
    </w:rPr>
  </w:style>
  <w:style w:type="paragraph" w:customStyle="1" w:styleId="citaapamas40">
    <w:name w:val="cita apa mas 40"/>
    <w:basedOn w:val="Normal"/>
    <w:link w:val="citaapamas40Car"/>
    <w:qFormat/>
    <w:rsid w:val="00AF3557"/>
    <w:pPr>
      <w:spacing w:line="480" w:lineRule="auto"/>
      <w:ind w:left="720" w:firstLine="720"/>
    </w:pPr>
    <w:rPr>
      <w:rFonts w:ascii="Times New Roman" w:hAnsi="Times New Roman" w:cs="Times New Roman"/>
      <w:sz w:val="24"/>
      <w:szCs w:val="24"/>
      <w:lang w:val="es-MX"/>
    </w:rPr>
  </w:style>
  <w:style w:type="character" w:customStyle="1" w:styleId="citaapamas40Car">
    <w:name w:val="cita apa mas 40 Car"/>
    <w:basedOn w:val="Fuentedeprrafopredeter"/>
    <w:link w:val="citaapamas40"/>
    <w:rsid w:val="00AF3557"/>
    <w:rPr>
      <w:rFonts w:ascii="Times New Roman" w:hAnsi="Times New Roman" w:cs="Times New Roman"/>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782258">
      <w:bodyDiv w:val="1"/>
      <w:marLeft w:val="0"/>
      <w:marRight w:val="0"/>
      <w:marTop w:val="0"/>
      <w:marBottom w:val="0"/>
      <w:divBdr>
        <w:top w:val="none" w:sz="0" w:space="0" w:color="auto"/>
        <w:left w:val="none" w:sz="0" w:space="0" w:color="auto"/>
        <w:bottom w:val="none" w:sz="0" w:space="0" w:color="auto"/>
        <w:right w:val="none" w:sz="0" w:space="0" w:color="auto"/>
      </w:divBdr>
      <w:divsChild>
        <w:div w:id="226767534">
          <w:marLeft w:val="0"/>
          <w:marRight w:val="150"/>
          <w:marTop w:val="0"/>
          <w:marBottom w:val="0"/>
          <w:divBdr>
            <w:top w:val="none" w:sz="0" w:space="0" w:color="auto"/>
            <w:left w:val="none" w:sz="0" w:space="0" w:color="auto"/>
            <w:bottom w:val="none" w:sz="0" w:space="0" w:color="auto"/>
            <w:right w:val="none" w:sz="0" w:space="0" w:color="auto"/>
          </w:divBdr>
        </w:div>
      </w:divsChild>
    </w:div>
    <w:div w:id="1584408620">
      <w:bodyDiv w:val="1"/>
      <w:marLeft w:val="0"/>
      <w:marRight w:val="0"/>
      <w:marTop w:val="0"/>
      <w:marBottom w:val="0"/>
      <w:divBdr>
        <w:top w:val="none" w:sz="0" w:space="0" w:color="auto"/>
        <w:left w:val="none" w:sz="0" w:space="0" w:color="auto"/>
        <w:bottom w:val="none" w:sz="0" w:space="0" w:color="auto"/>
        <w:right w:val="none" w:sz="0" w:space="0" w:color="auto"/>
      </w:divBdr>
      <w:divsChild>
        <w:div w:id="175845815">
          <w:marLeft w:val="0"/>
          <w:marRight w:val="15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otesting.com/es/blog/progress-monitoring-examples-12-tools-and-tips-for-effective-student-assessment/" TargetMode="External"/><Relationship Id="rId13" Type="http://schemas.openxmlformats.org/officeDocument/2006/relationships/hyperlink" Target="https://www.oracle.com/ar/mysql/what-is-mysql/" TargetMode="External"/><Relationship Id="rId18" Type="http://schemas.openxmlformats.org/officeDocument/2006/relationships/hyperlink" Target="https://www.descope.com/learn/post/session-management" TargetMode="External"/><Relationship Id="rId26" Type="http://schemas.openxmlformats.org/officeDocument/2006/relationships/hyperlink" Target="https://openwebinars.net/blog/que-es-mysql/" TargetMode="External"/><Relationship Id="rId3" Type="http://schemas.openxmlformats.org/officeDocument/2006/relationships/settings" Target="settings.xml"/><Relationship Id="rId21" Type="http://schemas.openxmlformats.org/officeDocument/2006/relationships/hyperlink" Target="https://medium.com/@diego.coder/componentes-en-react-js-9a1444cddc52" TargetMode="External"/><Relationship Id="rId7" Type="http://schemas.openxmlformats.org/officeDocument/2006/relationships/hyperlink" Target="https://www.zenvia.com/es/blog/atencion-al-cliente/" TargetMode="External"/><Relationship Id="rId12" Type="http://schemas.openxmlformats.org/officeDocument/2006/relationships/hyperlink" Target="https://www.techtarget.com/searchapparchitecture/definition/RESTful-API" TargetMode="External"/><Relationship Id="rId17" Type="http://schemas.openxmlformats.org/officeDocument/2006/relationships/hyperlink" Target="https://frontegg.com/guides/jwt-authorization" TargetMode="External"/><Relationship Id="rId25" Type="http://schemas.openxmlformats.org/officeDocument/2006/relationships/hyperlink" Target="https://asana.com/es/resources/waterfall-project-management-methodology" TargetMode="External"/><Relationship Id="rId2" Type="http://schemas.openxmlformats.org/officeDocument/2006/relationships/styles" Target="styles.xml"/><Relationship Id="rId16" Type="http://schemas.openxmlformats.org/officeDocument/2006/relationships/hyperlink" Target="https://norvicsoftware.com/seguridad-de-una-base-de-datos-en-mysql/" TargetMode="External"/><Relationship Id="rId20" Type="http://schemas.openxmlformats.org/officeDocument/2006/relationships/hyperlink" Target="https://creativecampus.universidadeuropea.com/blog/que-es-diseno-responsiv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zendesk.com.mx/blog/que-es-cultura-organizacional/" TargetMode="External"/><Relationship Id="rId11" Type="http://schemas.openxmlformats.org/officeDocument/2006/relationships/hyperlink" Target="https://es.linkedin.com/pulse/nodejs-y-expressjs-el-stack-javascript-para-back-end-veloz-valente-pbxnf" TargetMode="External"/><Relationship Id="rId24" Type="http://schemas.openxmlformats.org/officeDocument/2006/relationships/hyperlink" Target="https://www.freecodecamp.org/espanol/news/git-vs-github-what-is-version-control-and-how-does-it-work/" TargetMode="External"/><Relationship Id="rId5" Type="http://schemas.openxmlformats.org/officeDocument/2006/relationships/hyperlink" Target="https://definicion.de/calidad-educativa/" TargetMode="External"/><Relationship Id="rId15" Type="http://schemas.openxmlformats.org/officeDocument/2006/relationships/hyperlink" Target="https://www.ionos.es/digitalguide/hosting/cuestiones-tecnicas/normalizacion/" TargetMode="External"/><Relationship Id="rId23" Type="http://schemas.openxmlformats.org/officeDocument/2006/relationships/hyperlink" Target="https://www.freecodecamp.org/espanol/news/consumiendo-servicios-api-desde-javascript/" TargetMode="External"/><Relationship Id="rId28" Type="http://schemas.openxmlformats.org/officeDocument/2006/relationships/fontTable" Target="fontTable.xml"/><Relationship Id="rId10" Type="http://schemas.openxmlformats.org/officeDocument/2006/relationships/hyperlink" Target="https://codigofacilito.com/articulos/mvc-model-view-controller-explicado" TargetMode="External"/><Relationship Id="rId19" Type="http://schemas.openxmlformats.org/officeDocument/2006/relationships/hyperlink" Target="https://blog.hubspot.es/website/diseno-centrado-usuario" TargetMode="External"/><Relationship Id="rId4" Type="http://schemas.openxmlformats.org/officeDocument/2006/relationships/webSettings" Target="webSettings.xml"/><Relationship Id="rId9" Type="http://schemas.openxmlformats.org/officeDocument/2006/relationships/hyperlink" Target="https://edocentes.com/gestion-financiera-eficiente-en-instituciones-educativas/" TargetMode="External"/><Relationship Id="rId14" Type="http://schemas.openxmlformats.org/officeDocument/2006/relationships/hyperlink" Target="https://www.oracle.com/ar/database/what-is-a-relational-database/" TargetMode="External"/><Relationship Id="rId22" Type="http://schemas.openxmlformats.org/officeDocument/2006/relationships/hyperlink" Target="https://openwebinars.net/blog/react-hooks-que-son-y-que-problemas-solucionan/" TargetMode="External"/><Relationship Id="rId27" Type="http://schemas.openxmlformats.org/officeDocument/2006/relationships/hyperlink" Target="https://www.freecodecamp.org/espanol/news/normalizacion-de-base-de-datos-formas-normales-1nf-2nf-3nf-ejemplos-de-tabl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7A0F5-14B7-4096-9A38-ABF908965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985</TotalTime>
  <Pages>1</Pages>
  <Words>1605</Words>
  <Characters>11786</Characters>
  <Application>Microsoft Office Word</Application>
  <DocSecurity>0</DocSecurity>
  <Lines>203</Lines>
  <Paragraphs>99</Paragraphs>
  <ScaleCrop>false</ScaleCrop>
  <HeadingPairs>
    <vt:vector size="2" baseType="variant">
      <vt:variant>
        <vt:lpstr>Título</vt:lpstr>
      </vt:variant>
      <vt:variant>
        <vt:i4>1</vt:i4>
      </vt:variant>
    </vt:vector>
  </HeadingPairs>
  <TitlesOfParts>
    <vt:vector size="1" baseType="lpstr">
      <vt:lpstr/>
    </vt:vector>
  </TitlesOfParts>
  <Company>Banco Industrial S.A.</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Pineda, Denis Alexis</dc:creator>
  <cp:keywords/>
  <dc:description/>
  <cp:lastModifiedBy>2121743 - DENIS ALEXIS GOMEZ PINEDA</cp:lastModifiedBy>
  <cp:revision>48</cp:revision>
  <dcterms:created xsi:type="dcterms:W3CDTF">2025-05-20T15:01:00Z</dcterms:created>
  <dcterms:modified xsi:type="dcterms:W3CDTF">2025-11-05T02:04:00Z</dcterms:modified>
</cp:coreProperties>
</file>