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8D92B" w14:textId="77777777" w:rsidR="005D33B9" w:rsidRPr="00192771" w:rsidRDefault="005D33B9" w:rsidP="005D33B9">
      <w:bookmarkStart w:id="0" w:name="_Hlk190531088"/>
      <w:bookmarkEnd w:id="0"/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003B10AE" wp14:editId="74FB8C58">
            <wp:simplePos x="0" y="0"/>
            <wp:positionH relativeFrom="margin">
              <wp:posOffset>-609600</wp:posOffset>
            </wp:positionH>
            <wp:positionV relativeFrom="margin">
              <wp:posOffset>-485775</wp:posOffset>
            </wp:positionV>
            <wp:extent cx="18859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ight>
            <wp:docPr id="1575155853" name="Obrázek 2" descr="SPŠ a VOŠ Písek | Pís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Š a VOŠ Písek | Pís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771">
        <w:rPr>
          <w:rFonts w:cstheme="minorHAnsi"/>
          <w:b/>
        </w:rPr>
        <w:t>Střední</w:t>
      </w:r>
      <w:r w:rsidRPr="7667088A">
        <w:rPr>
          <w:b/>
        </w:rPr>
        <w:t xml:space="preserve"> průmyslová škola a Vyšší odborná škola, Písek</w:t>
      </w:r>
    </w:p>
    <w:p w14:paraId="157EF814" w14:textId="43E50EF8" w:rsidR="005D33B9" w:rsidRPr="005D33B9" w:rsidRDefault="005D33B9" w:rsidP="005D33B9">
      <w:pPr>
        <w:tabs>
          <w:tab w:val="left" w:pos="2160"/>
        </w:tabs>
        <w:rPr>
          <w:b/>
        </w:rPr>
      </w:pPr>
      <w:r>
        <w:rPr>
          <w:b/>
        </w:rPr>
        <w:t>Karla Čapka 402, Písek 397 01</w:t>
      </w:r>
    </w:p>
    <w:p w14:paraId="42FFDF6C" w14:textId="24008B19" w:rsidR="005D33B9" w:rsidRPr="00192771" w:rsidRDefault="005D33B9" w:rsidP="005D33B9">
      <w:pPr>
        <w:spacing w:before="240" w:after="240"/>
        <w:rPr>
          <w:b/>
        </w:rPr>
      </w:pPr>
      <w:r w:rsidRPr="14A68B03">
        <w:rPr>
          <w:b/>
        </w:rPr>
        <w:t>Školní rok: 202</w:t>
      </w:r>
      <w:r>
        <w:rPr>
          <w:b/>
        </w:rPr>
        <w:t>4</w:t>
      </w:r>
      <w:r w:rsidRPr="14A68B03">
        <w:rPr>
          <w:b/>
          <w:bCs/>
        </w:rPr>
        <w:t>/202</w:t>
      </w:r>
      <w:r>
        <w:rPr>
          <w:b/>
          <w:bCs/>
        </w:rPr>
        <w:t>5</w:t>
      </w:r>
    </w:p>
    <w:p w14:paraId="6D2B0900" w14:textId="77777777" w:rsidR="005D33B9" w:rsidRPr="00192771" w:rsidRDefault="005D33B9" w:rsidP="005D33B9">
      <w:pPr>
        <w:rPr>
          <w:rFonts w:cstheme="minorHAnsi"/>
        </w:rPr>
      </w:pPr>
    </w:p>
    <w:p w14:paraId="27052BE1" w14:textId="77777777" w:rsidR="005D33B9" w:rsidRPr="00192771" w:rsidRDefault="005D33B9" w:rsidP="005D33B9">
      <w:pPr>
        <w:ind w:right="72" w:firstLine="709"/>
        <w:jc w:val="center"/>
        <w:rPr>
          <w:rFonts w:cstheme="minorHAnsi"/>
          <w:caps/>
        </w:rPr>
      </w:pPr>
    </w:p>
    <w:p w14:paraId="42932346" w14:textId="77777777" w:rsidR="005D33B9" w:rsidRDefault="005D33B9" w:rsidP="005D33B9">
      <w:pPr>
        <w:pStyle w:val="Nzev"/>
        <w:spacing w:before="960" w:after="360"/>
        <w:jc w:val="center"/>
        <w:rPr>
          <w:rFonts w:asciiTheme="minorHAnsi" w:hAnsiTheme="minorHAnsi" w:cstheme="minorBidi"/>
          <w:sz w:val="72"/>
          <w:szCs w:val="72"/>
        </w:rPr>
      </w:pPr>
    </w:p>
    <w:p w14:paraId="6D8B76B8" w14:textId="35BFE8F7" w:rsidR="005D33B9" w:rsidRPr="005D33B9" w:rsidRDefault="005D33B9" w:rsidP="005D33B9">
      <w:pPr>
        <w:pStyle w:val="Nzev"/>
        <w:spacing w:before="960" w:after="360"/>
        <w:jc w:val="center"/>
        <w:rPr>
          <w:rFonts w:asciiTheme="minorHAnsi" w:hAnsiTheme="minorHAnsi" w:cstheme="minorBidi"/>
          <w:sz w:val="72"/>
          <w:szCs w:val="72"/>
        </w:rPr>
      </w:pPr>
      <w:r>
        <w:rPr>
          <w:rFonts w:asciiTheme="minorHAnsi" w:hAnsiTheme="minorHAnsi" w:cstheme="minorBidi"/>
          <w:sz w:val="72"/>
          <w:szCs w:val="72"/>
        </w:rPr>
        <w:t>POVINNÁ PRÁCE Z PS</w:t>
      </w:r>
    </w:p>
    <w:p w14:paraId="69E65787" w14:textId="77777777" w:rsidR="005D33B9" w:rsidRPr="00192771" w:rsidRDefault="005D33B9" w:rsidP="005D33B9">
      <w:pPr>
        <w:spacing w:after="240"/>
        <w:ind w:right="74"/>
        <w:rPr>
          <w:rFonts w:cstheme="minorHAnsi"/>
          <w:sz w:val="32"/>
        </w:rPr>
      </w:pPr>
    </w:p>
    <w:p w14:paraId="44B8BAF9" w14:textId="77777777" w:rsidR="005D33B9" w:rsidRPr="00192771" w:rsidRDefault="005D33B9" w:rsidP="005D33B9">
      <w:pPr>
        <w:pStyle w:val="Zkladntext"/>
        <w:rPr>
          <w:rFonts w:asciiTheme="minorHAnsi" w:hAnsiTheme="minorHAnsi" w:cstheme="minorHAnsi"/>
        </w:rPr>
      </w:pPr>
    </w:p>
    <w:p w14:paraId="7DE9AFA1" w14:textId="77777777" w:rsidR="005D33B9" w:rsidRPr="00192771" w:rsidRDefault="005D33B9" w:rsidP="005D33B9">
      <w:pPr>
        <w:pStyle w:val="Zkladntext"/>
        <w:rPr>
          <w:rFonts w:asciiTheme="minorHAnsi" w:hAnsiTheme="minorHAnsi" w:cstheme="minorHAnsi"/>
        </w:rPr>
      </w:pP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</w:p>
    <w:p w14:paraId="0903B724" w14:textId="77777777" w:rsidR="005D33B9" w:rsidRPr="00192771" w:rsidRDefault="005D33B9" w:rsidP="005D33B9">
      <w:pPr>
        <w:pStyle w:val="Zkladntext"/>
        <w:rPr>
          <w:rFonts w:asciiTheme="minorHAnsi" w:hAnsiTheme="minorHAnsi" w:cstheme="minorHAnsi"/>
        </w:rPr>
      </w:pPr>
    </w:p>
    <w:p w14:paraId="6E959919" w14:textId="77777777" w:rsidR="005D33B9" w:rsidRPr="00192771" w:rsidRDefault="005D33B9" w:rsidP="005D33B9">
      <w:pPr>
        <w:pStyle w:val="Zkladntext"/>
        <w:rPr>
          <w:rFonts w:asciiTheme="minorHAnsi" w:hAnsiTheme="minorHAnsi" w:cstheme="minorHAnsi"/>
        </w:rPr>
      </w:pPr>
    </w:p>
    <w:p w14:paraId="7C1F36AF" w14:textId="77777777" w:rsidR="005D33B9" w:rsidRPr="00192771" w:rsidRDefault="005D33B9" w:rsidP="005D33B9">
      <w:pPr>
        <w:pStyle w:val="Zkladntext"/>
        <w:ind w:left="4956" w:firstLine="708"/>
        <w:rPr>
          <w:rFonts w:asciiTheme="minorHAnsi" w:hAnsiTheme="minorHAnsi" w:cstheme="minorHAnsi"/>
          <w:b/>
        </w:rPr>
      </w:pPr>
    </w:p>
    <w:p w14:paraId="5481D946" w14:textId="77777777" w:rsidR="005D33B9" w:rsidRPr="00192771" w:rsidRDefault="005D33B9" w:rsidP="005D33B9">
      <w:pPr>
        <w:pStyle w:val="Zkladntext"/>
        <w:ind w:left="4956" w:firstLine="708"/>
        <w:rPr>
          <w:rFonts w:asciiTheme="minorHAnsi" w:hAnsiTheme="minorHAnsi" w:cstheme="minorHAnsi"/>
          <w:b/>
        </w:rPr>
      </w:pPr>
    </w:p>
    <w:p w14:paraId="14793C75" w14:textId="77777777" w:rsidR="005D33B9" w:rsidRDefault="005D33B9" w:rsidP="005D33B9">
      <w:pPr>
        <w:pStyle w:val="Zkladntext"/>
        <w:ind w:left="7080"/>
        <w:rPr>
          <w:rFonts w:asciiTheme="minorHAnsi" w:hAnsiTheme="minorHAnsi" w:cstheme="minorHAnsi"/>
          <w:b/>
        </w:rPr>
      </w:pPr>
    </w:p>
    <w:p w14:paraId="0A1108CF" w14:textId="77777777" w:rsidR="005D33B9" w:rsidRDefault="005D33B9" w:rsidP="005D33B9">
      <w:pPr>
        <w:pStyle w:val="Zkladntext"/>
        <w:ind w:left="7080"/>
        <w:rPr>
          <w:rFonts w:asciiTheme="minorHAnsi" w:hAnsiTheme="minorHAnsi" w:cstheme="minorHAnsi"/>
          <w:b/>
        </w:rPr>
      </w:pPr>
    </w:p>
    <w:p w14:paraId="4A8B986F" w14:textId="77777777" w:rsidR="005D33B9" w:rsidRDefault="005D33B9" w:rsidP="005D33B9">
      <w:pPr>
        <w:pStyle w:val="Zkladntext"/>
        <w:ind w:left="7080"/>
        <w:rPr>
          <w:rFonts w:asciiTheme="minorHAnsi" w:hAnsiTheme="minorHAnsi" w:cstheme="minorHAnsi"/>
          <w:b/>
        </w:rPr>
      </w:pPr>
    </w:p>
    <w:p w14:paraId="6863ACBE" w14:textId="77777777" w:rsidR="005D33B9" w:rsidRDefault="005D33B9" w:rsidP="005D33B9">
      <w:pPr>
        <w:pStyle w:val="Zkladntext"/>
        <w:ind w:left="70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Martin Sedláček</w:t>
      </w:r>
    </w:p>
    <w:p w14:paraId="4E59A08C" w14:textId="6BB45979" w:rsidR="005D33B9" w:rsidRPr="00192771" w:rsidRDefault="005D33B9" w:rsidP="005D33B9">
      <w:pPr>
        <w:pStyle w:val="Zkladntext"/>
        <w:ind w:left="7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B4.I</w:t>
      </w:r>
    </w:p>
    <w:p w14:paraId="52E6EDBB" w14:textId="2918DB23" w:rsidR="005D33B9" w:rsidRDefault="005D33B9" w:rsidP="005D33B9">
      <w:pPr>
        <w:pStyle w:val="Zkladntext"/>
        <w:rPr>
          <w:rFonts w:asciiTheme="minorHAnsi" w:hAnsiTheme="minorHAnsi" w:cstheme="minorHAnsi"/>
          <w:b/>
        </w:rPr>
      </w:pP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>202</w:t>
      </w:r>
      <w:r>
        <w:rPr>
          <w:rFonts w:asciiTheme="minorHAnsi" w:hAnsiTheme="minorHAnsi" w:cstheme="minorHAnsi"/>
          <w:b/>
        </w:rPr>
        <w:t>4</w:t>
      </w:r>
      <w:r w:rsidRPr="00192771">
        <w:rPr>
          <w:rFonts w:asciiTheme="minorHAnsi" w:hAnsiTheme="minorHAnsi" w:cstheme="minorHAnsi"/>
          <w:b/>
        </w:rPr>
        <w:t>/202</w:t>
      </w:r>
      <w:r>
        <w:rPr>
          <w:rFonts w:asciiTheme="minorHAnsi" w:hAnsiTheme="minorHAnsi" w:cstheme="minorHAnsi"/>
          <w:b/>
        </w:rPr>
        <w:t>5</w:t>
      </w:r>
    </w:p>
    <w:p w14:paraId="399B9C8A" w14:textId="77777777" w:rsidR="005D33B9" w:rsidRDefault="005D33B9">
      <w:pPr>
        <w:rPr>
          <w:rFonts w:eastAsia="Times New Roman" w:cstheme="minorHAnsi"/>
          <w:b/>
          <w:kern w:val="0"/>
          <w:sz w:val="24"/>
          <w:lang w:bidi="en-US"/>
          <w14:ligatures w14:val="none"/>
        </w:rPr>
      </w:pPr>
      <w:r>
        <w:rPr>
          <w:rFonts w:cstheme="minorHAnsi"/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314372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CEAA8" w14:textId="70F6E736" w:rsidR="005539B1" w:rsidRDefault="005539B1">
          <w:pPr>
            <w:pStyle w:val="Nadpisobsahu"/>
          </w:pPr>
          <w:r>
            <w:t>Obsah</w:t>
          </w:r>
        </w:p>
        <w:p w14:paraId="04810588" w14:textId="0B72089B" w:rsidR="005539B1" w:rsidRDefault="005539B1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34531" w:history="1">
            <w:r w:rsidRPr="00AF2D2D">
              <w:rPr>
                <w:rStyle w:val="Hypertextovodkaz"/>
                <w:noProof/>
              </w:rPr>
              <w:t>1. 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DC5D" w14:textId="53625158" w:rsidR="005539B1" w:rsidRDefault="005539B1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90534532" w:history="1">
            <w:r w:rsidRPr="00AF2D2D">
              <w:rPr>
                <w:rStyle w:val="Hypertextovodkaz"/>
                <w:noProof/>
              </w:rPr>
              <w:t>2. Základní schéma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BD132" w14:textId="306054B1" w:rsidR="005539B1" w:rsidRDefault="005539B1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90534533" w:history="1">
            <w:r w:rsidRPr="00AF2D2D">
              <w:rPr>
                <w:rStyle w:val="Hypertextovodkaz"/>
                <w:noProof/>
              </w:rPr>
              <w:t>3. Tvorba VLAN a přiřazení portů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5D34" w14:textId="3265506F" w:rsidR="005539B1" w:rsidRDefault="005539B1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90534534" w:history="1">
            <w:r w:rsidRPr="00AF2D2D">
              <w:rPr>
                <w:rStyle w:val="Hypertextovodkaz"/>
                <w:noProof/>
              </w:rPr>
              <w:t>4. Přiřazení IP adresy k VLANě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7F44" w14:textId="6E3E62E1" w:rsidR="005539B1" w:rsidRDefault="005539B1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90534535" w:history="1">
            <w:r w:rsidRPr="00AF2D2D">
              <w:rPr>
                <w:rStyle w:val="Hypertextovodkaz"/>
                <w:noProof/>
              </w:rPr>
              <w:t>5. Konfigurace síťové karty koncových zařízení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1258" w14:textId="0DF20563" w:rsidR="005539B1" w:rsidRDefault="005539B1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90534536" w:history="1">
            <w:r w:rsidRPr="00AF2D2D">
              <w:rPr>
                <w:rStyle w:val="Hypertextovodkaz"/>
                <w:noProof/>
              </w:rPr>
              <w:t>6. Nastavení trunk portu a zapouzdření dot1q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8E1D" w14:textId="74E8734F" w:rsidR="005539B1" w:rsidRDefault="005539B1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90534537" w:history="1">
            <w:r w:rsidRPr="00AF2D2D">
              <w:rPr>
                <w:rStyle w:val="Hypertextovodkaz"/>
                <w:noProof/>
              </w:rPr>
              <w:t>7. Zobrazení tabulky VLAN a ověření konektivity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4C7B3" w14:textId="2D29CE88" w:rsidR="005539B1" w:rsidRDefault="005539B1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90534538" w:history="1">
            <w:r w:rsidRPr="00AF2D2D">
              <w:rPr>
                <w:rStyle w:val="Hypertextovodkaz"/>
                <w:noProof/>
              </w:rPr>
              <w:t>8. Směrovací tabulka routeru a konektivita mezi VLANy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DFDB7" w14:textId="6072B40A" w:rsidR="005539B1" w:rsidRDefault="005539B1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90534539" w:history="1">
            <w:r w:rsidRPr="00AF2D2D">
              <w:rPr>
                <w:rStyle w:val="Hypertextovodkaz"/>
                <w:noProof/>
              </w:rPr>
              <w:t>9. Zobrazení STP a úprava root 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B073C" w14:textId="55EFF170" w:rsidR="005539B1" w:rsidRDefault="005539B1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90534540" w:history="1">
            <w:r w:rsidRPr="00AF2D2D">
              <w:rPr>
                <w:rStyle w:val="Hypertextovodkaz"/>
                <w:noProof/>
              </w:rPr>
              <w:t>10. Etherchannel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53A6" w14:textId="33DF8DB4" w:rsidR="005539B1" w:rsidRDefault="005539B1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90534541" w:history="1">
            <w:r w:rsidRPr="00AF2D2D">
              <w:rPr>
                <w:rStyle w:val="Hypertextovodkaz"/>
                <w:noProof/>
              </w:rPr>
              <w:t>11. Připojení serveru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F2C1" w14:textId="3F69683E" w:rsidR="005539B1" w:rsidRDefault="005539B1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90534542" w:history="1">
            <w:r w:rsidRPr="00AF2D2D">
              <w:rPr>
                <w:rStyle w:val="Hypertextovodkaz"/>
                <w:noProof/>
              </w:rPr>
              <w:t>12.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22CC" w14:textId="49D0F940" w:rsidR="005539B1" w:rsidRDefault="005539B1">
          <w:r>
            <w:rPr>
              <w:b/>
              <w:bCs/>
            </w:rPr>
            <w:fldChar w:fldCharType="end"/>
          </w:r>
        </w:p>
      </w:sdtContent>
    </w:sdt>
    <w:p w14:paraId="5E2E1642" w14:textId="21D13745" w:rsidR="005D33B9" w:rsidRDefault="005D33B9">
      <w:pPr>
        <w:rPr>
          <w:rFonts w:eastAsia="Times New Roman" w:cstheme="minorHAnsi"/>
          <w:b/>
          <w:kern w:val="0"/>
          <w:sz w:val="24"/>
          <w:lang w:bidi="en-US"/>
          <w14:ligatures w14:val="none"/>
        </w:rPr>
      </w:pPr>
      <w:r>
        <w:rPr>
          <w:rFonts w:cstheme="minorHAnsi"/>
          <w:b/>
        </w:rPr>
        <w:br w:type="page"/>
      </w:r>
    </w:p>
    <w:p w14:paraId="69F51150" w14:textId="5A55A0A4" w:rsidR="005D33B9" w:rsidRPr="005D33B9" w:rsidRDefault="005D33B9" w:rsidP="005D33B9">
      <w:pPr>
        <w:pStyle w:val="Nadpis1"/>
      </w:pPr>
      <w:bookmarkStart w:id="1" w:name="_Toc190534531"/>
      <w:r>
        <w:lastRenderedPageBreak/>
        <w:t>1. Zadání</w:t>
      </w:r>
      <w:bookmarkEnd w:id="1"/>
    </w:p>
    <w:p w14:paraId="1A5A5615" w14:textId="77777777" w:rsidR="005D33B9" w:rsidRPr="005D33B9" w:rsidRDefault="005D33B9" w:rsidP="005D33B9">
      <w:pPr>
        <w:spacing w:before="9" w:after="0" w:line="410" w:lineRule="exact"/>
        <w:ind w:right="-20"/>
        <w:rPr>
          <w:rFonts w:ascii="Calibri" w:eastAsia="Cambria" w:hAnsi="Calibri" w:cs="Cambria"/>
          <w:b/>
          <w:bCs/>
          <w:kern w:val="0"/>
          <w:position w:val="-1"/>
          <w:sz w:val="22"/>
          <w14:ligatures w14:val="none"/>
        </w:rPr>
      </w:pPr>
      <w:r w:rsidRPr="005D33B9">
        <w:rPr>
          <w:rFonts w:ascii="Calibri" w:eastAsia="Cambria" w:hAnsi="Calibri" w:cs="Cambria"/>
          <w:b/>
          <w:bCs/>
          <w:kern w:val="0"/>
          <w:position w:val="-1"/>
          <w:sz w:val="22"/>
          <w14:ligatures w14:val="none"/>
        </w:rPr>
        <w:t xml:space="preserve">Povinná práce – zadání 10: </w:t>
      </w:r>
    </w:p>
    <w:p w14:paraId="16A5323B" w14:textId="77777777" w:rsidR="005D33B9" w:rsidRPr="005D33B9" w:rsidRDefault="005D33B9" w:rsidP="005D33B9">
      <w:pPr>
        <w:numPr>
          <w:ilvl w:val="0"/>
          <w:numId w:val="2"/>
        </w:numPr>
        <w:spacing w:before="9" w:after="0" w:line="240" w:lineRule="auto"/>
        <w:ind w:right="-20"/>
        <w:contextualSpacing/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</w:pPr>
      <w:r w:rsidRPr="005D33B9"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  <w:t>V programu Packet Tracer sestave schéma sítě dle zadání.</w:t>
      </w:r>
    </w:p>
    <w:p w14:paraId="5A84C9AA" w14:textId="77777777" w:rsidR="005D33B9" w:rsidRPr="005D33B9" w:rsidRDefault="005D33B9" w:rsidP="005D33B9">
      <w:pPr>
        <w:numPr>
          <w:ilvl w:val="0"/>
          <w:numId w:val="2"/>
        </w:numPr>
        <w:spacing w:before="9" w:after="0" w:line="240" w:lineRule="auto"/>
        <w:ind w:right="-20"/>
        <w:contextualSpacing/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</w:pPr>
      <w:r w:rsidRPr="005D33B9"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  <w:t xml:space="preserve">Na přepínačích vytvořte dvě nové VLAN - VLAN 20 s názvem </w:t>
      </w:r>
      <w:r w:rsidRPr="005D33B9">
        <w:rPr>
          <w:rFonts w:ascii="Calibri" w:eastAsia="Calibri" w:hAnsi="Calibri" w:cs="Times New Roman"/>
          <w:i/>
          <w:iCs/>
          <w:noProof/>
          <w:kern w:val="0"/>
          <w:sz w:val="22"/>
          <w:lang w:eastAsia="cs-CZ"/>
          <w14:ligatures w14:val="none"/>
        </w:rPr>
        <w:t xml:space="preserve">cervena </w:t>
      </w:r>
      <w:r w:rsidRPr="005D33B9"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  <w:t xml:space="preserve">a identifikátorem 20, VLAN 30 s názvem </w:t>
      </w:r>
      <w:r w:rsidRPr="005D33B9">
        <w:rPr>
          <w:rFonts w:ascii="Calibri" w:eastAsia="Calibri" w:hAnsi="Calibri" w:cs="Times New Roman"/>
          <w:i/>
          <w:iCs/>
          <w:noProof/>
          <w:kern w:val="0"/>
          <w:sz w:val="22"/>
          <w:lang w:eastAsia="cs-CZ"/>
          <w14:ligatures w14:val="none"/>
        </w:rPr>
        <w:t>zelena</w:t>
      </w:r>
      <w:r w:rsidRPr="005D33B9"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  <w:t xml:space="preserve"> a identifikátorem 30. Do každé z nich přiřaďte pět portů na každém přepínači.</w:t>
      </w:r>
    </w:p>
    <w:p w14:paraId="33395C7F" w14:textId="77777777" w:rsidR="005D33B9" w:rsidRPr="005D33B9" w:rsidRDefault="005D33B9" w:rsidP="005D33B9">
      <w:pPr>
        <w:numPr>
          <w:ilvl w:val="0"/>
          <w:numId w:val="2"/>
        </w:numPr>
        <w:spacing w:before="9" w:after="0" w:line="240" w:lineRule="auto"/>
        <w:ind w:right="-20"/>
        <w:contextualSpacing/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</w:pPr>
      <w:r w:rsidRPr="005D33B9"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  <w:t>Na obou přepínačích přidělte pro VLAN 20 i 30 odpovídající IP adresu z jejich rozsahu sítě.</w:t>
      </w:r>
    </w:p>
    <w:p w14:paraId="3A9E3088" w14:textId="77777777" w:rsidR="005D33B9" w:rsidRPr="005D33B9" w:rsidRDefault="005D33B9" w:rsidP="005D33B9">
      <w:pPr>
        <w:numPr>
          <w:ilvl w:val="0"/>
          <w:numId w:val="2"/>
        </w:numPr>
        <w:spacing w:before="9" w:after="0" w:line="240" w:lineRule="auto"/>
        <w:ind w:right="-20"/>
        <w:contextualSpacing/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</w:pPr>
      <w:r w:rsidRPr="005D33B9"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  <w:t>Všem koncovým stanicím nakonfigurujte síťové karty - použijte odpovídající adresy z jejich rozsahu VLAN a připojte je do odpovídajích portů na přepínači.</w:t>
      </w:r>
    </w:p>
    <w:p w14:paraId="61B89451" w14:textId="77777777" w:rsidR="005D33B9" w:rsidRPr="005D33B9" w:rsidRDefault="005D33B9" w:rsidP="005D33B9">
      <w:pPr>
        <w:numPr>
          <w:ilvl w:val="0"/>
          <w:numId w:val="2"/>
        </w:numPr>
        <w:spacing w:before="9" w:after="0" w:line="240" w:lineRule="auto"/>
        <w:ind w:right="-20"/>
        <w:contextualSpacing/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</w:pPr>
      <w:r w:rsidRPr="005D33B9"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  <w:t>Nastavte trunk porty, použijte zapouzdření protokolem dot1q.</w:t>
      </w:r>
    </w:p>
    <w:p w14:paraId="011EC923" w14:textId="77777777" w:rsidR="005D33B9" w:rsidRPr="005D33B9" w:rsidRDefault="005D33B9" w:rsidP="005D33B9">
      <w:pPr>
        <w:numPr>
          <w:ilvl w:val="0"/>
          <w:numId w:val="2"/>
        </w:numPr>
        <w:spacing w:before="9" w:after="0" w:line="240" w:lineRule="auto"/>
        <w:ind w:right="-20"/>
        <w:contextualSpacing/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</w:pPr>
      <w:r w:rsidRPr="005D33B9"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  <w:t>Zobrazte tabulku VLAN na obou přepínačích. Ověřte konektivitu v rámci jednotlivých VLAN.</w:t>
      </w:r>
    </w:p>
    <w:p w14:paraId="1516F1CC" w14:textId="77777777" w:rsidR="005D33B9" w:rsidRPr="005D33B9" w:rsidRDefault="005D33B9" w:rsidP="005D33B9">
      <w:pPr>
        <w:numPr>
          <w:ilvl w:val="0"/>
          <w:numId w:val="2"/>
        </w:numPr>
        <w:spacing w:before="9" w:after="0" w:line="240" w:lineRule="auto"/>
        <w:ind w:right="-20"/>
        <w:contextualSpacing/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</w:pPr>
      <w:r w:rsidRPr="005D33B9"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  <w:t>Zajistěte dostupnost mezi VLANy (inter VLAN routing) - nakonfigurujte příslušná subinterfaces na routeru. Zobrazte směrovací tabulku na routeru a ověřte správnost konfigurace - dostupnost mezi VLANy.</w:t>
      </w:r>
    </w:p>
    <w:p w14:paraId="2C46EDC9" w14:textId="77777777" w:rsidR="005D33B9" w:rsidRPr="005D33B9" w:rsidRDefault="005D33B9" w:rsidP="005D33B9">
      <w:pPr>
        <w:numPr>
          <w:ilvl w:val="0"/>
          <w:numId w:val="2"/>
        </w:numPr>
        <w:spacing w:before="9" w:after="0" w:line="240" w:lineRule="auto"/>
        <w:ind w:right="-20"/>
        <w:contextualSpacing/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</w:pPr>
      <w:r w:rsidRPr="005D33B9"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  <w:t>Zobrazte si informace o STP a zjistěte, který přepínač je root bridge pro VLAN 20 a pro VLAN 30. Upravte prioritu tak, aby root bridge pro VLAN 20 byl levý switch a pro VLAN 30 pravý switch.</w:t>
      </w:r>
    </w:p>
    <w:p w14:paraId="381D12B9" w14:textId="77777777" w:rsidR="005D33B9" w:rsidRPr="005D33B9" w:rsidRDefault="005D33B9" w:rsidP="005D33B9">
      <w:pPr>
        <w:numPr>
          <w:ilvl w:val="0"/>
          <w:numId w:val="2"/>
        </w:numPr>
        <w:spacing w:before="9" w:after="0" w:line="240" w:lineRule="auto"/>
        <w:ind w:right="-20"/>
        <w:contextualSpacing/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</w:pPr>
      <w:r w:rsidRPr="005D33B9"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  <w:t xml:space="preserve">Vytvořte </w:t>
      </w:r>
      <w:r w:rsidRPr="005D33B9">
        <w:rPr>
          <w:rFonts w:ascii="Calibri" w:eastAsia="Calibri" w:hAnsi="Calibri" w:cs="Times New Roman"/>
          <w:i/>
          <w:noProof/>
          <w:kern w:val="0"/>
          <w:sz w:val="22"/>
          <w:lang w:eastAsia="cs-CZ"/>
          <w14:ligatures w14:val="none"/>
        </w:rPr>
        <w:t>EtherChannel</w:t>
      </w:r>
      <w:r w:rsidRPr="005D33B9"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  <w:t xml:space="preserve"> – spoj mezi přepínači nahraďte agregovanou logickou linkou, do které přiřadíte na každém přepínači čtyři porty. Ověřte funkčnost. Výchozí </w:t>
      </w:r>
      <w:r w:rsidRPr="005D33B9">
        <w:rPr>
          <w:rFonts w:ascii="Calibri" w:eastAsia="Calibri" w:hAnsi="Calibri" w:cs="Times New Roman"/>
          <w:i/>
          <w:noProof/>
          <w:kern w:val="0"/>
          <w:sz w:val="22"/>
          <w:lang w:eastAsia="cs-CZ"/>
          <w14:ligatures w14:val="none"/>
        </w:rPr>
        <w:t>Load balancing</w:t>
      </w:r>
      <w:r w:rsidRPr="005D33B9"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  <w:t xml:space="preserve"> přenastavte na cílovou MAC adresu (dsc-mac).</w:t>
      </w:r>
    </w:p>
    <w:p w14:paraId="4E64051B" w14:textId="77777777" w:rsidR="005D33B9" w:rsidRPr="005D33B9" w:rsidRDefault="005D33B9" w:rsidP="005D33B9">
      <w:pPr>
        <w:numPr>
          <w:ilvl w:val="0"/>
          <w:numId w:val="2"/>
        </w:numPr>
        <w:spacing w:before="9" w:after="0" w:line="240" w:lineRule="auto"/>
        <w:ind w:right="-20"/>
        <w:contextualSpacing/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</w:pPr>
      <w:r w:rsidRPr="005D33B9"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  <w:t xml:space="preserve">Pod switch S1 připojte TFTP server a odzálohujte na něj konfiguraci z routeru, soubor pojmenujte </w:t>
      </w:r>
      <w:r w:rsidRPr="005D33B9">
        <w:rPr>
          <w:rFonts w:ascii="Calibri" w:eastAsia="Calibri" w:hAnsi="Calibri" w:cs="Times New Roman"/>
          <w:i/>
          <w:noProof/>
          <w:kern w:val="0"/>
          <w:sz w:val="22"/>
          <w:lang w:eastAsia="cs-CZ"/>
          <w14:ligatures w14:val="none"/>
        </w:rPr>
        <w:t>konfigurace</w:t>
      </w:r>
      <w:r w:rsidRPr="005D33B9"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  <w:t>.</w:t>
      </w:r>
    </w:p>
    <w:p w14:paraId="6E24C050" w14:textId="77777777" w:rsidR="005D33B9" w:rsidRPr="005D33B9" w:rsidRDefault="005D33B9" w:rsidP="005D33B9">
      <w:pPr>
        <w:numPr>
          <w:ilvl w:val="0"/>
          <w:numId w:val="2"/>
        </w:numPr>
        <w:spacing w:before="9" w:after="0" w:line="240" w:lineRule="auto"/>
        <w:ind w:right="-20"/>
        <w:contextualSpacing/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</w:pPr>
      <w:r w:rsidRPr="005D33B9"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  <w:t>Konfiguraci na obou přepínačích uložte do NVRAM.</w:t>
      </w:r>
    </w:p>
    <w:p w14:paraId="12F29F4C" w14:textId="77777777" w:rsidR="005D33B9" w:rsidRPr="005D33B9" w:rsidRDefault="005D33B9" w:rsidP="005D33B9">
      <w:pPr>
        <w:numPr>
          <w:ilvl w:val="0"/>
          <w:numId w:val="2"/>
        </w:numPr>
        <w:spacing w:before="9" w:after="0" w:line="240" w:lineRule="auto"/>
        <w:ind w:right="-20"/>
        <w:contextualSpacing/>
        <w:rPr>
          <w:rFonts w:ascii="Calibri" w:eastAsia="Cambria" w:hAnsi="Calibri" w:cs="Cambria"/>
          <w:bCs/>
          <w:kern w:val="0"/>
          <w:position w:val="-1"/>
          <w:sz w:val="22"/>
          <w14:ligatures w14:val="none"/>
        </w:rPr>
      </w:pPr>
      <w:r w:rsidRPr="005D33B9">
        <w:rPr>
          <w:rFonts w:ascii="Calibri" w:eastAsia="Cambria" w:hAnsi="Calibri" w:cs="Cambria"/>
          <w:bCs/>
          <w:kern w:val="0"/>
          <w:position w:val="-1"/>
          <w:sz w:val="22"/>
          <w14:ligatures w14:val="none"/>
        </w:rPr>
        <w:t>Zhodnoťte výsledky a formulujte závěr.</w:t>
      </w:r>
    </w:p>
    <w:p w14:paraId="00D5DF2F" w14:textId="77777777" w:rsidR="005D33B9" w:rsidRPr="005D33B9" w:rsidRDefault="005D33B9" w:rsidP="005D33B9">
      <w:pPr>
        <w:spacing w:before="9" w:after="0" w:line="240" w:lineRule="auto"/>
        <w:ind w:left="720" w:right="-20"/>
        <w:contextualSpacing/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</w:pPr>
    </w:p>
    <w:p w14:paraId="27DFC6DF" w14:textId="77777777" w:rsidR="005D33B9" w:rsidRPr="005D33B9" w:rsidRDefault="005D33B9" w:rsidP="005D33B9">
      <w:pPr>
        <w:spacing w:before="9" w:after="0" w:line="240" w:lineRule="auto"/>
        <w:ind w:right="-20"/>
        <w:rPr>
          <w:rFonts w:ascii="Calibri" w:eastAsia="Cambria" w:hAnsi="Calibri" w:cs="Cambria"/>
          <w:b/>
          <w:bCs/>
          <w:kern w:val="0"/>
          <w:position w:val="-1"/>
          <w:sz w:val="22"/>
          <w14:ligatures w14:val="none"/>
        </w:rPr>
      </w:pPr>
    </w:p>
    <w:p w14:paraId="4EDD26B7" w14:textId="77777777" w:rsidR="005D33B9" w:rsidRPr="005D33B9" w:rsidRDefault="005D33B9" w:rsidP="005D33B9">
      <w:pPr>
        <w:tabs>
          <w:tab w:val="left" w:pos="2835"/>
        </w:tabs>
        <w:spacing w:after="200" w:line="240" w:lineRule="auto"/>
        <w:rPr>
          <w:rFonts w:ascii="Calibri" w:eastAsia="Calibri" w:hAnsi="Calibri" w:cs="Times New Roman"/>
          <w:kern w:val="0"/>
          <w:sz w:val="22"/>
          <w14:ligatures w14:val="none"/>
        </w:rPr>
      </w:pPr>
      <w:r w:rsidRPr="005D33B9">
        <w:rPr>
          <w:rFonts w:ascii="Calibri" w:eastAsia="Calibri" w:hAnsi="Calibri" w:cs="Times New Roman"/>
          <w:noProof/>
          <w:kern w:val="0"/>
          <w:sz w:val="22"/>
          <w:lang w:eastAsia="cs-CZ"/>
          <w14:ligatures w14:val="none"/>
        </w:rPr>
        <w:drawing>
          <wp:inline distT="0" distB="0" distL="0" distR="0" wp14:anchorId="15230753" wp14:editId="6A1EC8ED">
            <wp:extent cx="5760720" cy="3956050"/>
            <wp:effectExtent l="0" t="0" r="0" b="6350"/>
            <wp:docPr id="2" name="Obrázek 2" descr="Obsah obrázku text, snímek obrazovky, diagram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snímek obrazovky, diagram, design&#10;&#10;Obsah vygenerovaný umělou inteligencí může být nesprávný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2370" w14:textId="75B2C3F9" w:rsidR="005D33B9" w:rsidRDefault="005D33B9" w:rsidP="005D33B9">
      <w:pPr>
        <w:pStyle w:val="Nadpis1"/>
      </w:pPr>
      <w:bookmarkStart w:id="2" w:name="_Toc190534532"/>
      <w:r>
        <w:lastRenderedPageBreak/>
        <w:t>2. Základní schéma sítě</w:t>
      </w:r>
      <w:bookmarkEnd w:id="2"/>
    </w:p>
    <w:p w14:paraId="66ECF63E" w14:textId="66152A48" w:rsidR="005D33B9" w:rsidRPr="005D33B9" w:rsidRDefault="006D796E" w:rsidP="005D33B9">
      <w:pPr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0288" behindDoc="0" locked="0" layoutInCell="1" allowOverlap="1" wp14:anchorId="3935BF31" wp14:editId="34070345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5499735" cy="3781425"/>
            <wp:effectExtent l="0" t="0" r="5715" b="0"/>
            <wp:wrapTopAndBottom/>
            <wp:docPr id="68921336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41" cy="378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3B9">
        <w:rPr>
          <w:szCs w:val="28"/>
        </w:rPr>
        <w:t xml:space="preserve">V programu Packet </w:t>
      </w:r>
      <w:proofErr w:type="spellStart"/>
      <w:r w:rsidR="005D33B9">
        <w:rPr>
          <w:szCs w:val="28"/>
        </w:rPr>
        <w:t>Tracer</w:t>
      </w:r>
      <w:proofErr w:type="spellEnd"/>
      <w:r w:rsidR="005D33B9">
        <w:rPr>
          <w:szCs w:val="28"/>
        </w:rPr>
        <w:t xml:space="preserve"> udělám původní zapojení dle zadání.</w:t>
      </w:r>
    </w:p>
    <w:p w14:paraId="29140F2F" w14:textId="30574F1C" w:rsidR="004B0C3F" w:rsidRDefault="006D796E">
      <w:r>
        <w:t>Zapojení na jednotlivých portech odpovídá obrázku.</w:t>
      </w:r>
    </w:p>
    <w:p w14:paraId="529ECAFE" w14:textId="4F50435D" w:rsidR="006D796E" w:rsidRDefault="006D796E" w:rsidP="006D796E">
      <w:pPr>
        <w:pStyle w:val="Nadpis1"/>
      </w:pPr>
      <w:bookmarkStart w:id="3" w:name="_Toc190534533"/>
      <w:r>
        <w:t>3. Tvorba VLAN a přiřazení portů</w:t>
      </w:r>
      <w:bookmarkEnd w:id="3"/>
    </w:p>
    <w:p w14:paraId="4A463023" w14:textId="6B740989" w:rsidR="006D796E" w:rsidRDefault="005A7043" w:rsidP="006D796E">
      <w:r>
        <w:rPr>
          <w:noProof/>
        </w:rPr>
        <w:drawing>
          <wp:anchor distT="0" distB="0" distL="114300" distR="114300" simplePos="0" relativeHeight="251661312" behindDoc="0" locked="0" layoutInCell="1" allowOverlap="1" wp14:anchorId="190EDEBE" wp14:editId="5D9EC720">
            <wp:simplePos x="0" y="0"/>
            <wp:positionH relativeFrom="margin">
              <wp:align>left</wp:align>
            </wp:positionH>
            <wp:positionV relativeFrom="paragraph">
              <wp:posOffset>463550</wp:posOffset>
            </wp:positionV>
            <wp:extent cx="5318760" cy="1304925"/>
            <wp:effectExtent l="0" t="0" r="0" b="9525"/>
            <wp:wrapTopAndBottom/>
            <wp:docPr id="123117522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96E">
        <w:t xml:space="preserve">Na switchi S1 a S2 vytvořím dvě </w:t>
      </w:r>
      <w:proofErr w:type="spellStart"/>
      <w:r w:rsidR="006D796E">
        <w:t>VLANy</w:t>
      </w:r>
      <w:proofErr w:type="spellEnd"/>
      <w:r w:rsidR="006D796E">
        <w:t xml:space="preserve">, s názvem </w:t>
      </w:r>
      <w:r w:rsidR="006D796E" w:rsidRPr="006D796E">
        <w:rPr>
          <w:i/>
          <w:iCs/>
        </w:rPr>
        <w:t>„</w:t>
      </w:r>
      <w:proofErr w:type="spellStart"/>
      <w:r w:rsidR="006D796E" w:rsidRPr="006D796E">
        <w:rPr>
          <w:i/>
          <w:iCs/>
        </w:rPr>
        <w:t>cervena</w:t>
      </w:r>
      <w:proofErr w:type="spellEnd"/>
      <w:r w:rsidR="006D796E">
        <w:rPr>
          <w:i/>
          <w:iCs/>
        </w:rPr>
        <w:t xml:space="preserve">“, </w:t>
      </w:r>
      <w:r w:rsidR="006D796E" w:rsidRPr="006D796E">
        <w:t xml:space="preserve">identifikátorem </w:t>
      </w:r>
      <w:r w:rsidR="006D796E">
        <w:t>„</w:t>
      </w:r>
      <w:r w:rsidR="006D796E">
        <w:rPr>
          <w:i/>
          <w:iCs/>
        </w:rPr>
        <w:t xml:space="preserve">20“ </w:t>
      </w:r>
      <w:r w:rsidR="006D796E">
        <w:t xml:space="preserve">a </w:t>
      </w:r>
      <w:r w:rsidR="006D796E" w:rsidRPr="006D796E">
        <w:rPr>
          <w:i/>
          <w:iCs/>
        </w:rPr>
        <w:t>„</w:t>
      </w:r>
      <w:r w:rsidR="006D796E">
        <w:rPr>
          <w:i/>
          <w:iCs/>
        </w:rPr>
        <w:t xml:space="preserve">zelena“ </w:t>
      </w:r>
      <w:r w:rsidR="006D796E" w:rsidRPr="006D796E">
        <w:t>s id</w:t>
      </w:r>
      <w:r w:rsidR="006D796E">
        <w:rPr>
          <w:i/>
          <w:iCs/>
        </w:rPr>
        <w:t xml:space="preserve"> „30“.</w:t>
      </w:r>
      <w:r w:rsidR="006D796E">
        <w:t xml:space="preserve"> </w:t>
      </w:r>
    </w:p>
    <w:p w14:paraId="2E25B2C0" w14:textId="77777777" w:rsidR="005A7043" w:rsidRDefault="005A7043">
      <w:r>
        <w:br w:type="page"/>
      </w:r>
    </w:p>
    <w:p w14:paraId="03AB85CC" w14:textId="341830A6" w:rsidR="006D796E" w:rsidRPr="005A7043" w:rsidRDefault="005A7043" w:rsidP="006D796E">
      <w:r w:rsidRPr="006D796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4FAF873" wp14:editId="76A538D0">
            <wp:simplePos x="0" y="0"/>
            <wp:positionH relativeFrom="margin">
              <wp:align>left</wp:align>
            </wp:positionH>
            <wp:positionV relativeFrom="paragraph">
              <wp:posOffset>1402080</wp:posOffset>
            </wp:positionV>
            <wp:extent cx="3952875" cy="3815080"/>
            <wp:effectExtent l="0" t="0" r="9525" b="0"/>
            <wp:wrapTopAndBottom/>
            <wp:docPr id="1934589644" name="Obrázek 1" descr="Obsah obrázku text, snímek obrazovky, Písmo, čís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89644" name="Obrázek 1" descr="Obsah obrázku text, snímek obrazovky, Písmo, číslo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96E">
        <w:t>Do každé z VLAN následně na obou přepínačích zařadím 5 portů.</w:t>
      </w:r>
      <w:r w:rsidR="006D796E" w:rsidRPr="006D796E">
        <w:rPr>
          <w:noProof/>
        </w:rPr>
        <w:t xml:space="preserve"> </w:t>
      </w:r>
      <w:r>
        <w:rPr>
          <w:noProof/>
        </w:rPr>
        <w:t xml:space="preserve">To se proovádí následovně: nejdříve se pomocí příkazu </w:t>
      </w:r>
      <w:r w:rsidRPr="005A7043">
        <w:rPr>
          <w:i/>
          <w:iCs/>
          <w:noProof/>
        </w:rPr>
        <w:t>„int fa0/x“</w:t>
      </w:r>
      <w:r>
        <w:rPr>
          <w:noProof/>
        </w:rPr>
        <w:t xml:space="preserve"> dostaneme do interfacu portu, který chceme do dané VLANy přiřadit, poté pomocí příkazu </w:t>
      </w:r>
      <w:r w:rsidRPr="005A7043">
        <w:rPr>
          <w:i/>
          <w:iCs/>
          <w:noProof/>
        </w:rPr>
        <w:t>„switchport access vlan x“</w:t>
      </w:r>
      <w:r>
        <w:rPr>
          <w:i/>
          <w:iCs/>
          <w:noProof/>
        </w:rPr>
        <w:t xml:space="preserve"> </w:t>
      </w:r>
      <w:r>
        <w:rPr>
          <w:noProof/>
        </w:rPr>
        <w:t>zařadíme port do příslušné VLANy.</w:t>
      </w:r>
      <w:r>
        <w:rPr>
          <w:noProof/>
        </w:rPr>
        <w:br/>
        <w:t>Pro můj příklad jsem zařadil porty fa0/1-fa0/5 do VLANy (20)</w:t>
      </w:r>
      <w:r w:rsidRPr="005A7043">
        <w:rPr>
          <w:i/>
          <w:iCs/>
          <w:noProof/>
        </w:rPr>
        <w:t>„cervena“</w:t>
      </w:r>
      <w:r>
        <w:rPr>
          <w:i/>
          <w:iCs/>
          <w:noProof/>
        </w:rPr>
        <w:t xml:space="preserve"> </w:t>
      </w:r>
      <w:r>
        <w:rPr>
          <w:noProof/>
        </w:rPr>
        <w:t>a porty fa0/6-fa0/10 do VLANy (30)</w:t>
      </w:r>
      <w:r>
        <w:rPr>
          <w:i/>
          <w:iCs/>
          <w:noProof/>
        </w:rPr>
        <w:t xml:space="preserve">„zelena“ </w:t>
      </w:r>
      <w:r>
        <w:rPr>
          <w:noProof/>
        </w:rPr>
        <w:t>na každém přepínači</w:t>
      </w:r>
      <w:r>
        <w:rPr>
          <w:i/>
          <w:iCs/>
          <w:noProof/>
        </w:rPr>
        <w:t>.</w:t>
      </w:r>
    </w:p>
    <w:p w14:paraId="6A28555E" w14:textId="2ECAABE1" w:rsidR="006D796E" w:rsidRDefault="005A7043" w:rsidP="005A7043">
      <w:pPr>
        <w:pStyle w:val="Nadpis1"/>
      </w:pPr>
      <w:bookmarkStart w:id="4" w:name="_Toc190534534"/>
      <w:r>
        <w:t>4. Přiřazení IP adresy k </w:t>
      </w:r>
      <w:proofErr w:type="spellStart"/>
      <w:r>
        <w:t>VLANě</w:t>
      </w:r>
      <w:bookmarkEnd w:id="4"/>
      <w:proofErr w:type="spellEnd"/>
    </w:p>
    <w:p w14:paraId="010932C1" w14:textId="4407F62D" w:rsidR="006D796E" w:rsidRDefault="002B0BF4" w:rsidP="005A7043">
      <w:r>
        <w:rPr>
          <w:noProof/>
        </w:rPr>
        <w:drawing>
          <wp:anchor distT="0" distB="0" distL="114300" distR="114300" simplePos="0" relativeHeight="251663360" behindDoc="0" locked="0" layoutInCell="1" allowOverlap="1" wp14:anchorId="07DA4453" wp14:editId="3E78B1BE">
            <wp:simplePos x="0" y="0"/>
            <wp:positionH relativeFrom="margin">
              <wp:align>left</wp:align>
            </wp:positionH>
            <wp:positionV relativeFrom="paragraph">
              <wp:posOffset>934085</wp:posOffset>
            </wp:positionV>
            <wp:extent cx="4128135" cy="1667510"/>
            <wp:effectExtent l="0" t="0" r="5715" b="8890"/>
            <wp:wrapTopAndBottom/>
            <wp:docPr id="1783597971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BB3">
        <w:t xml:space="preserve">Na každém přepínači přiřadím platnou IP adresu podle rozsahu sítě pro obě </w:t>
      </w:r>
      <w:proofErr w:type="spellStart"/>
      <w:r w:rsidR="00693BB3">
        <w:t>VLANy</w:t>
      </w:r>
      <w:proofErr w:type="spellEnd"/>
      <w:r w:rsidR="00693BB3">
        <w:t xml:space="preserve">. Na S1 pro VLAN 20 </w:t>
      </w:r>
      <w:proofErr w:type="spellStart"/>
      <w:r w:rsidR="00693BB3">
        <w:t>ip</w:t>
      </w:r>
      <w:proofErr w:type="spellEnd"/>
      <w:r w:rsidR="00693BB3">
        <w:t xml:space="preserve"> adresu 192.168.20.1/24 a pro VLAN</w:t>
      </w:r>
      <w:r w:rsidR="00887D57">
        <w:t> </w:t>
      </w:r>
      <w:r w:rsidR="00693BB3">
        <w:t>30 192.168.30.1/24. Na S2 VLAN 20 s adresou 192.168.20.2/24 a VLAN 30 s 192.168.30.2/24</w:t>
      </w:r>
    </w:p>
    <w:p w14:paraId="3FBC93AB" w14:textId="1AFA2DA1" w:rsidR="002B0BF4" w:rsidRDefault="002B0BF4" w:rsidP="005A7043">
      <w:r>
        <w:t xml:space="preserve">Pro nastavení </w:t>
      </w:r>
      <w:proofErr w:type="spellStart"/>
      <w:r>
        <w:t>ip</w:t>
      </w:r>
      <w:proofErr w:type="spellEnd"/>
      <w:r>
        <w:t xml:space="preserve"> adresy u </w:t>
      </w:r>
      <w:proofErr w:type="spellStart"/>
      <w:r>
        <w:t>VLANy</w:t>
      </w:r>
      <w:proofErr w:type="spellEnd"/>
      <w:r>
        <w:t xml:space="preserve"> se musíme dostat do </w:t>
      </w:r>
      <w:proofErr w:type="spellStart"/>
      <w:r>
        <w:t>interfacu</w:t>
      </w:r>
      <w:proofErr w:type="spellEnd"/>
      <w:r>
        <w:t xml:space="preserve"> požadované </w:t>
      </w:r>
      <w:proofErr w:type="spellStart"/>
      <w:r>
        <w:t>VLANy</w:t>
      </w:r>
      <w:proofErr w:type="spellEnd"/>
      <w:r>
        <w:t xml:space="preserve"> pomocí příkazu </w:t>
      </w:r>
      <w:r w:rsidRPr="002B0BF4">
        <w:rPr>
          <w:i/>
          <w:iCs/>
        </w:rPr>
        <w:t>„</w:t>
      </w:r>
      <w:proofErr w:type="spellStart"/>
      <w:r w:rsidRPr="002B0BF4">
        <w:rPr>
          <w:i/>
          <w:iCs/>
        </w:rPr>
        <w:t>int</w:t>
      </w:r>
      <w:proofErr w:type="spellEnd"/>
      <w:r w:rsidRPr="002B0BF4">
        <w:rPr>
          <w:i/>
          <w:iCs/>
        </w:rPr>
        <w:t xml:space="preserve"> </w:t>
      </w:r>
      <w:proofErr w:type="spellStart"/>
      <w:r w:rsidRPr="002B0BF4">
        <w:rPr>
          <w:i/>
          <w:iCs/>
        </w:rPr>
        <w:t>vlan</w:t>
      </w:r>
      <w:proofErr w:type="spellEnd"/>
      <w:r w:rsidRPr="002B0BF4">
        <w:rPr>
          <w:i/>
          <w:iCs/>
        </w:rPr>
        <w:t xml:space="preserve"> x“</w:t>
      </w:r>
      <w:r>
        <w:rPr>
          <w:i/>
          <w:iCs/>
        </w:rPr>
        <w:t xml:space="preserve"> </w:t>
      </w:r>
      <w:r>
        <w:t xml:space="preserve">pak s </w:t>
      </w:r>
      <w:r w:rsidRPr="002B0BF4">
        <w:rPr>
          <w:i/>
          <w:iCs/>
        </w:rPr>
        <w:t>„</w:t>
      </w:r>
      <w:proofErr w:type="spellStart"/>
      <w:r w:rsidRPr="002B0BF4">
        <w:rPr>
          <w:i/>
          <w:iCs/>
        </w:rPr>
        <w:t>ip</w:t>
      </w:r>
      <w:proofErr w:type="spellEnd"/>
      <w:r w:rsidRPr="002B0BF4">
        <w:rPr>
          <w:i/>
          <w:iCs/>
        </w:rPr>
        <w:t xml:space="preserve"> </w:t>
      </w:r>
      <w:proofErr w:type="spellStart"/>
      <w:r w:rsidRPr="002B0BF4">
        <w:rPr>
          <w:i/>
          <w:iCs/>
        </w:rPr>
        <w:t>address</w:t>
      </w:r>
      <w:proofErr w:type="spellEnd"/>
      <w:r w:rsidRPr="002B0BF4">
        <w:rPr>
          <w:i/>
          <w:iCs/>
        </w:rPr>
        <w:t>“</w:t>
      </w:r>
      <w:r>
        <w:t xml:space="preserve"> zadat adresu a masku</w:t>
      </w:r>
    </w:p>
    <w:p w14:paraId="65EC35FC" w14:textId="18B3DA55" w:rsidR="002B0BF4" w:rsidRDefault="002B0BF4" w:rsidP="002B0BF4">
      <w:pPr>
        <w:pStyle w:val="Nadpis1"/>
      </w:pPr>
      <w:bookmarkStart w:id="5" w:name="_Toc190534535"/>
      <w:r>
        <w:lastRenderedPageBreak/>
        <w:t>5. Konfigurace síťové karty koncových zařízení</w:t>
      </w:r>
      <w:bookmarkEnd w:id="5"/>
    </w:p>
    <w:p w14:paraId="0CA86D73" w14:textId="0D81DFA8" w:rsidR="002B0BF4" w:rsidRDefault="00BF6669" w:rsidP="002B0BF4">
      <w:r>
        <w:rPr>
          <w:noProof/>
        </w:rPr>
        <w:drawing>
          <wp:anchor distT="0" distB="0" distL="114300" distR="114300" simplePos="0" relativeHeight="251669504" behindDoc="0" locked="0" layoutInCell="1" allowOverlap="1" wp14:anchorId="310F4785" wp14:editId="740FB153">
            <wp:simplePos x="0" y="0"/>
            <wp:positionH relativeFrom="margin">
              <wp:posOffset>2864485</wp:posOffset>
            </wp:positionH>
            <wp:positionV relativeFrom="paragraph">
              <wp:posOffset>3923665</wp:posOffset>
            </wp:positionV>
            <wp:extent cx="3150235" cy="2508885"/>
            <wp:effectExtent l="0" t="0" r="0" b="5715"/>
            <wp:wrapTopAndBottom/>
            <wp:docPr id="1869562315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B7A1944" wp14:editId="1059A24A">
            <wp:simplePos x="0" y="0"/>
            <wp:positionH relativeFrom="column">
              <wp:posOffset>2898775</wp:posOffset>
            </wp:positionH>
            <wp:positionV relativeFrom="paragraph">
              <wp:posOffset>1501140</wp:posOffset>
            </wp:positionV>
            <wp:extent cx="3088005" cy="2476500"/>
            <wp:effectExtent l="0" t="0" r="0" b="0"/>
            <wp:wrapSquare wrapText="bothSides"/>
            <wp:docPr id="29596763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59278F4" wp14:editId="088954CA">
            <wp:simplePos x="0" y="0"/>
            <wp:positionH relativeFrom="margin">
              <wp:posOffset>-299085</wp:posOffset>
            </wp:positionH>
            <wp:positionV relativeFrom="paragraph">
              <wp:posOffset>3882390</wp:posOffset>
            </wp:positionV>
            <wp:extent cx="3189605" cy="2545080"/>
            <wp:effectExtent l="0" t="0" r="0" b="7620"/>
            <wp:wrapSquare wrapText="bothSides"/>
            <wp:docPr id="488537266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6485D37" wp14:editId="2FFB1587">
            <wp:simplePos x="0" y="0"/>
            <wp:positionH relativeFrom="margin">
              <wp:posOffset>-304800</wp:posOffset>
            </wp:positionH>
            <wp:positionV relativeFrom="paragraph">
              <wp:posOffset>1485265</wp:posOffset>
            </wp:positionV>
            <wp:extent cx="3195320" cy="2491105"/>
            <wp:effectExtent l="0" t="0" r="5080" b="4445"/>
            <wp:wrapSquare wrapText="bothSides"/>
            <wp:docPr id="21107755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FDB">
        <w:t xml:space="preserve">Každému zařízení nakonfiguruji síťovou kartu podle rozsahu sítě </w:t>
      </w:r>
      <w:proofErr w:type="spellStart"/>
      <w:proofErr w:type="gramStart"/>
      <w:r w:rsidR="00FC4FDB">
        <w:t>VLANy</w:t>
      </w:r>
      <w:proofErr w:type="spellEnd"/>
      <w:proofErr w:type="gramEnd"/>
      <w:r w:rsidR="00FC4FDB">
        <w:t xml:space="preserve"> v</w:t>
      </w:r>
      <w:r w:rsidR="006047B7">
        <w:t>e</w:t>
      </w:r>
      <w:r w:rsidR="00FC4FDB">
        <w:t xml:space="preserve"> které se nachází. Pro VLAN 20 je to rozsah sítě 192.168.20.3-253 </w:t>
      </w:r>
      <w:r w:rsidR="006047B7">
        <w:br/>
      </w:r>
      <w:r w:rsidR="00FC4FDB" w:rsidRPr="00FC4FDB">
        <w:rPr>
          <w:i/>
          <w:iCs/>
        </w:rPr>
        <w:t>(</w:t>
      </w:r>
      <w:proofErr w:type="gramStart"/>
      <w:r w:rsidR="00FC4FDB" w:rsidRPr="00FC4FDB">
        <w:rPr>
          <w:i/>
          <w:iCs/>
        </w:rPr>
        <w:t>0-</w:t>
      </w:r>
      <w:r w:rsidR="006047B7">
        <w:rPr>
          <w:i/>
          <w:iCs/>
        </w:rPr>
        <w:t>a</w:t>
      </w:r>
      <w:r w:rsidR="00FC4FDB" w:rsidRPr="00FC4FDB">
        <w:rPr>
          <w:i/>
          <w:iCs/>
        </w:rPr>
        <w:t>dresa</w:t>
      </w:r>
      <w:proofErr w:type="gramEnd"/>
      <w:r w:rsidR="00FC4FDB" w:rsidRPr="00FC4FDB">
        <w:rPr>
          <w:i/>
          <w:iCs/>
        </w:rPr>
        <w:t xml:space="preserve"> sítě, 1 a 2 už máme zablokova</w:t>
      </w:r>
      <w:r w:rsidR="00FC4FDB">
        <w:rPr>
          <w:i/>
          <w:iCs/>
        </w:rPr>
        <w:t>né</w:t>
      </w:r>
      <w:r w:rsidR="00FC4FDB" w:rsidRPr="00FC4FDB">
        <w:rPr>
          <w:i/>
          <w:iCs/>
        </w:rPr>
        <w:t xml:space="preserve">, 254-adresa brány, kterou budeme dávat na router, 255-adresa </w:t>
      </w:r>
      <w:proofErr w:type="spellStart"/>
      <w:r w:rsidR="00FC4FDB" w:rsidRPr="00FC4FDB">
        <w:rPr>
          <w:i/>
          <w:iCs/>
        </w:rPr>
        <w:t>broadcastu</w:t>
      </w:r>
      <w:proofErr w:type="spellEnd"/>
      <w:r w:rsidR="00FC4FDB" w:rsidRPr="00FC4FDB">
        <w:rPr>
          <w:i/>
          <w:iCs/>
        </w:rPr>
        <w:t>)</w:t>
      </w:r>
      <w:r w:rsidR="00FC4FDB">
        <w:t>. Pro VLAN 30 použijeme rozsah 192.168.30.3-253. Já jsem pro snadné zapamatování použil adresy 192.168.</w:t>
      </w:r>
      <w:r w:rsidR="006047B7">
        <w:t>20/30</w:t>
      </w:r>
      <w:r w:rsidR="00FC4FDB">
        <w:t xml:space="preserve">.3 a 4 pro dvě koncové stanice v každé </w:t>
      </w:r>
      <w:proofErr w:type="spellStart"/>
      <w:r w:rsidR="00FC4FDB">
        <w:t>VLANě</w:t>
      </w:r>
      <w:proofErr w:type="spellEnd"/>
      <w:r w:rsidR="00FC4FDB">
        <w:t>.</w:t>
      </w:r>
    </w:p>
    <w:p w14:paraId="1AAAA4D2" w14:textId="284904A2" w:rsidR="006047B7" w:rsidRDefault="00F27A94" w:rsidP="00F27A94">
      <w:pPr>
        <w:pStyle w:val="Nadpis1"/>
      </w:pPr>
      <w:bookmarkStart w:id="6" w:name="_Toc190534536"/>
      <w:r>
        <w:t xml:space="preserve">6. Nastavení </w:t>
      </w:r>
      <w:proofErr w:type="spellStart"/>
      <w:r>
        <w:t>trunk</w:t>
      </w:r>
      <w:proofErr w:type="spellEnd"/>
      <w:r>
        <w:t xml:space="preserve"> portu a zapouzdření dot1q</w:t>
      </w:r>
      <w:bookmarkEnd w:id="6"/>
    </w:p>
    <w:p w14:paraId="7E13F9D6" w14:textId="5E66F6EE" w:rsidR="00F27A94" w:rsidRDefault="00F27A94" w:rsidP="00F27A94">
      <w:proofErr w:type="spellStart"/>
      <w:r>
        <w:t>Trunk</w:t>
      </w:r>
      <w:proofErr w:type="spellEnd"/>
      <w:r>
        <w:t xml:space="preserve"> port slouží k přenášení datového provozu z více VLAN (v mém případě z VLAN 20 a 30), proto musíme porty, které nám spojují S1 a S2 nastavit jako </w:t>
      </w:r>
      <w:r w:rsidRPr="00F27A94">
        <w:rPr>
          <w:i/>
          <w:iCs/>
        </w:rPr>
        <w:t>„</w:t>
      </w:r>
      <w:proofErr w:type="spellStart"/>
      <w:r w:rsidRPr="00F27A94">
        <w:rPr>
          <w:i/>
          <w:iCs/>
        </w:rPr>
        <w:t>trunk</w:t>
      </w:r>
      <w:proofErr w:type="spellEnd"/>
      <w:r>
        <w:rPr>
          <w:i/>
          <w:iCs/>
        </w:rPr>
        <w:t xml:space="preserve">“. </w:t>
      </w:r>
      <w:r>
        <w:t>Poté musíme nastavit jako „</w:t>
      </w:r>
      <w:proofErr w:type="spellStart"/>
      <w:r>
        <w:t>trunk</w:t>
      </w:r>
      <w:proofErr w:type="spellEnd"/>
      <w:r>
        <w:t xml:space="preserve">“ také port, pod kterým máme router, abychom mohli zajistit dostupnost mezi </w:t>
      </w:r>
      <w:proofErr w:type="spellStart"/>
      <w:r>
        <w:t>VLANy</w:t>
      </w:r>
      <w:proofErr w:type="spellEnd"/>
      <w:r>
        <w:t xml:space="preserve">, kterou nám bude zajišťovat router. </w:t>
      </w:r>
      <w:proofErr w:type="spellStart"/>
      <w:r>
        <w:t>Trunk</w:t>
      </w:r>
      <w:proofErr w:type="spellEnd"/>
      <w:r>
        <w:t xml:space="preserve"> port je potřeba změnit na obou stranách spojení, ne pouze na jedné!</w:t>
      </w:r>
    </w:p>
    <w:p w14:paraId="5ECAB2DB" w14:textId="26D1ECCD" w:rsidR="00F27A94" w:rsidRDefault="00F27A94" w:rsidP="00F27A94">
      <w:pPr>
        <w:rPr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D0B14E9" wp14:editId="5925044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903595" cy="2498090"/>
            <wp:effectExtent l="0" t="0" r="1905" b="0"/>
            <wp:wrapTopAndBottom/>
            <wp:docPr id="1908665858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Zde jsem nastavil na </w:t>
      </w:r>
      <w:proofErr w:type="spellStart"/>
      <w:r w:rsidRPr="00F27A94">
        <w:rPr>
          <w:i/>
          <w:iCs/>
        </w:rPr>
        <w:t>trunk</w:t>
      </w:r>
      <w:proofErr w:type="spellEnd"/>
      <w:r>
        <w:t xml:space="preserve"> port interface gi0/1, který vede k routeru a fa0/15, který vede k S2. Pro nastavení </w:t>
      </w:r>
      <w:proofErr w:type="spellStart"/>
      <w:r w:rsidRPr="00F27A94">
        <w:rPr>
          <w:i/>
          <w:iCs/>
        </w:rPr>
        <w:t>trunk</w:t>
      </w:r>
      <w:proofErr w:type="spellEnd"/>
      <w:r w:rsidRPr="00F27A94">
        <w:rPr>
          <w:i/>
          <w:iCs/>
        </w:rPr>
        <w:t xml:space="preserve"> portu</w:t>
      </w:r>
      <w:r>
        <w:rPr>
          <w:i/>
          <w:iCs/>
        </w:rPr>
        <w:t xml:space="preserve"> </w:t>
      </w:r>
      <w:r>
        <w:t xml:space="preserve">je potřeba být na daném </w:t>
      </w:r>
      <w:proofErr w:type="spellStart"/>
      <w:r>
        <w:t>interfacu</w:t>
      </w:r>
      <w:proofErr w:type="spellEnd"/>
      <w:r>
        <w:t xml:space="preserve"> pomocí příkazu </w:t>
      </w:r>
      <w:r w:rsidRPr="00F27A94">
        <w:rPr>
          <w:i/>
          <w:iCs/>
        </w:rPr>
        <w:t>„</w:t>
      </w:r>
      <w:proofErr w:type="spellStart"/>
      <w:r w:rsidRPr="00F27A94">
        <w:rPr>
          <w:i/>
          <w:iCs/>
        </w:rPr>
        <w:t>int</w:t>
      </w:r>
      <w:proofErr w:type="spellEnd"/>
      <w:r w:rsidRPr="00F27A94">
        <w:rPr>
          <w:i/>
          <w:iCs/>
        </w:rPr>
        <w:t xml:space="preserve"> </w:t>
      </w:r>
      <w:proofErr w:type="spellStart"/>
      <w:r w:rsidRPr="00F27A94">
        <w:rPr>
          <w:i/>
          <w:iCs/>
        </w:rPr>
        <w:t>gi</w:t>
      </w:r>
      <w:proofErr w:type="spellEnd"/>
      <w:r w:rsidRPr="00F27A94">
        <w:rPr>
          <w:i/>
          <w:iCs/>
        </w:rPr>
        <w:t>/fa x/x“</w:t>
      </w:r>
      <w:r>
        <w:t xml:space="preserve"> a následně zadat „</w:t>
      </w:r>
      <w:proofErr w:type="spellStart"/>
      <w:r>
        <w:rPr>
          <w:i/>
          <w:iCs/>
        </w:rPr>
        <w:t>switchport</w:t>
      </w:r>
      <w:proofErr w:type="spellEnd"/>
      <w:r>
        <w:rPr>
          <w:i/>
          <w:iCs/>
        </w:rPr>
        <w:t xml:space="preserve"> mode </w:t>
      </w:r>
      <w:proofErr w:type="spellStart"/>
      <w:r>
        <w:rPr>
          <w:i/>
          <w:iCs/>
        </w:rPr>
        <w:t>trunk</w:t>
      </w:r>
      <w:proofErr w:type="spellEnd"/>
      <w:r>
        <w:rPr>
          <w:i/>
          <w:iCs/>
        </w:rPr>
        <w:t xml:space="preserve">“ </w:t>
      </w:r>
      <w:r>
        <w:t xml:space="preserve">tím daný interface přepneme do módu </w:t>
      </w:r>
      <w:proofErr w:type="spellStart"/>
      <w:r w:rsidRPr="00F27A94">
        <w:rPr>
          <w:i/>
          <w:iCs/>
        </w:rPr>
        <w:t>trunk</w:t>
      </w:r>
      <w:proofErr w:type="spellEnd"/>
      <w:r w:rsidRPr="00F27A94">
        <w:rPr>
          <w:i/>
          <w:iCs/>
        </w:rPr>
        <w:t>.</w:t>
      </w:r>
    </w:p>
    <w:p w14:paraId="636CF03D" w14:textId="4D0DEA5C" w:rsidR="00230212" w:rsidRPr="00230212" w:rsidRDefault="00230212" w:rsidP="00230212">
      <w:r>
        <w:t xml:space="preserve">Na routeru nakonfigurujeme zapouzdření pomocí protokolu dot1q. Dot1q je protokol, který nám „označkuje“ rámce, aby věděl, do jaké </w:t>
      </w:r>
      <w:proofErr w:type="spellStart"/>
      <w:r>
        <w:t>VLANy</w:t>
      </w:r>
      <w:proofErr w:type="spellEnd"/>
      <w:r>
        <w:t xml:space="preserve"> patří, tím zajistí konektivitu mezi </w:t>
      </w:r>
      <w:proofErr w:type="spellStart"/>
      <w:r>
        <w:t>VLANy</w:t>
      </w:r>
      <w:proofErr w:type="spellEnd"/>
      <w:r>
        <w:t xml:space="preserve">. Pro tuto konfiguraci se musíme přepnout na virtuální rozhraní na portu gi0/1 u routeru. Toho docílíme pomocí příkazu </w:t>
      </w:r>
      <w:proofErr w:type="spellStart"/>
      <w:r>
        <w:t>int</w:t>
      </w:r>
      <w:proofErr w:type="spellEnd"/>
      <w:r>
        <w:t xml:space="preserve"> gi0/1.x (za „</w:t>
      </w:r>
      <w:r>
        <w:rPr>
          <w:i/>
          <w:iCs/>
        </w:rPr>
        <w:t>x“</w:t>
      </w:r>
      <w:r>
        <w:t xml:space="preserve"> si dáme id </w:t>
      </w:r>
      <w:proofErr w:type="spellStart"/>
      <w:r>
        <w:t>VLANy</w:t>
      </w:r>
      <w:proofErr w:type="spellEnd"/>
      <w:r>
        <w:t>). Poté použijeme příkaz pro zapouzdření pomocí protokolu dot1q, (</w:t>
      </w:r>
      <w:proofErr w:type="spellStart"/>
      <w:r>
        <w:t>encapsulation</w:t>
      </w:r>
      <w:proofErr w:type="spellEnd"/>
      <w:r>
        <w:t xml:space="preserve"> dot1q </w:t>
      </w:r>
      <w:r w:rsidRPr="00230212">
        <w:rPr>
          <w:i/>
          <w:iCs/>
        </w:rPr>
        <w:t>x</w:t>
      </w:r>
      <w:r>
        <w:rPr>
          <w:i/>
          <w:iCs/>
        </w:rPr>
        <w:t xml:space="preserve">-číslo </w:t>
      </w:r>
      <w:proofErr w:type="spellStart"/>
      <w:r>
        <w:rPr>
          <w:i/>
          <w:iCs/>
        </w:rPr>
        <w:t>VLANy</w:t>
      </w:r>
      <w:proofErr w:type="spellEnd"/>
      <w:r>
        <w:t xml:space="preserve">). Teď už nám stačí jenom tomuto virtuálnímu rozhraní přiřadit poslední platnou ip adresu z rozsahu sítě dané </w:t>
      </w:r>
      <w:proofErr w:type="spellStart"/>
      <w:r>
        <w:t>VLANy</w:t>
      </w:r>
      <w:proofErr w:type="spellEnd"/>
      <w:r>
        <w:t xml:space="preserve"> (u koncových stanic jsme si tuto adresu nastavili jako </w:t>
      </w:r>
      <w:r w:rsidR="00D61C89">
        <w:t>bránu, proto ji tu musíme použít)</w:t>
      </w:r>
      <w:r>
        <w:t xml:space="preserve">. </w:t>
      </w:r>
      <w:r w:rsidR="00D61C89">
        <w:rPr>
          <w:noProof/>
        </w:rPr>
        <w:drawing>
          <wp:inline distT="0" distB="0" distL="0" distR="0" wp14:anchorId="5B76BBA9" wp14:editId="475DA3A9">
            <wp:extent cx="4973338" cy="2413591"/>
            <wp:effectExtent l="0" t="0" r="0" b="6350"/>
            <wp:docPr id="884854493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481" cy="242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6F11" w14:textId="62E2490B" w:rsidR="00D61C89" w:rsidRDefault="00D61C8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E19183E" w14:textId="4A980160" w:rsidR="006047B7" w:rsidRDefault="00D61C89" w:rsidP="00D61C89">
      <w:pPr>
        <w:pStyle w:val="Nadpis1"/>
      </w:pPr>
      <w:bookmarkStart w:id="7" w:name="_Toc190534537"/>
      <w:r>
        <w:lastRenderedPageBreak/>
        <w:t>7. Zobrazení tabulky VLAN a ověření konektivity</w:t>
      </w:r>
      <w:bookmarkEnd w:id="7"/>
    </w:p>
    <w:p w14:paraId="34D8FEA1" w14:textId="27B8B8D8" w:rsidR="00D61C89" w:rsidRDefault="00884216" w:rsidP="00D61C8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DBB1B35" wp14:editId="3F7D3C0C">
            <wp:simplePos x="0" y="0"/>
            <wp:positionH relativeFrom="margin">
              <wp:align>left</wp:align>
            </wp:positionH>
            <wp:positionV relativeFrom="paragraph">
              <wp:posOffset>4168848</wp:posOffset>
            </wp:positionV>
            <wp:extent cx="5015865" cy="3710305"/>
            <wp:effectExtent l="0" t="0" r="0" b="4445"/>
            <wp:wrapTopAndBottom/>
            <wp:docPr id="1335199394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613" cy="371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C89">
        <w:t xml:space="preserve">Tabulku VLAN zobrazíme na přepínači pomocí příkazu </w:t>
      </w:r>
      <w:r w:rsidR="00D61C89" w:rsidRPr="00D61C89">
        <w:rPr>
          <w:i/>
          <w:iCs/>
        </w:rPr>
        <w:t>„</w:t>
      </w:r>
      <w:proofErr w:type="spellStart"/>
      <w:r w:rsidR="00D61C89" w:rsidRPr="00D61C89">
        <w:rPr>
          <w:i/>
          <w:iCs/>
        </w:rPr>
        <w:t>sh</w:t>
      </w:r>
      <w:proofErr w:type="spellEnd"/>
      <w:r w:rsidR="00D61C89" w:rsidRPr="00D61C89">
        <w:rPr>
          <w:i/>
          <w:iCs/>
        </w:rPr>
        <w:t xml:space="preserve"> </w:t>
      </w:r>
      <w:proofErr w:type="spellStart"/>
      <w:r w:rsidR="00D61C89" w:rsidRPr="00D61C89">
        <w:rPr>
          <w:i/>
          <w:iCs/>
        </w:rPr>
        <w:t>vlan</w:t>
      </w:r>
      <w:proofErr w:type="spellEnd"/>
      <w:r w:rsidR="00D61C89" w:rsidRPr="00D61C89">
        <w:rPr>
          <w:i/>
          <w:iCs/>
        </w:rPr>
        <w:t>“</w:t>
      </w:r>
      <w:r w:rsidR="00D61C89">
        <w:t xml:space="preserve">. V tabulce vidíme vytvořené </w:t>
      </w:r>
      <w:proofErr w:type="spellStart"/>
      <w:r w:rsidR="00D61C89">
        <w:t>VLANy</w:t>
      </w:r>
      <w:proofErr w:type="spellEnd"/>
      <w:r w:rsidR="00D61C89">
        <w:t xml:space="preserve"> a k nim přiřazené porty.</w:t>
      </w:r>
      <w:r w:rsidR="00D61C89">
        <w:rPr>
          <w:noProof/>
        </w:rPr>
        <w:drawing>
          <wp:inline distT="0" distB="0" distL="0" distR="0" wp14:anchorId="766A1693" wp14:editId="3FDD215F">
            <wp:extent cx="4901843" cy="3572540"/>
            <wp:effectExtent l="0" t="0" r="0" b="8890"/>
            <wp:docPr id="1489097175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439" cy="360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5C5D" w14:textId="69637628" w:rsidR="00D61C89" w:rsidRPr="008C6669" w:rsidRDefault="008C6669" w:rsidP="00D61C8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29709E6" wp14:editId="506E2436">
            <wp:simplePos x="0" y="0"/>
            <wp:positionH relativeFrom="column">
              <wp:posOffset>2915920</wp:posOffset>
            </wp:positionH>
            <wp:positionV relativeFrom="paragraph">
              <wp:posOffset>1398122</wp:posOffset>
            </wp:positionV>
            <wp:extent cx="3391535" cy="2759710"/>
            <wp:effectExtent l="0" t="0" r="0" b="2540"/>
            <wp:wrapSquare wrapText="bothSides"/>
            <wp:docPr id="2093968263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33FBF89" wp14:editId="1A18C425">
            <wp:simplePos x="0" y="0"/>
            <wp:positionH relativeFrom="margin">
              <wp:posOffset>-261620</wp:posOffset>
            </wp:positionH>
            <wp:positionV relativeFrom="paragraph">
              <wp:posOffset>1407175</wp:posOffset>
            </wp:positionV>
            <wp:extent cx="3434080" cy="2747010"/>
            <wp:effectExtent l="0" t="0" r="0" b="0"/>
            <wp:wrapSquare wrapText="bothSides"/>
            <wp:docPr id="1240926978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C89">
        <w:rPr>
          <w:noProof/>
        </w:rPr>
        <w:t xml:space="preserve">Nyní ověřím konektivitu v rámci jednotlivých VLAN. Tu ověřuji pomocí příkazu </w:t>
      </w:r>
      <w:r w:rsidR="00D61C89" w:rsidRPr="00D61C89">
        <w:rPr>
          <w:i/>
          <w:iCs/>
          <w:noProof/>
        </w:rPr>
        <w:t>„ping“.</w:t>
      </w:r>
      <w:r>
        <w:rPr>
          <w:i/>
          <w:iCs/>
          <w:noProof/>
        </w:rPr>
        <w:t xml:space="preserve"> </w:t>
      </w:r>
      <w:r>
        <w:rPr>
          <w:noProof/>
        </w:rPr>
        <w:t>PC0 je ve stejné VLANě jako PC2 a má ip adresu 192.168.20.4. PC1 je ve VLANě společně s PC3, který má ip adresu 192.168.30.4. Zde vidíme, že konektivita v rámci jednotlivých VLAN funguje bez problémů.</w:t>
      </w:r>
    </w:p>
    <w:p w14:paraId="2E8861C1" w14:textId="77777777" w:rsidR="00884216" w:rsidRDefault="00884216"/>
    <w:p w14:paraId="5BE61A66" w14:textId="77777777" w:rsidR="00884216" w:rsidRDefault="00884216" w:rsidP="00884216">
      <w:pPr>
        <w:pStyle w:val="Nadpis1"/>
      </w:pPr>
      <w:bookmarkStart w:id="8" w:name="_Toc190534538"/>
      <w:r>
        <w:t xml:space="preserve">8. Směrovací tabulka routeru a konektivita mezi </w:t>
      </w:r>
      <w:proofErr w:type="spellStart"/>
      <w:r>
        <w:t>VLANy</w:t>
      </w:r>
      <w:bookmarkEnd w:id="8"/>
      <w:proofErr w:type="spellEnd"/>
    </w:p>
    <w:p w14:paraId="2AB9940E" w14:textId="77777777" w:rsidR="00884216" w:rsidRDefault="00884216" w:rsidP="00884216">
      <w:r>
        <w:rPr>
          <w:noProof/>
        </w:rPr>
        <w:drawing>
          <wp:anchor distT="0" distB="0" distL="114300" distR="114300" simplePos="0" relativeHeight="251676672" behindDoc="1" locked="0" layoutInCell="1" allowOverlap="1" wp14:anchorId="225ECA7C" wp14:editId="277C74AE">
            <wp:simplePos x="0" y="0"/>
            <wp:positionH relativeFrom="margin">
              <wp:align>right</wp:align>
            </wp:positionH>
            <wp:positionV relativeFrom="paragraph">
              <wp:posOffset>466090</wp:posOffset>
            </wp:positionV>
            <wp:extent cx="5752465" cy="2445385"/>
            <wp:effectExtent l="0" t="0" r="635" b="0"/>
            <wp:wrapTopAndBottom/>
            <wp:docPr id="1300607893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Směrovací tabulku si vypíšu pomocí příkazu </w:t>
      </w:r>
      <w:r w:rsidRPr="00884216">
        <w:rPr>
          <w:i/>
          <w:iCs/>
        </w:rPr>
        <w:t>„</w:t>
      </w:r>
      <w:proofErr w:type="spellStart"/>
      <w:r w:rsidRPr="00884216">
        <w:rPr>
          <w:i/>
          <w:iCs/>
        </w:rPr>
        <w:t>sh</w:t>
      </w:r>
      <w:proofErr w:type="spellEnd"/>
      <w:r w:rsidRPr="00884216">
        <w:rPr>
          <w:i/>
          <w:iCs/>
        </w:rPr>
        <w:t xml:space="preserve"> </w:t>
      </w:r>
      <w:proofErr w:type="spellStart"/>
      <w:r w:rsidRPr="00884216">
        <w:rPr>
          <w:i/>
          <w:iCs/>
        </w:rPr>
        <w:t>ip</w:t>
      </w:r>
      <w:proofErr w:type="spellEnd"/>
      <w:r w:rsidRPr="00884216">
        <w:rPr>
          <w:i/>
          <w:iCs/>
        </w:rPr>
        <w:t xml:space="preserve"> </w:t>
      </w:r>
      <w:proofErr w:type="spellStart"/>
      <w:r w:rsidRPr="00884216">
        <w:rPr>
          <w:i/>
          <w:iCs/>
        </w:rPr>
        <w:t>route</w:t>
      </w:r>
      <w:proofErr w:type="spellEnd"/>
      <w:r w:rsidRPr="00884216">
        <w:rPr>
          <w:i/>
          <w:iCs/>
        </w:rPr>
        <w:t>“</w:t>
      </w:r>
      <w:r>
        <w:t xml:space="preserve">, ve směrovací tabulce bych měl vidět dvě </w:t>
      </w:r>
      <w:r w:rsidRPr="00884216">
        <w:rPr>
          <w:i/>
          <w:iCs/>
        </w:rPr>
        <w:t>„C“</w:t>
      </w:r>
      <w:r>
        <w:t xml:space="preserve"> – </w:t>
      </w:r>
      <w:proofErr w:type="spellStart"/>
      <w:r>
        <w:t>connected</w:t>
      </w:r>
      <w:proofErr w:type="spellEnd"/>
      <w:r>
        <w:t xml:space="preserve"> sítě.</w:t>
      </w:r>
    </w:p>
    <w:p w14:paraId="5650A023" w14:textId="77777777" w:rsidR="00476952" w:rsidRDefault="00476952" w:rsidP="00884216">
      <w:r>
        <w:br/>
      </w:r>
      <w:r>
        <w:br/>
      </w:r>
      <w:r>
        <w:br/>
      </w:r>
      <w:r>
        <w:br/>
      </w:r>
      <w:r w:rsidR="00884216">
        <w:lastRenderedPageBreak/>
        <w:t xml:space="preserve">Ověření konektivity mezi </w:t>
      </w:r>
      <w:proofErr w:type="spellStart"/>
      <w:r w:rsidR="00884216">
        <w:t>VLANy</w:t>
      </w:r>
      <w:proofErr w:type="spellEnd"/>
      <w:r w:rsidR="00884216">
        <w:t xml:space="preserve"> </w:t>
      </w:r>
      <w:r>
        <w:t>udělám</w:t>
      </w:r>
      <w:r w:rsidR="00884216">
        <w:t xml:space="preserve"> také pomocí příkazu </w:t>
      </w:r>
      <w:r w:rsidR="00884216" w:rsidRPr="00884216">
        <w:rPr>
          <w:i/>
          <w:iCs/>
        </w:rPr>
        <w:t>„ping“</w:t>
      </w:r>
      <w:r w:rsidR="00884216">
        <w:t xml:space="preserve">. </w:t>
      </w:r>
      <w:r>
        <w:t xml:space="preserve">Z PC0 </w: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E365BE0" wp14:editId="0EB94B27">
            <wp:simplePos x="0" y="0"/>
            <wp:positionH relativeFrom="margin">
              <wp:align>left</wp:align>
            </wp:positionH>
            <wp:positionV relativeFrom="paragraph">
              <wp:posOffset>545406</wp:posOffset>
            </wp:positionV>
            <wp:extent cx="4093845" cy="2094865"/>
            <wp:effectExtent l="0" t="0" r="1905" b="635"/>
            <wp:wrapTopAndBottom/>
            <wp:docPr id="256946151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„</w:t>
      </w:r>
      <w:proofErr w:type="spellStart"/>
      <w:r>
        <w:t>pinguji</w:t>
      </w:r>
      <w:proofErr w:type="spellEnd"/>
      <w:r>
        <w:t xml:space="preserve">“ na PC3, který se nachází ve </w:t>
      </w:r>
      <w:proofErr w:type="spellStart"/>
      <w:r>
        <w:t>VLANě</w:t>
      </w:r>
      <w:proofErr w:type="spellEnd"/>
      <w:r>
        <w:t xml:space="preserve"> 30. Vše funguje.</w:t>
      </w:r>
    </w:p>
    <w:p w14:paraId="3AF63D0F" w14:textId="77777777" w:rsidR="00267171" w:rsidRDefault="00267171" w:rsidP="00267171">
      <w:pPr>
        <w:pStyle w:val="Nadpis1"/>
      </w:pPr>
      <w:bookmarkStart w:id="9" w:name="_Toc190534539"/>
      <w:r>
        <w:t xml:space="preserve">9. Zobrazení STP a úprava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bridge</w:t>
      </w:r>
      <w:bookmarkEnd w:id="9"/>
      <w:proofErr w:type="spellEnd"/>
    </w:p>
    <w:p w14:paraId="2DEE8C98" w14:textId="57F5159B" w:rsidR="008C6669" w:rsidRDefault="00267171" w:rsidP="00267171">
      <w:r>
        <w:t xml:space="preserve">STP tabulku zobrazíme na přepínači pomocí příkazu </w:t>
      </w:r>
      <w:r>
        <w:rPr>
          <w:i/>
          <w:iCs/>
        </w:rPr>
        <w:t>„</w:t>
      </w:r>
      <w:proofErr w:type="spellStart"/>
      <w:r>
        <w:rPr>
          <w:i/>
          <w:iCs/>
        </w:rPr>
        <w:t>sh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spanning-tree</w:t>
      </w:r>
      <w:proofErr w:type="spellEnd"/>
      <w:r>
        <w:rPr>
          <w:i/>
          <w:iCs/>
        </w:rPr>
        <w:t>“.</w:t>
      </w:r>
      <w:r>
        <w:rPr>
          <w:i/>
          <w:iCs/>
          <w:noProof/>
        </w:rPr>
        <w:drawing>
          <wp:inline distT="0" distB="0" distL="0" distR="0" wp14:anchorId="608972E6" wp14:editId="3A7777E3">
            <wp:extent cx="5497818" cy="5487502"/>
            <wp:effectExtent l="0" t="0" r="8255" b="0"/>
            <wp:docPr id="1256931699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10" cy="550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C6669">
        <w:br w:type="page"/>
      </w:r>
    </w:p>
    <w:p w14:paraId="3A62DFD9" w14:textId="0F5CA2D9" w:rsidR="00F22166" w:rsidRDefault="00267171" w:rsidP="00D61C89">
      <w:r>
        <w:lastRenderedPageBreak/>
        <w:t xml:space="preserve">V této tabulce vidíme, že S1 je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bridgem</w:t>
      </w:r>
      <w:proofErr w:type="spellEnd"/>
      <w:r>
        <w:t xml:space="preserve"> pro obě </w:t>
      </w:r>
      <w:proofErr w:type="spellStart"/>
      <w:r>
        <w:t>VLANy</w:t>
      </w:r>
      <w:proofErr w:type="spellEnd"/>
      <w:r w:rsidR="00F22166">
        <w:t xml:space="preserve">. Proto musíme upravit prioritu, aby S1 byl </w:t>
      </w:r>
      <w:proofErr w:type="spellStart"/>
      <w:r w:rsidR="00F22166">
        <w:t>root</w:t>
      </w:r>
      <w:proofErr w:type="spellEnd"/>
      <w:r w:rsidR="00F22166">
        <w:t xml:space="preserve"> </w:t>
      </w:r>
      <w:proofErr w:type="spellStart"/>
      <w:r w:rsidR="00F22166">
        <w:t>bridgem</w:t>
      </w:r>
      <w:proofErr w:type="spellEnd"/>
      <w:r w:rsidR="00F22166">
        <w:t xml:space="preserve"> pro VLAN 20 a S2 pro VLAN 30. Změnu </w:t>
      </w:r>
      <w:proofErr w:type="spellStart"/>
      <w:r w:rsidR="00F22166">
        <w:t>root</w:t>
      </w:r>
      <w:proofErr w:type="spellEnd"/>
      <w:r w:rsidR="00F22166">
        <w:t xml:space="preserve"> </w:t>
      </w:r>
      <w:proofErr w:type="spellStart"/>
      <w:r w:rsidR="00F22166">
        <w:t>bridge</w:t>
      </w:r>
      <w:proofErr w:type="spellEnd"/>
      <w:r w:rsidR="00F22166">
        <w:t xml:space="preserve"> docílíme pomocí snížení priority na </w:t>
      </w:r>
      <w:r w:rsidR="00F22166" w:rsidRPr="00F22166">
        <w:rPr>
          <w:i/>
          <w:iCs/>
        </w:rPr>
        <w:t>„4096“</w:t>
      </w:r>
      <w:r w:rsidR="00F22166">
        <w:t xml:space="preserve"> (předem nastavené hodnoty priority. Takže na S2, který chceme, aby byl </w:t>
      </w:r>
      <w:proofErr w:type="spellStart"/>
      <w:r w:rsidR="00F22166">
        <w:t>root</w:t>
      </w:r>
      <w:proofErr w:type="spellEnd"/>
      <w:r w:rsidR="00F22166">
        <w:t xml:space="preserve"> </w:t>
      </w:r>
      <w:proofErr w:type="spellStart"/>
      <w:r w:rsidR="00F22166">
        <w:t>bridge</w:t>
      </w:r>
      <w:proofErr w:type="spellEnd"/>
      <w:r w:rsidR="00F22166">
        <w:t xml:space="preserve"> pro VLAN 30 nastavíme pomocí příkazu </w:t>
      </w:r>
      <w:r w:rsidR="00F22166">
        <w:rPr>
          <w:i/>
          <w:iCs/>
        </w:rPr>
        <w:t>„</w:t>
      </w:r>
      <w:proofErr w:type="spellStart"/>
      <w:r w:rsidR="00F22166">
        <w:rPr>
          <w:i/>
          <w:iCs/>
        </w:rPr>
        <w:t>spanning-tree</w:t>
      </w:r>
      <w:proofErr w:type="spellEnd"/>
      <w:r w:rsidR="00F22166">
        <w:rPr>
          <w:i/>
          <w:iCs/>
        </w:rPr>
        <w:t xml:space="preserve"> </w:t>
      </w:r>
      <w:proofErr w:type="spellStart"/>
      <w:r w:rsidR="00F22166">
        <w:rPr>
          <w:i/>
          <w:iCs/>
        </w:rPr>
        <w:t>vlan</w:t>
      </w:r>
      <w:proofErr w:type="spellEnd"/>
      <w:r w:rsidR="00F22166">
        <w:rPr>
          <w:i/>
          <w:iCs/>
        </w:rPr>
        <w:t xml:space="preserve"> 30 priority 4096“</w:t>
      </w:r>
      <w:r w:rsidR="00F22166">
        <w:t xml:space="preserve"> nižší prioritu, tím se nám switch změní na </w:t>
      </w:r>
      <w:proofErr w:type="spellStart"/>
      <w:r w:rsidR="00F22166">
        <w:t>root</w:t>
      </w:r>
      <w:proofErr w:type="spellEnd"/>
      <w:r w:rsidR="00F22166">
        <w:t xml:space="preserve"> pro danou </w:t>
      </w:r>
      <w:proofErr w:type="spellStart"/>
      <w:r w:rsidR="00F22166">
        <w:t>VLANu</w:t>
      </w:r>
      <w:proofErr w:type="spellEnd"/>
      <w:r w:rsidR="00F22166">
        <w:rPr>
          <w:noProof/>
        </w:rPr>
        <w:drawing>
          <wp:anchor distT="0" distB="0" distL="114300" distR="114300" simplePos="0" relativeHeight="251678720" behindDoc="0" locked="0" layoutInCell="1" allowOverlap="1" wp14:anchorId="1D37A864" wp14:editId="63B078B6">
            <wp:simplePos x="0" y="0"/>
            <wp:positionH relativeFrom="column">
              <wp:posOffset>3810</wp:posOffset>
            </wp:positionH>
            <wp:positionV relativeFrom="paragraph">
              <wp:posOffset>1407160</wp:posOffset>
            </wp:positionV>
            <wp:extent cx="5060950" cy="7474585"/>
            <wp:effectExtent l="0" t="0" r="6350" b="0"/>
            <wp:wrapTopAndBottom/>
            <wp:docPr id="1861646423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747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2166">
        <w:t>.</w:t>
      </w:r>
    </w:p>
    <w:p w14:paraId="441FCF3E" w14:textId="402A4992" w:rsidR="00F22166" w:rsidRDefault="00F22166" w:rsidP="00F22166">
      <w:pPr>
        <w:pStyle w:val="Nadpis1"/>
      </w:pPr>
      <w:bookmarkStart w:id="10" w:name="_Toc190534540"/>
      <w:r>
        <w:lastRenderedPageBreak/>
        <w:t xml:space="preserve">10. </w:t>
      </w:r>
      <w:proofErr w:type="spellStart"/>
      <w:r>
        <w:t>Etherchannel</w:t>
      </w:r>
      <w:bookmarkEnd w:id="10"/>
      <w:proofErr w:type="spellEnd"/>
    </w:p>
    <w:p w14:paraId="054556AD" w14:textId="41B4A259" w:rsidR="00362536" w:rsidRDefault="00362536" w:rsidP="00F22166">
      <w:r>
        <w:rPr>
          <w:noProof/>
        </w:rPr>
        <w:drawing>
          <wp:anchor distT="0" distB="0" distL="114300" distR="114300" simplePos="0" relativeHeight="251679744" behindDoc="0" locked="0" layoutInCell="1" allowOverlap="1" wp14:anchorId="161672ED" wp14:editId="49C504A0">
            <wp:simplePos x="0" y="0"/>
            <wp:positionH relativeFrom="margin">
              <wp:align>left</wp:align>
            </wp:positionH>
            <wp:positionV relativeFrom="paragraph">
              <wp:posOffset>719844</wp:posOffset>
            </wp:positionV>
            <wp:extent cx="5486400" cy="1993265"/>
            <wp:effectExtent l="0" t="0" r="0" b="6985"/>
            <wp:wrapTopAndBottom/>
            <wp:docPr id="475503546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Stávající spoj mezi S1 a S2 nahradíme agregovanou linkou, do které přiřadíme na každém switchi čtyři porty. </w:t>
      </w:r>
      <w:r w:rsidRPr="00B77FD9">
        <w:t>Tato technologie má několik klíčových významů a výhod</w:t>
      </w:r>
      <w:r>
        <w:t xml:space="preserve">: zvýšení šířky pásma, záloha a odolnost. </w:t>
      </w:r>
    </w:p>
    <w:p w14:paraId="3006DC63" w14:textId="6394C516" w:rsidR="00362536" w:rsidRDefault="00362536" w:rsidP="00F22166">
      <w:r>
        <w:t xml:space="preserve">Pomocí příkazu </w:t>
      </w:r>
      <w:r>
        <w:rPr>
          <w:i/>
          <w:iCs/>
        </w:rPr>
        <w:t xml:space="preserve">„interface </w:t>
      </w:r>
      <w:proofErr w:type="spellStart"/>
      <w:r>
        <w:rPr>
          <w:i/>
          <w:iCs/>
        </w:rPr>
        <w:t>range</w:t>
      </w:r>
      <w:proofErr w:type="spellEnd"/>
      <w:r>
        <w:rPr>
          <w:i/>
          <w:iCs/>
        </w:rPr>
        <w:t xml:space="preserve"> fa0/15-18“ </w:t>
      </w:r>
      <w:r>
        <w:t xml:space="preserve">se přepneme jakoby do všech zvolených rozhraní najednou a následně pomocí příkazu </w:t>
      </w:r>
      <w:r>
        <w:rPr>
          <w:i/>
          <w:iCs/>
        </w:rPr>
        <w:t>„</w:t>
      </w:r>
      <w:proofErr w:type="spellStart"/>
      <w:r>
        <w:rPr>
          <w:i/>
          <w:iCs/>
        </w:rPr>
        <w:t>channel-group</w:t>
      </w:r>
      <w:proofErr w:type="spellEnd"/>
      <w:r>
        <w:rPr>
          <w:i/>
          <w:iCs/>
        </w:rPr>
        <w:t xml:space="preserve"> 1 mode on“ </w:t>
      </w:r>
      <w:r>
        <w:t xml:space="preserve">nastavíme </w:t>
      </w:r>
      <w:proofErr w:type="spellStart"/>
      <w:r>
        <w:t>Etherchannel</w:t>
      </w:r>
      <w:proofErr w:type="spellEnd"/>
      <w:r>
        <w:t>.</w:t>
      </w:r>
    </w:p>
    <w:p w14:paraId="307495E9" w14:textId="5BA1E43D" w:rsidR="00362536" w:rsidRDefault="009600C0" w:rsidP="00F22166">
      <w:r>
        <w:rPr>
          <w:noProof/>
        </w:rPr>
        <w:drawing>
          <wp:anchor distT="0" distB="0" distL="114300" distR="114300" simplePos="0" relativeHeight="251680768" behindDoc="0" locked="0" layoutInCell="1" allowOverlap="1" wp14:anchorId="543EA662" wp14:editId="17553D4F">
            <wp:simplePos x="0" y="0"/>
            <wp:positionH relativeFrom="margin">
              <wp:align>left</wp:align>
            </wp:positionH>
            <wp:positionV relativeFrom="paragraph">
              <wp:posOffset>676759</wp:posOffset>
            </wp:positionV>
            <wp:extent cx="3848735" cy="1433195"/>
            <wp:effectExtent l="0" t="0" r="0" b="0"/>
            <wp:wrapTopAndBottom/>
            <wp:docPr id="1748139855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Nastavení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balancingu</w:t>
      </w:r>
      <w:proofErr w:type="spellEnd"/>
      <w:r>
        <w:t xml:space="preserve"> na cílovou MAC adresu provedeme pomocí příkazu </w:t>
      </w:r>
      <w:r w:rsidRPr="009600C0">
        <w:rPr>
          <w:i/>
          <w:iCs/>
        </w:rPr>
        <w:t>„port-</w:t>
      </w:r>
      <w:proofErr w:type="spellStart"/>
      <w:r w:rsidRPr="009600C0">
        <w:rPr>
          <w:i/>
          <w:iCs/>
        </w:rPr>
        <w:t>channel</w:t>
      </w:r>
      <w:proofErr w:type="spellEnd"/>
      <w:r w:rsidRPr="009600C0">
        <w:rPr>
          <w:i/>
          <w:iCs/>
        </w:rPr>
        <w:t xml:space="preserve"> </w:t>
      </w:r>
      <w:proofErr w:type="spellStart"/>
      <w:r w:rsidRPr="009600C0">
        <w:rPr>
          <w:i/>
          <w:iCs/>
        </w:rPr>
        <w:t>load</w:t>
      </w:r>
      <w:proofErr w:type="spellEnd"/>
      <w:r w:rsidRPr="009600C0">
        <w:rPr>
          <w:i/>
          <w:iCs/>
        </w:rPr>
        <w:t xml:space="preserve">-balance </w:t>
      </w:r>
      <w:proofErr w:type="spellStart"/>
      <w:r w:rsidRPr="009600C0">
        <w:rPr>
          <w:i/>
          <w:iCs/>
        </w:rPr>
        <w:t>dst</w:t>
      </w:r>
      <w:proofErr w:type="spellEnd"/>
      <w:r w:rsidRPr="009600C0">
        <w:rPr>
          <w:i/>
          <w:iCs/>
        </w:rPr>
        <w:t>-mac</w:t>
      </w:r>
      <w:r>
        <w:rPr>
          <w:i/>
          <w:iCs/>
        </w:rPr>
        <w:t>“</w:t>
      </w:r>
      <w:r>
        <w:t>.</w:t>
      </w:r>
      <w:r>
        <w:rPr>
          <w:noProof/>
        </w:rPr>
        <w:drawing>
          <wp:inline distT="0" distB="0" distL="0" distR="0" wp14:anchorId="7F82DF44" wp14:editId="6242894C">
            <wp:extent cx="5534025" cy="1436103"/>
            <wp:effectExtent l="0" t="0" r="0" b="0"/>
            <wp:docPr id="1972515037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37" cy="144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DE45" w14:textId="4995971D" w:rsidR="009600C0" w:rsidRDefault="009600C0" w:rsidP="009600C0">
      <w:pPr>
        <w:pStyle w:val="Nadpis1"/>
      </w:pPr>
      <w:bookmarkStart w:id="11" w:name="_Toc190534541"/>
      <w:r>
        <w:lastRenderedPageBreak/>
        <w:t>11. Připojení serveru</w:t>
      </w:r>
      <w:bookmarkEnd w:id="11"/>
    </w:p>
    <w:p w14:paraId="5E3EE756" w14:textId="03740A29" w:rsidR="009600C0" w:rsidRPr="009600C0" w:rsidRDefault="009600C0" w:rsidP="009600C0">
      <w:r>
        <w:t xml:space="preserve">Pod S1 připojím server a přiřadím mu </w:t>
      </w:r>
      <w:proofErr w:type="spellStart"/>
      <w:r>
        <w:t>ip</w:t>
      </w:r>
      <w:proofErr w:type="spellEnd"/>
      <w:r>
        <w:t xml:space="preserve"> adresu z jedné </w:t>
      </w:r>
      <w:proofErr w:type="spellStart"/>
      <w:r>
        <w:t>VLANy</w:t>
      </w:r>
      <w:proofErr w:type="spellEnd"/>
      <w:r>
        <w:t>.</w: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CF42E1B" wp14:editId="61D21214">
            <wp:simplePos x="0" y="0"/>
            <wp:positionH relativeFrom="column">
              <wp:posOffset>-4445</wp:posOffset>
            </wp:positionH>
            <wp:positionV relativeFrom="paragraph">
              <wp:posOffset>238760</wp:posOffset>
            </wp:positionV>
            <wp:extent cx="4876800" cy="4311015"/>
            <wp:effectExtent l="0" t="0" r="0" b="0"/>
            <wp:wrapTopAndBottom/>
            <wp:docPr id="1145727259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612AD4" w14:textId="6B73D542" w:rsidR="00F22166" w:rsidRDefault="009600C0" w:rsidP="00F22166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1D67B90" wp14:editId="55C94088">
            <wp:simplePos x="0" y="0"/>
            <wp:positionH relativeFrom="margin">
              <wp:align>left</wp:align>
            </wp:positionH>
            <wp:positionV relativeFrom="paragraph">
              <wp:posOffset>4903470</wp:posOffset>
            </wp:positionV>
            <wp:extent cx="3333750" cy="1476375"/>
            <wp:effectExtent l="0" t="0" r="0" b="9525"/>
            <wp:wrapTopAndBottom/>
            <wp:docPr id="1226653921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Poté z routeru odešlu konfiguraci na server pomocí příkazu </w:t>
      </w:r>
      <w:r>
        <w:rPr>
          <w:i/>
          <w:iCs/>
        </w:rPr>
        <w:t xml:space="preserve">„copy </w:t>
      </w:r>
      <w:proofErr w:type="spellStart"/>
      <w:r>
        <w:rPr>
          <w:i/>
          <w:iCs/>
        </w:rPr>
        <w:t>running-config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tftp</w:t>
      </w:r>
      <w:proofErr w:type="spellEnd"/>
      <w:r>
        <w:rPr>
          <w:i/>
          <w:iCs/>
        </w:rPr>
        <w:t xml:space="preserve">:“ </w:t>
      </w:r>
      <w:r>
        <w:t xml:space="preserve">následně se nás router zeptá na název souboru, tak zadám </w:t>
      </w:r>
      <w:r>
        <w:rPr>
          <w:i/>
          <w:iCs/>
        </w:rPr>
        <w:t>konfigurace.</w:t>
      </w:r>
    </w:p>
    <w:p w14:paraId="79C0FAAC" w14:textId="49CDCFBC" w:rsidR="009758E6" w:rsidRDefault="009758E6" w:rsidP="00F22166">
      <w:r>
        <w:t xml:space="preserve">Na přepínačích uložíme konfiguraci do NVRAM pomocí příkazu </w:t>
      </w:r>
      <w:r>
        <w:rPr>
          <w:i/>
          <w:iCs/>
        </w:rPr>
        <w:t xml:space="preserve">„copy </w:t>
      </w:r>
      <w:proofErr w:type="spellStart"/>
      <w:r>
        <w:rPr>
          <w:i/>
          <w:iCs/>
        </w:rPr>
        <w:t>running-config</w:t>
      </w:r>
      <w:proofErr w:type="spellEnd"/>
      <w:r>
        <w:rPr>
          <w:i/>
          <w:iCs/>
        </w:rPr>
        <w:t xml:space="preserve"> startup-</w:t>
      </w:r>
      <w:proofErr w:type="spellStart"/>
      <w:r>
        <w:rPr>
          <w:i/>
          <w:iCs/>
        </w:rPr>
        <w:t>config</w:t>
      </w:r>
      <w:proofErr w:type="spellEnd"/>
      <w:r>
        <w:rPr>
          <w:i/>
          <w:iCs/>
        </w:rPr>
        <w:t>“.</w:t>
      </w:r>
    </w:p>
    <w:p w14:paraId="64F46923" w14:textId="62DD8CFC" w:rsidR="009758E6" w:rsidRDefault="009758E6" w:rsidP="009758E6">
      <w:pPr>
        <w:pStyle w:val="Nadpis1"/>
      </w:pPr>
      <w:bookmarkStart w:id="12" w:name="_Toc190534542"/>
      <w:r>
        <w:t>12. Závěr</w:t>
      </w:r>
      <w:bookmarkEnd w:id="12"/>
    </w:p>
    <w:p w14:paraId="25800C9A" w14:textId="1E6FDED3" w:rsidR="009758E6" w:rsidRPr="009758E6" w:rsidRDefault="009758E6" w:rsidP="009758E6">
      <w:r>
        <w:t xml:space="preserve">Zadání práce bylo vyzkoušet si vytvoření VLAN, následné propojení, nahrazení klasické linky </w:t>
      </w:r>
      <w:proofErr w:type="spellStart"/>
      <w:r>
        <w:t>Etherchannelem</w:t>
      </w:r>
      <w:proofErr w:type="spellEnd"/>
      <w:r>
        <w:t xml:space="preserve"> a uložení konfigurace na TFTP server. Všechno mi fungovalo, tím považuji zadání za splněné.</w:t>
      </w:r>
    </w:p>
    <w:sectPr w:rsidR="009758E6" w:rsidRPr="009758E6" w:rsidSect="00887D57">
      <w:footerReference w:type="default" r:id="rId33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60E40" w14:textId="77777777" w:rsidR="007656D3" w:rsidRDefault="007656D3" w:rsidP="00887D57">
      <w:pPr>
        <w:spacing w:after="0" w:line="240" w:lineRule="auto"/>
      </w:pPr>
      <w:r>
        <w:separator/>
      </w:r>
    </w:p>
  </w:endnote>
  <w:endnote w:type="continuationSeparator" w:id="0">
    <w:p w14:paraId="02D0133B" w14:textId="77777777" w:rsidR="007656D3" w:rsidRDefault="007656D3" w:rsidP="00887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88289773"/>
      <w:docPartObj>
        <w:docPartGallery w:val="Page Numbers (Bottom of Page)"/>
        <w:docPartUnique/>
      </w:docPartObj>
    </w:sdtPr>
    <w:sdtContent>
      <w:p w14:paraId="2E6719F2" w14:textId="741FBB7F" w:rsidR="00887D57" w:rsidRDefault="00887D5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E74D9D" w14:textId="77777777" w:rsidR="00887D57" w:rsidRDefault="00887D5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E1513" w14:textId="77777777" w:rsidR="007656D3" w:rsidRDefault="007656D3" w:rsidP="00887D57">
      <w:pPr>
        <w:spacing w:after="0" w:line="240" w:lineRule="auto"/>
      </w:pPr>
      <w:r>
        <w:separator/>
      </w:r>
    </w:p>
  </w:footnote>
  <w:footnote w:type="continuationSeparator" w:id="0">
    <w:p w14:paraId="41EF3059" w14:textId="77777777" w:rsidR="007656D3" w:rsidRDefault="007656D3" w:rsidP="00887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1B9"/>
    <w:multiLevelType w:val="hybridMultilevel"/>
    <w:tmpl w:val="5B842CB8"/>
    <w:lvl w:ilvl="0" w:tplc="73D2C60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821FE"/>
    <w:multiLevelType w:val="hybridMultilevel"/>
    <w:tmpl w:val="A1AEFD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416923">
    <w:abstractNumId w:val="0"/>
  </w:num>
  <w:num w:numId="2" w16cid:durableId="1950041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0B"/>
    <w:rsid w:val="00230212"/>
    <w:rsid w:val="00267171"/>
    <w:rsid w:val="002B0BF4"/>
    <w:rsid w:val="00362536"/>
    <w:rsid w:val="00476952"/>
    <w:rsid w:val="00490B95"/>
    <w:rsid w:val="00490C7A"/>
    <w:rsid w:val="004B0C3F"/>
    <w:rsid w:val="00533150"/>
    <w:rsid w:val="005539B1"/>
    <w:rsid w:val="005A110B"/>
    <w:rsid w:val="005A7043"/>
    <w:rsid w:val="005D33B9"/>
    <w:rsid w:val="006047B7"/>
    <w:rsid w:val="00693BB3"/>
    <w:rsid w:val="006D796E"/>
    <w:rsid w:val="007656D3"/>
    <w:rsid w:val="00782EB7"/>
    <w:rsid w:val="00884216"/>
    <w:rsid w:val="00887D57"/>
    <w:rsid w:val="008C6669"/>
    <w:rsid w:val="009600C0"/>
    <w:rsid w:val="0097240B"/>
    <w:rsid w:val="009758E6"/>
    <w:rsid w:val="009E1ACC"/>
    <w:rsid w:val="00B21995"/>
    <w:rsid w:val="00BF6669"/>
    <w:rsid w:val="00D61C89"/>
    <w:rsid w:val="00F22166"/>
    <w:rsid w:val="00F27A94"/>
    <w:rsid w:val="00FC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5584D"/>
  <w15:chartTrackingRefBased/>
  <w15:docId w15:val="{AF6AA6E8-267B-415E-BA8D-86435C70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D33B9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972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72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72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72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72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72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72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72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72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72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72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72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7240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7240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7240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7240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7240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7240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72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72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72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72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72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7240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7240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7240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72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7240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7240B"/>
    <w:rPr>
      <w:b/>
      <w:bCs/>
      <w:smallCaps/>
      <w:color w:val="0F4761" w:themeColor="accent1" w:themeShade="BF"/>
      <w:spacing w:val="5"/>
    </w:rPr>
  </w:style>
  <w:style w:type="paragraph" w:styleId="Zkladntext">
    <w:name w:val="Body Text"/>
    <w:basedOn w:val="Normln"/>
    <w:link w:val="ZkladntextChar"/>
    <w:rsid w:val="005D33B9"/>
    <w:pPr>
      <w:suppressAutoHyphens/>
      <w:autoSpaceDN w:val="0"/>
      <w:spacing w:after="120" w:line="276" w:lineRule="auto"/>
    </w:pPr>
    <w:rPr>
      <w:rFonts w:ascii="Cambria" w:eastAsia="Times New Roman" w:hAnsi="Cambria" w:cs="Times New Roman"/>
      <w:kern w:val="0"/>
      <w:sz w:val="24"/>
      <w:lang w:bidi="en-US"/>
      <w14:ligatures w14:val="none"/>
    </w:rPr>
  </w:style>
  <w:style w:type="character" w:customStyle="1" w:styleId="ZkladntextChar">
    <w:name w:val="Základní text Char"/>
    <w:basedOn w:val="Standardnpsmoodstavce"/>
    <w:link w:val="Zkladntext"/>
    <w:rsid w:val="005D33B9"/>
    <w:rPr>
      <w:rFonts w:ascii="Cambria" w:eastAsia="Times New Roman" w:hAnsi="Cambria" w:cs="Times New Roman"/>
      <w:kern w:val="0"/>
      <w:sz w:val="24"/>
      <w:lang w:bidi="en-US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39B1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5539B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5539B1"/>
    <w:rPr>
      <w:color w:val="467886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887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87D57"/>
    <w:rPr>
      <w:sz w:val="28"/>
    </w:rPr>
  </w:style>
  <w:style w:type="paragraph" w:styleId="Zpat">
    <w:name w:val="footer"/>
    <w:basedOn w:val="Normln"/>
    <w:link w:val="ZpatChar"/>
    <w:uiPriority w:val="99"/>
    <w:unhideWhenUsed/>
    <w:rsid w:val="00887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87D57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BDF1F-E11F-4AEB-ADF2-F6AAAE56E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13</Pages>
  <Words>1178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Sedláček Martin</dc:creator>
  <cp:keywords/>
  <dc:description/>
  <cp:lastModifiedBy>Sedláček Martin</cp:lastModifiedBy>
  <cp:revision>5</cp:revision>
  <dcterms:created xsi:type="dcterms:W3CDTF">2025-02-15T10:28:00Z</dcterms:created>
  <dcterms:modified xsi:type="dcterms:W3CDTF">2025-02-21T17:31:00Z</dcterms:modified>
</cp:coreProperties>
</file>